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569" w:rsidRDefault="00465569" w:rsidP="00465569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465569" w:rsidRDefault="00465569" w:rsidP="00465569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2015 год</w:t>
      </w:r>
    </w:p>
    <w:p w:rsidR="00465569" w:rsidRDefault="00465569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</w:p>
    <w:p w:rsidR="00865AD0" w:rsidRDefault="00865AD0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 Районная программа «Развитие физической культуры и спорта в Лямбирском муниципальном районе на 2013-2018 годы»</w:t>
      </w:r>
    </w:p>
    <w:p w:rsidR="00465569" w:rsidRPr="003703C8" w:rsidRDefault="00465569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</w:p>
    <w:p w:rsidR="00865AD0" w:rsidRPr="00465569" w:rsidRDefault="00865AD0" w:rsidP="00865AD0">
      <w:pPr>
        <w:pStyle w:val="a5"/>
        <w:ind w:firstLine="567"/>
        <w:jc w:val="both"/>
        <w:rPr>
          <w:sz w:val="24"/>
          <w:szCs w:val="24"/>
        </w:rPr>
      </w:pPr>
      <w:r w:rsidRPr="00465569">
        <w:rPr>
          <w:sz w:val="24"/>
          <w:szCs w:val="24"/>
        </w:rPr>
        <w:t>Районная программа Лямбирского муниципального района «Развитие физической культуры и спорта в Лямбирском муниципальном районе на 2013-2018 годы» утверждена Постановлением Администрации Лямбирского муниципального района от 21.09.2015 № 1141.</w:t>
      </w:r>
    </w:p>
    <w:p w:rsidR="00865AD0" w:rsidRPr="00465569" w:rsidRDefault="00865AD0" w:rsidP="00865AD0">
      <w:p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В 2015 году были выполнены следующие мероприятия: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первенство Лямбирского муниципального района по волейболу среди мужчин и женщин;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первенство Лямбирского муниципального района по лыжным гонкам                                          - эстафета по легкой атлетике на призы Главы Республики Мордовия «Кубок сезона»;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открытое первенство Лямбирского муниципального района по настольному теннису;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республиканская эстафета «Веселые старты»;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республиканская Спартакиада «Старты надежды»;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- турнир по </w:t>
      </w:r>
      <w:proofErr w:type="spell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греко</w:t>
      </w:r>
      <w:proofErr w:type="spellEnd"/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–р</w:t>
      </w:r>
      <w:proofErr w:type="gramEnd"/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имской борьбе на призы братьев </w:t>
      </w:r>
      <w:proofErr w:type="spell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Халиловых</w:t>
      </w:r>
      <w:proofErr w:type="spellEnd"/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;- 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л</w:t>
      </w:r>
      <w:proofErr w:type="gramEnd"/>
      <w:r w:rsidRPr="00465569">
        <w:rPr>
          <w:rFonts w:ascii="Times New Roman" w:hAnsi="Times New Roman" w:cs="Times New Roman"/>
          <w:color w:val="000000"/>
          <w:sz w:val="24"/>
          <w:szCs w:val="24"/>
        </w:rPr>
        <w:t>/ атлетическая эстафета посвященная Дню Победы;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открытие летнего спортивного сезона по легкой атлетике;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районные соревнования по футболу на приз клуба «Кожаный мяч»;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-первенство Лямбирского муниципального района по гиревому спорту;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- кубок Главы Администрации Лямбирского муниципального района по </w:t>
      </w:r>
      <w:proofErr w:type="spell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минифутболу</w:t>
      </w:r>
      <w:proofErr w:type="spellEnd"/>
      <w:r w:rsidRPr="0046556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день физкультурника;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первенство Лямбирского муниципального района по баскетболу;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всероссийский кросс наций;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-Республиканские соревнования по видам выносливости (бег, ходьба) на </w:t>
      </w:r>
      <w:proofErr w:type="gram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призы Д</w:t>
      </w:r>
      <w:proofErr w:type="gramEnd"/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Нижегородова</w:t>
      </w:r>
      <w:proofErr w:type="spellEnd"/>
      <w:r w:rsidRPr="0046556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-первенство Лямбирского муниципального района по греко-римской борьбе;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-первенство Лямбирского муниципального района по </w:t>
      </w:r>
      <w:proofErr w:type="spell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армспорту</w:t>
      </w:r>
      <w:proofErr w:type="spellEnd"/>
      <w:r w:rsidRPr="0046556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-районные соревнования «Мини – футбол в школу»;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lastRenderedPageBreak/>
        <w:t>- чемпионат РМ по футболу среди команд 1 дивизиона;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>- чемпионат РМ по футболу среди команд 2 дивизиона;</w:t>
      </w:r>
    </w:p>
    <w:p w:rsidR="00865AD0" w:rsidRPr="00465569" w:rsidRDefault="00865AD0" w:rsidP="00865AD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- участие в первенстве РМ по «КЭС – </w:t>
      </w:r>
      <w:proofErr w:type="spellStart"/>
      <w:r w:rsidRPr="00465569">
        <w:rPr>
          <w:rFonts w:ascii="Times New Roman" w:hAnsi="Times New Roman" w:cs="Times New Roman"/>
          <w:color w:val="000000"/>
          <w:sz w:val="24"/>
          <w:szCs w:val="24"/>
        </w:rPr>
        <w:t>Баскет</w:t>
      </w:r>
      <w:proofErr w:type="spellEnd"/>
      <w:r w:rsidRPr="00465569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865AD0" w:rsidRPr="00465569" w:rsidRDefault="00865AD0" w:rsidP="00865AD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5569">
        <w:rPr>
          <w:rFonts w:ascii="Times New Roman" w:hAnsi="Times New Roman" w:cs="Times New Roman"/>
          <w:sz w:val="24"/>
          <w:szCs w:val="24"/>
        </w:rPr>
        <w:t>Финансирование мероприятий Программы осуществлялось за счет средств бюджета Лямбирского муниципального района. Всего на реализацию программных мероприятий в 2015 году было предусмотрено – 1 024,0 тыс. руб.; было выделено 199,0 тыс</w:t>
      </w:r>
      <w:proofErr w:type="gramStart"/>
      <w:r w:rsidRPr="00465569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465569">
        <w:rPr>
          <w:rFonts w:ascii="Times New Roman" w:hAnsi="Times New Roman" w:cs="Times New Roman"/>
          <w:sz w:val="24"/>
          <w:szCs w:val="24"/>
        </w:rPr>
        <w:t xml:space="preserve">уб., было реализовано 198,1 на выполнение мероприятий программы в  Лямбирском </w:t>
      </w:r>
      <w:r w:rsidRPr="00465569">
        <w:rPr>
          <w:rFonts w:ascii="Times New Roman" w:hAnsi="Times New Roman" w:cs="Times New Roman"/>
          <w:bCs/>
          <w:sz w:val="24"/>
          <w:szCs w:val="24"/>
        </w:rPr>
        <w:t>муниципальном районе.</w:t>
      </w:r>
    </w:p>
    <w:p w:rsidR="00865AD0" w:rsidRPr="00465569" w:rsidRDefault="00865AD0" w:rsidP="00865AD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выполнены на 85 %. Оценка эффективности использования бюджетных средств 437,4 %. Средняя степень достижения значений показателей (индикаторов) составила 0%. Уровень эффективности реализации программы 0 %, что свидетельствует о неэффективности  реализации программы. </w:t>
      </w:r>
      <w:r w:rsidRPr="00465569">
        <w:rPr>
          <w:rFonts w:ascii="Times New Roman" w:hAnsi="Times New Roman" w:cs="Times New Roman"/>
          <w:bCs/>
          <w:sz w:val="24"/>
          <w:szCs w:val="24"/>
        </w:rPr>
        <w:t>Программа отменена Постановлением Администрации Лямбирского муниципального района и принята новая.</w:t>
      </w:r>
    </w:p>
    <w:p w:rsidR="002E1534" w:rsidRPr="00465569" w:rsidRDefault="002E1534">
      <w:pPr>
        <w:rPr>
          <w:rFonts w:ascii="Times New Roman" w:hAnsi="Times New Roman" w:cs="Times New Roman"/>
          <w:sz w:val="24"/>
          <w:szCs w:val="24"/>
        </w:rPr>
      </w:pPr>
    </w:p>
    <w:sectPr w:rsidR="002E1534" w:rsidRPr="00465569" w:rsidSect="002E1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865AD0"/>
    <w:rsid w:val="002E1534"/>
    <w:rsid w:val="00465569"/>
    <w:rsid w:val="00865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5AD0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65AD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865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65AD0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2016-12-07T09:33:00Z</dcterms:created>
  <dcterms:modified xsi:type="dcterms:W3CDTF">2016-12-12T06:39:00Z</dcterms:modified>
</cp:coreProperties>
</file>