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395" w:rsidRPr="00C77276" w:rsidRDefault="00997395" w:rsidP="00997395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СОВЕТ ДЕПУТАТОВ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</w:t>
      </w:r>
      <w:r w:rsid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ЛЯМБИРСКОГО МУНИЦИПАЛЬНОГО РАЙОНА</w:t>
      </w:r>
    </w:p>
    <w:p w:rsidR="00997395" w:rsidRPr="00997395" w:rsidRDefault="00997395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997395" w:rsidRPr="00997395" w:rsidRDefault="00997395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proofErr w:type="gramStart"/>
      <w:r w:rsidRPr="00997395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Р</w:t>
      </w:r>
      <w:proofErr w:type="gramEnd"/>
      <w:r w:rsidRPr="00997395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 xml:space="preserve"> Е Ш Е Н И Е</w:t>
      </w:r>
    </w:p>
    <w:p w:rsidR="00997395" w:rsidRPr="00997395" w:rsidRDefault="00997395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395" w:rsidRPr="00997395" w:rsidRDefault="00BB520A" w:rsidP="00997395">
      <w:pPr>
        <w:widowControl w:val="0"/>
        <w:spacing w:after="0" w:line="240" w:lineRule="auto"/>
        <w:ind w:left="709"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27.12. </w:t>
      </w:r>
      <w:r w:rsid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>2016</w:t>
      </w:r>
      <w:r w:rsidR="00997395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  <w:r w:rsidR="00997395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7395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7395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7395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7395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7395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7395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997395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997395" w:rsidRPr="00997395" w:rsidRDefault="00997395" w:rsidP="0099739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</w:t>
      </w:r>
      <w:r w:rsidR="007624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Пензятского</w:t>
      </w:r>
      <w:r w:rsidR="00C7727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сельского поселения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 на 2017 год</w:t>
      </w:r>
    </w:p>
    <w:p w:rsidR="00997395" w:rsidRPr="00997395" w:rsidRDefault="00997395" w:rsidP="0099739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0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4035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97395" w:rsidRPr="00997395" w:rsidRDefault="00997395" w:rsidP="00C7727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кодексом Российской Федерации, на основании прогноза социально-экономического развития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на 2017 год, руководствуясь ст. 20 Устава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 Совет депутатов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 ш и л:</w:t>
      </w:r>
    </w:p>
    <w:p w:rsidR="00997395" w:rsidRPr="00997395" w:rsidRDefault="00997395" w:rsidP="00C7727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C7727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1. Основные характеристики бюджета </w:t>
      </w:r>
      <w:r w:rsidR="007624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97395" w:rsidRPr="00997395" w:rsidRDefault="00997395" w:rsidP="00C7727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C7727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бюджет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(далее </w:t>
      </w:r>
      <w:r w:rsid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Пензятское</w:t>
      </w:r>
      <w:proofErr w:type="spellEnd"/>
      <w:r w:rsid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сельское поселение) на 2017 год по доходам в сумме 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142E0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66,7</w:t>
      </w:r>
      <w:r w:rsidRPr="00C772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рублей и расходам в сумме </w:t>
      </w:r>
      <w:r w:rsidR="00142E0C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21,6</w:t>
      </w:r>
      <w:r w:rsidRPr="00C772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рублей с дефицитом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54,9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тыс. рублей, исходя из уровня инфляции, не превышающего </w:t>
      </w:r>
      <w:r w:rsidR="00142E0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42E0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7727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процентов (декабрь 2017 года к декабрю 2016 года).</w:t>
      </w:r>
      <w:proofErr w:type="gramEnd"/>
    </w:p>
    <w:p w:rsidR="00997395" w:rsidRPr="00997395" w:rsidRDefault="00997395" w:rsidP="00C7727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C7727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2. Общая характеристика и формирование доходов бюджета </w:t>
      </w:r>
      <w:r w:rsidR="007624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97395" w:rsidRPr="00997395" w:rsidRDefault="00997395" w:rsidP="00C7727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доходы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формируются за счет федеральных  налогов и  сборов, в том числе налогов, предусмотренных специальными налоговыми режимами, региональных налогов и неналоговых доходов, местных налогов - в соответствии с нормативами отчислений, установленными федеральным законодательством, законодательством  Республики Мордовия, с учетом положений пункта 5 настоящего решения, а также за счет безвозмездных поступлений. 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Утвердить перечень  администраторов доходов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– органов местного самоуправления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="00C77276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Мордовия, согласно приложению № 1 к настоящему решению.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Утвердить перечень главных администраторов  источников финансирования дефицита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согласно приложению № 2 к настоящему решению.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5. Утвердить объем поступлений доходов бюджета по основным источникам по</w:t>
      </w:r>
      <w:r w:rsidR="00C77276" w:rsidRP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</w:t>
      </w:r>
      <w:r w:rsid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</w:t>
      </w:r>
      <w:proofErr w:type="spellEnd"/>
      <w:r w:rsidR="00C77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77276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сельскому поселению согласно приложению № 3 к настоящему решению.</w:t>
      </w:r>
    </w:p>
    <w:p w:rsidR="00997395" w:rsidRPr="00997395" w:rsidRDefault="00997395" w:rsidP="00997395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3. Распределение расходов бюджета </w:t>
      </w:r>
      <w:r w:rsidR="007624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r w:rsidR="009865F2" w:rsidRPr="009865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Произвести распределение бюджетных ассигнований из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согласно: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распределению бюджетных ассигнований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расходов классификации расходов бюджетов Российской Федерации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2017 год  согласно приложению № 4 к настоящему решению; </w:t>
      </w:r>
    </w:p>
    <w:p w:rsidR="00997395" w:rsidRPr="00997395" w:rsidRDefault="00997395" w:rsidP="00997395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4. Расходы на оказание муниципальных услуг </w:t>
      </w:r>
    </w:p>
    <w:p w:rsidR="00997395" w:rsidRPr="00997395" w:rsidRDefault="00997395" w:rsidP="00997395">
      <w:pPr>
        <w:widowControl w:val="0"/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(выполнение работ)</w:t>
      </w:r>
    </w:p>
    <w:p w:rsidR="00997395" w:rsidRPr="00997395" w:rsidRDefault="00997395" w:rsidP="00997395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Установить, что казенным учреждениям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из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средства  на обеспечение выполнения их функций, в том числе по оказанию муниципальных услуг (выполнению работ) физическим и (или) юридическим лицам, которые направляются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 замещающих муниципальные должности, муниципальных служащих и иных категорий работников, командировочные и иные выплаты в соответствии с трудовыми договорами (контрактами), законодательством Российской Федерации, законодательством Республики Мордовия и нормативно-правовыми актами органов местного самоуправления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поселения;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закупки товаров, работ, услуг для обеспечения муниципальных нужд;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уплату налогов, сборов и иных обязательных платежей в  бюджетную систему Российской Федерации;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возмещение вреда, причиненного казенным учреждением при осуществлении его деятельности.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Установить, что из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бюджетные ассигнования на закупку товаров, работ, услуг для обеспечения муниципальных нужд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в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 Установить, что из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субсидии муниципальным бюджетным учреждениям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на финансовое обеспечение выполнения ими  муниципального задания. 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предоставляются субсидии муниципальным бюджетным учреждениям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иные цели.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определения объема и условий субсидий на иные цели устанавливается администрацией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97395" w:rsidRPr="00997395" w:rsidRDefault="00997395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B52B8" w:rsidRPr="001B52B8" w:rsidRDefault="001B52B8" w:rsidP="001B52B8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B52B8">
        <w:rPr>
          <w:rFonts w:ascii="Times New Roman" w:hAnsi="Times New Roman" w:cs="Times New Roman"/>
          <w:b/>
          <w:bCs/>
          <w:sz w:val="28"/>
          <w:szCs w:val="28"/>
        </w:rPr>
        <w:t>Раздел 5</w:t>
      </w:r>
      <w:r w:rsidRPr="001B52B8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1B52B8">
        <w:rPr>
          <w:rFonts w:ascii="Times New Roman" w:hAnsi="Times New Roman" w:cs="Times New Roman"/>
          <w:b/>
          <w:bCs/>
          <w:sz w:val="28"/>
          <w:szCs w:val="28"/>
        </w:rPr>
        <w:t>Распределение расходов бюджета</w:t>
      </w:r>
      <w:r w:rsidRPr="001B52B8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B52B8" w:rsidRDefault="001B52B8" w:rsidP="001B52B8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Пензятского сельского поселения </w:t>
      </w:r>
    </w:p>
    <w:p w:rsidR="001B52B8" w:rsidRPr="001B52B8" w:rsidRDefault="001B52B8" w:rsidP="001B52B8">
      <w:pPr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B52B8">
        <w:rPr>
          <w:rFonts w:ascii="Times New Roman" w:hAnsi="Times New Roman" w:cs="Times New Roman"/>
          <w:b/>
          <w:bCs/>
          <w:sz w:val="28"/>
          <w:szCs w:val="28"/>
        </w:rPr>
        <w:t>Лямбирского</w:t>
      </w:r>
      <w:proofErr w:type="spellEnd"/>
      <w:r w:rsidRPr="001B52B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1B52B8" w:rsidRPr="001B52B8" w:rsidRDefault="001B52B8" w:rsidP="001B52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B52B8" w:rsidRDefault="001B52B8" w:rsidP="001B52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2B8">
        <w:rPr>
          <w:rFonts w:ascii="Times New Roman" w:hAnsi="Times New Roman" w:cs="Times New Roman"/>
          <w:bCs/>
          <w:sz w:val="28"/>
          <w:szCs w:val="28"/>
        </w:rPr>
        <w:t>Утвердить:</w:t>
      </w:r>
    </w:p>
    <w:p w:rsidR="00E6394A" w:rsidRDefault="001B52B8" w:rsidP="001B52B8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Par42"/>
      <w:bookmarkEnd w:id="0"/>
      <w:r w:rsidRPr="001B52B8">
        <w:rPr>
          <w:rFonts w:ascii="Times New Roman" w:hAnsi="Times New Roman" w:cs="Times New Roman"/>
          <w:bCs/>
          <w:sz w:val="28"/>
          <w:szCs w:val="28"/>
        </w:rPr>
        <w:t>распределение бюджетных ассигнований бюджета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Пензятского сельского поселения</w:t>
      </w:r>
      <w:r w:rsidRPr="001B52B8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1B52B8">
        <w:rPr>
          <w:rFonts w:ascii="Times New Roman" w:hAnsi="Times New Roman" w:cs="Times New Roman"/>
          <w:bCs/>
          <w:sz w:val="28"/>
          <w:szCs w:val="28"/>
        </w:rPr>
        <w:t>Лямбирского</w:t>
      </w:r>
      <w:proofErr w:type="spellEnd"/>
      <w:r w:rsidRPr="001B52B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</w:t>
      </w:r>
      <w:r w:rsidRPr="001B52B8">
        <w:rPr>
          <w:rFonts w:ascii="Times New Roman" w:hAnsi="Times New Roman" w:cs="Times New Roman"/>
          <w:sz w:val="28"/>
          <w:szCs w:val="28"/>
        </w:rPr>
        <w:t xml:space="preserve">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Pr="001B52B8">
        <w:rPr>
          <w:rFonts w:ascii="Times New Roman" w:hAnsi="Times New Roman" w:cs="Times New Roman"/>
          <w:bCs/>
          <w:sz w:val="28"/>
          <w:szCs w:val="28"/>
        </w:rPr>
        <w:t>на 2017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1B52B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B52B8">
        <w:rPr>
          <w:rFonts w:ascii="Times New Roman" w:hAnsi="Times New Roman" w:cs="Times New Roman"/>
          <w:sz w:val="28"/>
          <w:szCs w:val="28"/>
        </w:rPr>
        <w:t>ведомственную структуру расходов бюджета</w:t>
      </w:r>
      <w:r>
        <w:rPr>
          <w:rFonts w:ascii="Times New Roman" w:hAnsi="Times New Roman" w:cs="Times New Roman"/>
          <w:sz w:val="28"/>
          <w:szCs w:val="28"/>
        </w:rPr>
        <w:t xml:space="preserve"> Пензятского сельского поселения </w:t>
      </w:r>
      <w:r w:rsidRPr="001B52B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B52B8">
        <w:rPr>
          <w:rFonts w:ascii="Times New Roman" w:hAnsi="Times New Roman" w:cs="Times New Roman"/>
          <w:bCs/>
          <w:sz w:val="28"/>
          <w:szCs w:val="28"/>
        </w:rPr>
        <w:t>Лямбирского</w:t>
      </w:r>
      <w:proofErr w:type="spellEnd"/>
      <w:r w:rsidRPr="001B52B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на 2017 год согласно </w:t>
      </w:r>
      <w:hyperlink r:id="rId5" w:history="1">
        <w:proofErr w:type="gramStart"/>
        <w:r w:rsidR="00E6394A">
          <w:rPr>
            <w:rFonts w:ascii="Times New Roman" w:hAnsi="Times New Roman" w:cs="Times New Roman"/>
            <w:bCs/>
            <w:sz w:val="28"/>
            <w:szCs w:val="28"/>
          </w:rPr>
          <w:t>приложени</w:t>
        </w:r>
      </w:hyperlink>
      <w:r w:rsidR="00E6394A">
        <w:rPr>
          <w:rFonts w:ascii="Times New Roman" w:hAnsi="Times New Roman" w:cs="Times New Roman"/>
          <w:bCs/>
          <w:sz w:val="28"/>
          <w:szCs w:val="28"/>
        </w:rPr>
        <w:t>ям</w:t>
      </w:r>
      <w:proofErr w:type="gramEnd"/>
      <w:r w:rsidR="00E6394A">
        <w:rPr>
          <w:rFonts w:ascii="Times New Roman" w:hAnsi="Times New Roman" w:cs="Times New Roman"/>
          <w:bCs/>
          <w:sz w:val="28"/>
          <w:szCs w:val="28"/>
        </w:rPr>
        <w:t xml:space="preserve">  5 и 6</w:t>
      </w:r>
      <w:r w:rsidRPr="001B52B8">
        <w:rPr>
          <w:rFonts w:ascii="Times New Roman" w:hAnsi="Times New Roman" w:cs="Times New Roman"/>
          <w:bCs/>
          <w:sz w:val="28"/>
          <w:szCs w:val="28"/>
        </w:rPr>
        <w:t xml:space="preserve"> к настоящему Закону;</w:t>
      </w:r>
    </w:p>
    <w:p w:rsidR="001B52B8" w:rsidRPr="001B52B8" w:rsidRDefault="001B52B8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395" w:rsidRPr="00997395" w:rsidRDefault="00E6394A" w:rsidP="0099739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6.</w:t>
      </w:r>
      <w:r w:rsidR="00997395"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Расходы на социальное обеспечение населения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Установить, что из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997395" w:rsidRPr="00997395" w:rsidRDefault="00997395" w:rsidP="009973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Оплата услуг почтовой связи и банковских услуг, оказываемых банками по выплате денежных сре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гр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ажданам в рамках обеспечения мер социальной поддержки, производится в пределах 1,5 процентов выплаченных сумм.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E639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Субсидии юридическим лицам, (за исключением субсидий муниципальным учреждениям), индивидуальным предпринимателям,</w:t>
      </w:r>
      <w:r w:rsidRPr="009973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 предоставляемые из бюджета </w:t>
      </w:r>
      <w:r w:rsidR="007624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97395" w:rsidRPr="00997395" w:rsidRDefault="00997395" w:rsidP="00997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395" w:rsidRPr="00997395" w:rsidRDefault="00997395" w:rsidP="00997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Из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предоставляются субсидии юридическим лицам (за исключением субсидий муниципальным учреждениям), индивидуальным предпринимателям,</w:t>
      </w:r>
      <w:r w:rsidRPr="00997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физическим лицам - производителям товаров, работ, услуг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997395" w:rsidRPr="00997395" w:rsidRDefault="00997395" w:rsidP="00997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мероприятий по капитальному ремонту многоквартирных домов.</w:t>
      </w:r>
    </w:p>
    <w:p w:rsidR="00997395" w:rsidRPr="00997395" w:rsidRDefault="00997395" w:rsidP="00997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E6394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Межбюджетные трансферты</w:t>
      </w:r>
    </w:p>
    <w:p w:rsidR="00997395" w:rsidRPr="00997395" w:rsidRDefault="00997395" w:rsidP="00997395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Принять к исполнению переданные отдельные государственные полномочия, в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пределах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поступающих на данные цели средств, в соответствии с законодательством Республики Мордовия.</w:t>
      </w:r>
    </w:p>
    <w:p w:rsidR="00997395" w:rsidRPr="00997395" w:rsidRDefault="00997395" w:rsidP="009973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 Принять к исполнению дотации на выравнивание бюджетной обеспеченности поселения в сумме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142E0C">
        <w:rPr>
          <w:rFonts w:ascii="Times New Roman" w:eastAsia="Times New Roman" w:hAnsi="Times New Roman" w:cs="Times New Roman"/>
          <w:sz w:val="28"/>
          <w:szCs w:val="28"/>
          <w:lang w:eastAsia="ru-RU"/>
        </w:rPr>
        <w:t>53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,3 </w:t>
      </w:r>
      <w:proofErr w:type="spellStart"/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gramStart"/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.р</w:t>
      </w:r>
      <w:proofErr w:type="gramEnd"/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ублей</w:t>
      </w:r>
      <w:proofErr w:type="spellEnd"/>
      <w:r w:rsidRPr="009865F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представленные из бюджета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в бюджет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97395" w:rsidRPr="00997395" w:rsidRDefault="00997395" w:rsidP="00997395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Принять к исполнению субсидии, предоставляемые из республиканского бюджета Республики Мордовия в бюджет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="009865F2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поселения:</w:t>
      </w:r>
    </w:p>
    <w:p w:rsidR="00997395" w:rsidRPr="00997395" w:rsidRDefault="00997395" w:rsidP="00997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софинансирование расходных обязательств по вопросам местного значения, выплачиваемые в зависимости от выполнения социально-экономических показателей;</w:t>
      </w:r>
    </w:p>
    <w:p w:rsidR="00997395" w:rsidRPr="00997395" w:rsidRDefault="00997395" w:rsidP="009973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выполнение мероприятий в рамках реализации Государственной программы «Устойчивое развитие сельских территорий Республики Мордовия на 2014 - 2017 годы и на период до 2020 года»;</w:t>
      </w:r>
    </w:p>
    <w:p w:rsidR="00997395" w:rsidRPr="00997395" w:rsidRDefault="00997395" w:rsidP="0099739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 выполнение мероприятий в рамках реализации Государственной программы «Энергосбережение и повышение энергетической эффективности в Республике Мордовия».</w:t>
      </w:r>
    </w:p>
    <w:p w:rsidR="00997395" w:rsidRPr="00762426" w:rsidRDefault="00997395" w:rsidP="00997395">
      <w:pPr>
        <w:autoSpaceDE w:val="0"/>
        <w:autoSpaceDN w:val="0"/>
        <w:adjustRightInd w:val="0"/>
        <w:spacing w:after="0" w:line="23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 выполнение мероприятий в рамках реализации </w:t>
      </w:r>
      <w:r w:rsidRPr="007624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Государственной программы Республики Мордовия «Развитие жилищного строительства и сферы жилищно-коммунального хозяйства».</w:t>
      </w:r>
      <w:r w:rsidRP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97395" w:rsidRPr="00997395" w:rsidRDefault="00997395" w:rsidP="00997395">
      <w:pPr>
        <w:autoSpaceDE w:val="0"/>
        <w:autoSpaceDN w:val="0"/>
        <w:adjustRightInd w:val="0"/>
        <w:spacing w:after="0" w:line="23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Принять к исполнению иные межбюджетные трансферты, предоставляемые из республиканского бюджета Республики Мордовия в бюджет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комплект</w:t>
      </w:r>
      <w:r w:rsidR="00E6394A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ование книжных фондов библиотек, согласно приложению 7 к настоящему решению.</w:t>
      </w:r>
    </w:p>
    <w:p w:rsidR="00997395" w:rsidRPr="00997395" w:rsidRDefault="00997395" w:rsidP="009973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E061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Заключительные положения о расходах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Установить размер Резервного фонда администрации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2017 год в сумме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,0 тыс. рублей</w:t>
      </w:r>
      <w:r w:rsidR="0076242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Резервного фонда администрации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расходуются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Средства Резервного фонда администрации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поселения, предусмотренные в составе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="009865F2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65F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поселения, используются по решению администрации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расходования средств Резервного фонда администрации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определяется администрацией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="009865F2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Отчет об использовании бюджетных ассигнований Резервного фонда администрации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прилагается к  годовому отчету об исполнении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поселения.</w:t>
      </w:r>
    </w:p>
    <w:p w:rsidR="00997395" w:rsidRPr="00762426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17. Утвердить объем бюджетных ассигнований, направляемых на исполнение публичных нормативных обязательств, предусмотренных настоящим решением, в размере –</w:t>
      </w:r>
      <w:r w:rsidR="00142E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42E0C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9865F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тыс. рублей.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Утвердить объем расходов на обслуживание муниципального долга в 2017 году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35,0 тыс.</w:t>
      </w:r>
      <w:r w:rsidRPr="009865F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Из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предоставляются бюджетные ассигнования на исполнение судебных актов по искам к </w:t>
      </w:r>
      <w:proofErr w:type="spellStart"/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Пезятскому</w:t>
      </w:r>
      <w:proofErr w:type="spellEnd"/>
      <w:r w:rsidR="00986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65F2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сельскому поселению  о возмещении вреда, причиненного гражданину или юридическому лицу в результате незаконных действий (бездействия) органов местного самоуправления либо должностных лиц этих органов.</w:t>
      </w:r>
    </w:p>
    <w:p w:rsidR="00997395" w:rsidRPr="00997395" w:rsidRDefault="00997395" w:rsidP="009973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20. Не использованные по состоянию  на 1 января 2017 года остатки межбюджетных трансфертов, предоставленных из республиканского бюджета Республики Мордовия бюджету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</w:t>
      </w:r>
      <w:r w:rsidRPr="009973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 w:rsidRPr="0099739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форме субсидий, субвенций и иных межбюджетных трансфертов, имеющих целевое назначение, подлежат возврату в республиканский бюджет в течение первых пятнадцати рабочих дней 2017 года.</w:t>
      </w:r>
    </w:p>
    <w:p w:rsidR="00997395" w:rsidRPr="00997395" w:rsidRDefault="00997395" w:rsidP="009973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21.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решением главного администратора бюджетных средств о наличии потребности в межбюджетных трансфертах, полученных в форме субсидий и иных межбюджетных трансфертов, имеющих целевое назначение (за исключением межбюджетных трансфертов, предоставленных за счет целевых средств федерального бюджета, а также межбюджетных трансфертов, предоставленных бюджетам поселений на софинансирование расходных обязательств, возникающих при выполнении полномочий органов местного самоуправления по вопросам местного значения, которые с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января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2017 года решаются органами местного самоуправления муниципальных районов Республики Мордовия), не использованных по состоянию на 1 января 2017 года, в объеме, не превышающем остатка указанных межбюджетных трансфертов, могут быть возвращены в очередном финансовом году в доход бюджета, которому они были ранее предоставлены, для финансового обеспечения расходов бюджета, соответствующих целям предоставления указанных межбюджетных трансфертов.</w:t>
      </w:r>
      <w:proofErr w:type="gramEnd"/>
    </w:p>
    <w:p w:rsidR="00997395" w:rsidRPr="00997395" w:rsidRDefault="00997395" w:rsidP="009973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22.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Принятие главным администратором бюджетных средств решения о наличии (об отсутствии) потребности в межбюджетных трансфертах, предоставленных  в форме субсидий и иных межбюджетных трансфертов, имеющих целевое назначение, не использованных в отчетном финансовом году, а также возврат указанных межбюджетных трансфертов в бюджет, которому они были ранее предоставлены, при принятии решения о наличии в них потребности осуществляются в соответствии с отчетом о расходах бюджета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которому</w:t>
      </w:r>
      <w:proofErr w:type="gram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были ранее представлены, сформированного в порядке, установленном главным администратором бюджетных средств, и предоставленного не позднее 30 календарных дней со дня поступления указанных средств в республиканский бюджет и бюджет </w:t>
      </w:r>
      <w:proofErr w:type="spell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:rsidR="00997395" w:rsidRPr="00997395" w:rsidRDefault="00997395" w:rsidP="00997395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ind w:left="709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Раздел </w:t>
      </w:r>
      <w:r w:rsidR="00E061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Источники финансирования дефицита бюджета</w:t>
      </w:r>
      <w:r w:rsidRPr="0099739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76242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</w:t>
      </w:r>
      <w:proofErr w:type="spellStart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</w:t>
      </w:r>
      <w:proofErr w:type="spellEnd"/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997395" w:rsidRPr="00997395" w:rsidRDefault="00997395" w:rsidP="00997395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23. Установить, что источниками внутреннего финансирования дефицита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являются: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разница между полученными и погашенными </w:t>
      </w:r>
      <w:proofErr w:type="spellStart"/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</w:t>
      </w:r>
      <w:r w:rsidR="00D8069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ским</w:t>
      </w:r>
      <w:proofErr w:type="spellEnd"/>
      <w:r w:rsidR="00D806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 кредитами кредитных организаций в валюте Российской Федерации;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разница между полученными и погашенными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сельским поселением в валюте Российской Федерации бюджетными кредитами, предоставленными бюджету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другими бюджетами бюджетной системы Российской Федерации;</w:t>
      </w:r>
      <w:proofErr w:type="gramEnd"/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изменение остатков средств на счетах по учету средств бюджета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 течение соответствующего финансового года.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24. Утвердить Программу муниципальных внутренних заимствований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2017 год  с указанием объема привлечения и объема средств, направляемых на погашение основной суммы долга</w:t>
      </w:r>
      <w:r w:rsidR="00E061D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 каждому виду заимствований согласно приложению 8 и 9 к настоящему решению.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25. Установить предельный объем муниципального долга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2017 год – </w:t>
      </w:r>
      <w:r w:rsid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2107,0</w:t>
      </w:r>
      <w:r w:rsidRPr="00F63A4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тыс.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рублей.</w:t>
      </w:r>
    </w:p>
    <w:p w:rsidR="00997395" w:rsidRPr="00D80696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Верхний предел муниципального внутреннего долга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на 1 января 2017 года устанавливается в сумме – </w:t>
      </w:r>
      <w:r w:rsid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t>1008,6</w:t>
      </w:r>
      <w:r w:rsidRPr="00D80696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63A4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тыс. рублей.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26. Право осуществления муниципальных внутренних заимствований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имени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принадлежит администрации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Раздел 1</w:t>
      </w:r>
      <w:r w:rsidR="00E061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99739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Заключительные положения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27. Настоящее решение вступает в силу с 1 января 2017 года.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28. Опубликовать настоящее решение в информационном бюллетене  </w:t>
      </w:r>
      <w:r w:rsidR="0076242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Пензятского</w:t>
      </w:r>
      <w:r w:rsidR="00D80696"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7395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поселения.</w:t>
      </w:r>
    </w:p>
    <w:p w:rsidR="00997395" w:rsidRPr="00997395" w:rsidRDefault="00997395" w:rsidP="00997395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7395" w:rsidRPr="00997395" w:rsidRDefault="00997395" w:rsidP="00D8069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696" w:rsidRPr="00D80696" w:rsidRDefault="00D80696" w:rsidP="00D806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Председатель Совета депутатов </w:t>
      </w:r>
    </w:p>
    <w:p w:rsidR="00D80696" w:rsidRPr="00D80696" w:rsidRDefault="00762426" w:rsidP="00D8069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Пензятского</w:t>
      </w:r>
      <w:r w:rsidR="00D80696"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сельского поселения </w:t>
      </w:r>
    </w:p>
    <w:p w:rsidR="00D80696" w:rsidRPr="00D80696" w:rsidRDefault="00D80696" w:rsidP="00D80696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proofErr w:type="spellStart"/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Лямбирского</w:t>
      </w:r>
      <w:proofErr w:type="spellEnd"/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                                 </w:t>
      </w:r>
    </w:p>
    <w:p w:rsidR="00D80696" w:rsidRPr="00D80696" w:rsidRDefault="00D80696" w:rsidP="00D80696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Республики Мордовия                                                              </w:t>
      </w:r>
      <w:proofErr w:type="spellStart"/>
      <w:r w:rsidR="00F63A4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Э.Х.Ахметова</w:t>
      </w:r>
      <w:proofErr w:type="spellEnd"/>
      <w:r w:rsidRPr="00D8069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</w:t>
      </w:r>
    </w:p>
    <w:p w:rsidR="00D80696" w:rsidRDefault="00D80696" w:rsidP="00D80696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80696" w:rsidRDefault="00D80696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061D5" w:rsidRDefault="00E061D5" w:rsidP="00D80696">
      <w:pPr>
        <w:suppressAutoHyphens/>
        <w:autoSpaceDE w:val="0"/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63A48" w:rsidRDefault="00F63A48" w:rsidP="00DD5A7D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bookmarkStart w:id="1" w:name="_GoBack"/>
      <w:bookmarkEnd w:id="1"/>
    </w:p>
    <w:sectPr w:rsidR="00F63A48" w:rsidSect="00997395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813"/>
    <w:rsid w:val="00086FFC"/>
    <w:rsid w:val="00142E0C"/>
    <w:rsid w:val="001B52B8"/>
    <w:rsid w:val="002D3347"/>
    <w:rsid w:val="00386D39"/>
    <w:rsid w:val="00412422"/>
    <w:rsid w:val="006137DE"/>
    <w:rsid w:val="00762426"/>
    <w:rsid w:val="008C0632"/>
    <w:rsid w:val="00922D59"/>
    <w:rsid w:val="009865F2"/>
    <w:rsid w:val="00997395"/>
    <w:rsid w:val="00A10C36"/>
    <w:rsid w:val="00B400D8"/>
    <w:rsid w:val="00BB520A"/>
    <w:rsid w:val="00BB6813"/>
    <w:rsid w:val="00BC3456"/>
    <w:rsid w:val="00C77276"/>
    <w:rsid w:val="00CA6D02"/>
    <w:rsid w:val="00D80696"/>
    <w:rsid w:val="00DD5A7D"/>
    <w:rsid w:val="00E061D5"/>
    <w:rsid w:val="00E6394A"/>
    <w:rsid w:val="00EE0BFB"/>
    <w:rsid w:val="00F63A48"/>
    <w:rsid w:val="00FC30C9"/>
    <w:rsid w:val="00FC6429"/>
    <w:rsid w:val="00FD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973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97395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997395"/>
    <w:pPr>
      <w:keepNext/>
      <w:keepLines/>
      <w:spacing w:before="200" w:after="0" w:line="240" w:lineRule="auto"/>
      <w:jc w:val="both"/>
      <w:outlineLvl w:val="2"/>
    </w:pPr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739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99739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997395"/>
    <w:rPr>
      <w:rFonts w:ascii="Cambria" w:eastAsia="Times New Roman" w:hAnsi="Cambria" w:cs="Times New Roman"/>
      <w:b/>
      <w:bCs/>
      <w:color w:val="4F81BD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997395"/>
  </w:style>
  <w:style w:type="character" w:styleId="a3">
    <w:name w:val="Hyperlink"/>
    <w:basedOn w:val="a0"/>
    <w:uiPriority w:val="99"/>
    <w:semiHidden/>
    <w:unhideWhenUsed/>
    <w:rsid w:val="0099739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97395"/>
    <w:rPr>
      <w:color w:val="800080" w:themeColor="followedHyperlink"/>
      <w:u w:val="single"/>
    </w:rPr>
  </w:style>
  <w:style w:type="character" w:styleId="a5">
    <w:name w:val="Strong"/>
    <w:qFormat/>
    <w:rsid w:val="00997395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semiHidden/>
    <w:unhideWhenUsed/>
    <w:rsid w:val="00997395"/>
    <w:pPr>
      <w:spacing w:before="96" w:after="19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semiHidden/>
    <w:unhideWhenUsed/>
    <w:rsid w:val="0099739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9973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9739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9973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997395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c">
    <w:name w:val="Название Знак"/>
    <w:basedOn w:val="a0"/>
    <w:link w:val="ab"/>
    <w:rsid w:val="0099739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99739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rsid w:val="009973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semiHidden/>
    <w:unhideWhenUsed/>
    <w:rsid w:val="0099739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character" w:customStyle="1" w:styleId="af0">
    <w:name w:val="Основной текст с отступом Знак"/>
    <w:basedOn w:val="a0"/>
    <w:link w:val="af"/>
    <w:semiHidden/>
    <w:rsid w:val="00997395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af1">
    <w:name w:val="Block Text"/>
    <w:basedOn w:val="a"/>
    <w:semiHidden/>
    <w:unhideWhenUsed/>
    <w:rsid w:val="00997395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alloon Text"/>
    <w:basedOn w:val="a"/>
    <w:link w:val="af3"/>
    <w:semiHidden/>
    <w:unhideWhenUsed/>
    <w:rsid w:val="0099739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0"/>
    <w:link w:val="af2"/>
    <w:semiHidden/>
    <w:rsid w:val="00997395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 Spacing"/>
    <w:qFormat/>
    <w:rsid w:val="00997395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qFormat/>
    <w:rsid w:val="0099739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6">
    <w:name w:val="Знак"/>
    <w:basedOn w:val="a"/>
    <w:rsid w:val="009973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9973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973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harChar">
    <w:name w:val="Char Char"/>
    <w:basedOn w:val="a"/>
    <w:rsid w:val="0099739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7">
    <w:name w:val="Нормальный (таблица)"/>
    <w:basedOn w:val="a"/>
    <w:next w:val="a"/>
    <w:rsid w:val="009973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9973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">
    <w:name w:val="text"/>
    <w:basedOn w:val="a"/>
    <w:rsid w:val="00997395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rticle">
    <w:name w:val="article"/>
    <w:basedOn w:val="a"/>
    <w:rsid w:val="00997395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western">
    <w:name w:val="western"/>
    <w:basedOn w:val="a"/>
    <w:rsid w:val="009973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Знак Знак Знак Знак Знак Знак Знак"/>
    <w:basedOn w:val="a"/>
    <w:rsid w:val="009973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0">
    <w:name w:val="consplusnormal"/>
    <w:basedOn w:val="a"/>
    <w:rsid w:val="00997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Знак Знак"/>
    <w:basedOn w:val="a"/>
    <w:rsid w:val="009973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Знак1"/>
    <w:basedOn w:val="a"/>
    <w:rsid w:val="0099739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a">
    <w:name w:val="Прижатый влево"/>
    <w:basedOn w:val="a"/>
    <w:next w:val="a"/>
    <w:rsid w:val="009973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Normal">
    <w:name w:val="ConsNormal"/>
    <w:rsid w:val="009973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9973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b">
    <w:name w:val="Основное меню (преемственное)"/>
    <w:basedOn w:val="a"/>
    <w:next w:val="a"/>
    <w:rsid w:val="009973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lang w:eastAsia="ru-RU"/>
    </w:rPr>
  </w:style>
  <w:style w:type="paragraph" w:customStyle="1" w:styleId="afc">
    <w:name w:val="Знак Знак Знак"/>
    <w:basedOn w:val="a"/>
    <w:rsid w:val="0099739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d">
    <w:name w:val="Таблицы (моноширинный)"/>
    <w:basedOn w:val="a"/>
    <w:next w:val="a"/>
    <w:rsid w:val="009973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Heading">
    <w:name w:val="Heading"/>
    <w:rsid w:val="009973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e">
    <w:name w:val="ЭЭГ"/>
    <w:basedOn w:val="a"/>
    <w:rsid w:val="0099739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Гипертекстовая ссылка"/>
    <w:basedOn w:val="a0"/>
    <w:rsid w:val="00997395"/>
    <w:rPr>
      <w:color w:val="106BBE"/>
    </w:rPr>
  </w:style>
  <w:style w:type="character" w:customStyle="1" w:styleId="aff0">
    <w:name w:val="Не вступил в силу"/>
    <w:rsid w:val="00997395"/>
    <w:rPr>
      <w:b/>
      <w:bCs/>
      <w:color w:val="008080"/>
    </w:rPr>
  </w:style>
  <w:style w:type="table" w:styleId="aff1">
    <w:name w:val="Table Grid"/>
    <w:basedOn w:val="a1"/>
    <w:rsid w:val="009973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9739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97395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997395"/>
    <w:pPr>
      <w:keepNext/>
      <w:keepLines/>
      <w:spacing w:before="200" w:after="0" w:line="240" w:lineRule="auto"/>
      <w:jc w:val="both"/>
      <w:outlineLvl w:val="2"/>
    </w:pPr>
    <w:rPr>
      <w:rFonts w:ascii="Cambria" w:eastAsia="Times New Roman" w:hAnsi="Cambria" w:cs="Times New Roman"/>
      <w:b/>
      <w:bCs/>
      <w:color w:val="4F81BD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97395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99739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997395"/>
    <w:rPr>
      <w:rFonts w:ascii="Cambria" w:eastAsia="Times New Roman" w:hAnsi="Cambria" w:cs="Times New Roman"/>
      <w:b/>
      <w:bCs/>
      <w:color w:val="4F81BD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997395"/>
  </w:style>
  <w:style w:type="character" w:styleId="a3">
    <w:name w:val="Hyperlink"/>
    <w:basedOn w:val="a0"/>
    <w:uiPriority w:val="99"/>
    <w:semiHidden/>
    <w:unhideWhenUsed/>
    <w:rsid w:val="0099739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97395"/>
    <w:rPr>
      <w:color w:val="800080" w:themeColor="followedHyperlink"/>
      <w:u w:val="single"/>
    </w:rPr>
  </w:style>
  <w:style w:type="character" w:styleId="a5">
    <w:name w:val="Strong"/>
    <w:qFormat/>
    <w:rsid w:val="00997395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semiHidden/>
    <w:unhideWhenUsed/>
    <w:rsid w:val="00997395"/>
    <w:pPr>
      <w:spacing w:before="96" w:after="192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semiHidden/>
    <w:unhideWhenUsed/>
    <w:rsid w:val="0099739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semiHidden/>
    <w:rsid w:val="009973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99739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semiHidden/>
    <w:rsid w:val="009973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Title"/>
    <w:basedOn w:val="a"/>
    <w:link w:val="ac"/>
    <w:qFormat/>
    <w:rsid w:val="00997395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c">
    <w:name w:val="Название Знак"/>
    <w:basedOn w:val="a0"/>
    <w:link w:val="ab"/>
    <w:rsid w:val="00997395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99739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rsid w:val="009973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semiHidden/>
    <w:unhideWhenUsed/>
    <w:rsid w:val="0099739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character" w:customStyle="1" w:styleId="af0">
    <w:name w:val="Основной текст с отступом Знак"/>
    <w:basedOn w:val="a0"/>
    <w:link w:val="af"/>
    <w:semiHidden/>
    <w:rsid w:val="00997395"/>
    <w:rPr>
      <w:rFonts w:ascii="Times New Roman" w:eastAsia="Times New Roman" w:hAnsi="Times New Roman" w:cs="Times New Roman"/>
      <w:sz w:val="24"/>
      <w:szCs w:val="24"/>
      <w:lang w:val="en-US" w:eastAsia="x-none"/>
    </w:rPr>
  </w:style>
  <w:style w:type="paragraph" w:styleId="af1">
    <w:name w:val="Block Text"/>
    <w:basedOn w:val="a"/>
    <w:semiHidden/>
    <w:unhideWhenUsed/>
    <w:rsid w:val="00997395"/>
    <w:pPr>
      <w:spacing w:after="0" w:line="360" w:lineRule="auto"/>
      <w:ind w:left="900" w:right="2978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Balloon Text"/>
    <w:basedOn w:val="a"/>
    <w:link w:val="af3"/>
    <w:semiHidden/>
    <w:unhideWhenUsed/>
    <w:rsid w:val="00997395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Текст выноски Знак"/>
    <w:basedOn w:val="a0"/>
    <w:link w:val="af2"/>
    <w:semiHidden/>
    <w:rsid w:val="00997395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No Spacing"/>
    <w:qFormat/>
    <w:rsid w:val="00997395"/>
    <w:pPr>
      <w:spacing w:after="0" w:line="240" w:lineRule="auto"/>
    </w:pPr>
    <w:rPr>
      <w:rFonts w:ascii="Calibri" w:eastAsia="Calibri" w:hAnsi="Calibri" w:cs="Times New Roman"/>
    </w:rPr>
  </w:style>
  <w:style w:type="paragraph" w:styleId="af5">
    <w:name w:val="List Paragraph"/>
    <w:basedOn w:val="a"/>
    <w:qFormat/>
    <w:rsid w:val="00997395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f6">
    <w:name w:val="Знак"/>
    <w:basedOn w:val="a"/>
    <w:rsid w:val="009973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99739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99739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CharChar">
    <w:name w:val="Char Char"/>
    <w:basedOn w:val="a"/>
    <w:rsid w:val="0099739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7">
    <w:name w:val="Нормальный (таблица)"/>
    <w:basedOn w:val="a"/>
    <w:next w:val="a"/>
    <w:rsid w:val="009973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nformat">
    <w:name w:val="ConsPlusNonformat"/>
    <w:rsid w:val="009973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text">
    <w:name w:val="text"/>
    <w:basedOn w:val="a"/>
    <w:rsid w:val="00997395"/>
    <w:pPr>
      <w:spacing w:after="0" w:line="24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rticle">
    <w:name w:val="article"/>
    <w:basedOn w:val="a"/>
    <w:rsid w:val="00997395"/>
    <w:pPr>
      <w:spacing w:after="0" w:line="240" w:lineRule="auto"/>
      <w:ind w:firstLine="567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western">
    <w:name w:val="western"/>
    <w:basedOn w:val="a"/>
    <w:rsid w:val="00997395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8">
    <w:name w:val="Знак Знак Знак Знак Знак Знак Знак"/>
    <w:basedOn w:val="a"/>
    <w:rsid w:val="009973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0">
    <w:name w:val="consplusnormal"/>
    <w:basedOn w:val="a"/>
    <w:rsid w:val="009973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Знак Знак"/>
    <w:basedOn w:val="a"/>
    <w:rsid w:val="0099739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">
    <w:name w:val="Знак1"/>
    <w:basedOn w:val="a"/>
    <w:rsid w:val="00997395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afa">
    <w:name w:val="Прижатый влево"/>
    <w:basedOn w:val="a"/>
    <w:next w:val="a"/>
    <w:rsid w:val="009973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Normal">
    <w:name w:val="ConsNormal"/>
    <w:rsid w:val="009973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ConsNonformat">
    <w:name w:val="ConsNonformat"/>
    <w:rsid w:val="0099739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b">
    <w:name w:val="Основное меню (преемственное)"/>
    <w:basedOn w:val="a"/>
    <w:next w:val="a"/>
    <w:rsid w:val="009973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Verdana" w:eastAsia="Times New Roman" w:hAnsi="Verdana" w:cs="Verdana"/>
      <w:lang w:eastAsia="ru-RU"/>
    </w:rPr>
  </w:style>
  <w:style w:type="paragraph" w:customStyle="1" w:styleId="afc">
    <w:name w:val="Знак Знак Знак"/>
    <w:basedOn w:val="a"/>
    <w:rsid w:val="0099739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d">
    <w:name w:val="Таблицы (моноширинный)"/>
    <w:basedOn w:val="a"/>
    <w:next w:val="a"/>
    <w:rsid w:val="00997395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Heading">
    <w:name w:val="Heading"/>
    <w:rsid w:val="0099739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e">
    <w:name w:val="ЭЭГ"/>
    <w:basedOn w:val="a"/>
    <w:rsid w:val="00997395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">
    <w:name w:val="Гипертекстовая ссылка"/>
    <w:basedOn w:val="a0"/>
    <w:rsid w:val="00997395"/>
    <w:rPr>
      <w:color w:val="106BBE"/>
    </w:rPr>
  </w:style>
  <w:style w:type="character" w:customStyle="1" w:styleId="aff0">
    <w:name w:val="Не вступил в силу"/>
    <w:rsid w:val="00997395"/>
    <w:rPr>
      <w:b/>
      <w:bCs/>
      <w:color w:val="008080"/>
    </w:rPr>
  </w:style>
  <w:style w:type="table" w:styleId="aff1">
    <w:name w:val="Table Grid"/>
    <w:basedOn w:val="a1"/>
    <w:rsid w:val="009973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54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567F06AF04C19C4C6210FA04A41AA487D2D0128D022F1F8A4DBBE522FEE3B19A497E3788AA0D66A33424DV3IF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1</Pages>
  <Words>2150</Words>
  <Characters>12255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</dc:creator>
  <cp:lastModifiedBy>user</cp:lastModifiedBy>
  <cp:revision>13</cp:revision>
  <cp:lastPrinted>2017-01-11T06:04:00Z</cp:lastPrinted>
  <dcterms:created xsi:type="dcterms:W3CDTF">2016-12-19T09:48:00Z</dcterms:created>
  <dcterms:modified xsi:type="dcterms:W3CDTF">2017-01-11T08:43:00Z</dcterms:modified>
</cp:coreProperties>
</file>