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9E8" w:rsidRDefault="001F19EC" w:rsidP="009159E8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9159E8">
        <w:rPr>
          <w:b/>
          <w:sz w:val="28"/>
          <w:szCs w:val="28"/>
        </w:rPr>
        <w:t xml:space="preserve">одовой отчет о ходе реализации и оценке эффективности муниципальных программ Лямбирского муниципального района </w:t>
      </w:r>
    </w:p>
    <w:p w:rsidR="009159E8" w:rsidRDefault="009159E8" w:rsidP="009159E8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</w:t>
      </w:r>
      <w:r w:rsidR="00CF7CBF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</w:t>
      </w:r>
    </w:p>
    <w:p w:rsidR="00AC6090" w:rsidRPr="009159E8" w:rsidRDefault="00AC6090" w:rsidP="009159E8">
      <w:pPr>
        <w:pBdr>
          <w:bottom w:val="single" w:sz="4" w:space="30" w:color="FFFFFF"/>
        </w:pBd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Муниципальная программа «Развитие 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поддержка 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>-20</w:t>
      </w:r>
      <w:r w:rsidR="00CF7CBF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9159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годы »</w:t>
      </w:r>
    </w:p>
    <w:p w:rsidR="009028F7" w:rsidRDefault="00AC6090" w:rsidP="00901F4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 Муниципальная программа «Развитие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 xml:space="preserve">и поддержка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годы » утверждена 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Лямбирского муниципального района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от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1595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01F4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</w:t>
      </w:r>
      <w:proofErr w:type="gramStart"/>
      <w:r w:rsidR="00CF7CBF">
        <w:rPr>
          <w:rFonts w:ascii="Times New Roman" w:hAnsi="Times New Roman" w:cs="Times New Roman"/>
          <w:color w:val="000000"/>
          <w:sz w:val="24"/>
          <w:szCs w:val="24"/>
        </w:rPr>
        <w:t>В м</w:t>
      </w:r>
      <w:r w:rsidR="00CF7CBF" w:rsidRPr="009159E8">
        <w:rPr>
          <w:rFonts w:ascii="Times New Roman" w:hAnsi="Times New Roman" w:cs="Times New Roman"/>
          <w:color w:val="000000"/>
          <w:sz w:val="24"/>
          <w:szCs w:val="24"/>
        </w:rPr>
        <w:t>униципальн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="00CF7CBF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 xml:space="preserve">у внесены изменения Постановлением Администрации Лямбирского муниципального района «О внесении изменений </w:t>
      </w:r>
      <w:r w:rsidR="00CF7CBF" w:rsidRPr="00CF7CBF">
        <w:rPr>
          <w:rFonts w:ascii="Times New Roman" w:hAnsi="Times New Roman" w:cs="Times New Roman"/>
          <w:color w:val="000000"/>
          <w:sz w:val="24"/>
          <w:szCs w:val="24"/>
        </w:rPr>
        <w:t>в постановление Администрации Лямбирского муниципального района от 15.12.2015 года № 1595 « Об утверждении муниципальной программы Лямбирского муниципального района «Развитие и поддержка субъектов малого и среднего предпринимательства в Лямбирском муниципальном районе на 2016-2018 годы»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>, муниципальная программа продлена до 2020 года.</w:t>
      </w:r>
      <w:proofErr w:type="gramEnd"/>
      <w:r w:rsidR="00901F4B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</w:t>
      </w:r>
      <w:r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Реализация государственной политики по поддержке и развитию предпринимательства в Лямбирском муниципальном районе  осуществлялась в рамках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«Развитие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 xml:space="preserve">и поддержка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малого и среднего предпринимательства в Лямбирском муниципальном районе на 201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-20</w:t>
      </w:r>
      <w:r w:rsidR="00CF7CBF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годы»</w:t>
      </w:r>
      <w:r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028F7" w:rsidRPr="009028F7" w:rsidRDefault="009028F7" w:rsidP="009028F7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028F7">
        <w:rPr>
          <w:rFonts w:ascii="Times New Roman" w:hAnsi="Times New Roman" w:cs="Times New Roman"/>
          <w:bCs/>
          <w:color w:val="000000"/>
          <w:sz w:val="24"/>
          <w:szCs w:val="24"/>
        </w:rPr>
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 Особенно это касается отдаленных поселений.</w:t>
      </w:r>
    </w:p>
    <w:p w:rsidR="009028F7" w:rsidRDefault="009028F7" w:rsidP="00901F4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028F7">
        <w:rPr>
          <w:rFonts w:ascii="Times New Roman" w:hAnsi="Times New Roman" w:cs="Times New Roman"/>
          <w:bCs/>
          <w:color w:val="000000"/>
          <w:sz w:val="24"/>
          <w:szCs w:val="24"/>
        </w:rPr>
        <w:t>В районе малое предпринимательство характеризуется главным образом предприятиями, осуществляющими свою деятельность в области торг</w:t>
      </w:r>
      <w:bookmarkStart w:id="0" w:name="_GoBack"/>
      <w:bookmarkEnd w:id="0"/>
      <w:r w:rsidRPr="009028F7">
        <w:rPr>
          <w:rFonts w:ascii="Times New Roman" w:hAnsi="Times New Roman" w:cs="Times New Roman"/>
          <w:bCs/>
          <w:color w:val="000000"/>
          <w:sz w:val="24"/>
          <w:szCs w:val="24"/>
        </w:rPr>
        <w:t>овли и общепита. В области промышленности и строительства, сельского хозяйства и бытового обслуживании уровень развития малого предпринимательства следует признать недостаточным, а его влияние на формирование структуры рыночной экономики крайне низко.</w:t>
      </w:r>
    </w:p>
    <w:p w:rsidR="00227A5F" w:rsidRDefault="00901F4B" w:rsidP="00901F4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</w:t>
      </w:r>
      <w:r w:rsidR="00AC6090"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Основная цель программы </w:t>
      </w:r>
      <w:r w:rsidR="00730F1D"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="00AC6090" w:rsidRPr="009159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30F1D">
        <w:rPr>
          <w:rFonts w:ascii="Times New Roman" w:hAnsi="Times New Roman" w:cs="Times New Roman"/>
          <w:color w:val="000000"/>
          <w:sz w:val="24"/>
          <w:szCs w:val="24"/>
        </w:rPr>
        <w:t>создание благоприятных правовых, экономических и организационных условий для развития субъектов малого и среднего предпринимательства.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227A5F" w:rsidRPr="00227A5F">
        <w:rPr>
          <w:rFonts w:ascii="Times New Roman" w:hAnsi="Times New Roman" w:cs="Times New Roman"/>
          <w:color w:val="000000"/>
          <w:sz w:val="24"/>
          <w:szCs w:val="24"/>
        </w:rPr>
        <w:t>Программа предусматривает реализацию мероприятий по следующим направлениям:</w:t>
      </w:r>
      <w:r w:rsidR="00227A5F"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Развитие механизмов финансовой и имущественной поддержки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Развитие инфраструктуры поддержки малого и среднего предпринимательства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Информационное, консультационное обеспечение малого и среднего бизнеса,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повышение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квал</w:t>
      </w:r>
      <w:r>
        <w:rPr>
          <w:rFonts w:ascii="Times New Roman" w:hAnsi="Times New Roman" w:cs="Times New Roman"/>
          <w:color w:val="000000"/>
          <w:sz w:val="24"/>
          <w:szCs w:val="24"/>
        </w:rPr>
        <w:t>ификации кадров;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 xml:space="preserve">          4.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7A5F">
        <w:rPr>
          <w:rFonts w:ascii="Times New Roman" w:hAnsi="Times New Roman" w:cs="Times New Roman"/>
          <w:color w:val="000000"/>
          <w:sz w:val="24"/>
          <w:szCs w:val="24"/>
        </w:rPr>
        <w:t>Формирование благоприятной социальной среды для малого и среднего предпринимательства.</w:t>
      </w:r>
    </w:p>
    <w:p w:rsidR="00AC6090" w:rsidRPr="00901F4B" w:rsidRDefault="00901F4B" w:rsidP="00CB2F38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D94A6C" w:rsidRPr="00444D88">
        <w:rPr>
          <w:rFonts w:ascii="Times New Roman" w:hAnsi="Times New Roman" w:cs="Times New Roman"/>
          <w:color w:val="000000"/>
          <w:sz w:val="24"/>
          <w:szCs w:val="24"/>
        </w:rPr>
        <w:t>В ходе реализации программы планир</w:t>
      </w:r>
      <w:r w:rsidR="009028F7" w:rsidRPr="00444D88">
        <w:rPr>
          <w:rFonts w:ascii="Times New Roman" w:hAnsi="Times New Roman" w:cs="Times New Roman"/>
          <w:color w:val="000000"/>
          <w:sz w:val="24"/>
          <w:szCs w:val="24"/>
        </w:rPr>
        <w:t>уется</w:t>
      </w:r>
      <w:r w:rsidR="00D94A6C"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достижение следующих результатов: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У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величение количества субъектов малого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и среднего предпринимательства; 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Р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ост занятости населения в сфере малого и среднего предпринимательства;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  Р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азвитие приоритетных направлений экономической деятельности и сферы жизненно важных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услуг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населения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>района;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br/>
        <w:t>-  Увеличение поступления</w:t>
      </w:r>
      <w:r w:rsidR="00CF7CBF" w:rsidRPr="00444D88">
        <w:rPr>
          <w:rFonts w:ascii="Times New Roman" w:hAnsi="Times New Roman" w:cs="Times New Roman"/>
          <w:color w:val="000000"/>
          <w:sz w:val="24"/>
          <w:szCs w:val="24"/>
        </w:rPr>
        <w:t xml:space="preserve"> единого налога на вмененный доход в районный бюджет  от деятельност</w:t>
      </w:r>
      <w:r w:rsidRPr="00444D88">
        <w:rPr>
          <w:rFonts w:ascii="Times New Roman" w:hAnsi="Times New Roman" w:cs="Times New Roman"/>
          <w:color w:val="000000"/>
          <w:sz w:val="24"/>
          <w:szCs w:val="24"/>
        </w:rPr>
        <w:t>и субъектов предпринимательства.</w:t>
      </w:r>
      <w:r w:rsidRPr="00901F4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муниципального образования </w:t>
      </w:r>
      <w:proofErr w:type="gramStart"/>
      <w:r w:rsidR="009028F7">
        <w:rPr>
          <w:rFonts w:ascii="Times New Roman" w:hAnsi="Times New Roman" w:cs="Times New Roman"/>
          <w:color w:val="000000"/>
          <w:sz w:val="24"/>
          <w:szCs w:val="24"/>
        </w:rPr>
        <w:t>на конец</w:t>
      </w:r>
      <w:proofErr w:type="gramEnd"/>
      <w:r w:rsidR="009028F7">
        <w:rPr>
          <w:rFonts w:ascii="Times New Roman" w:hAnsi="Times New Roman" w:cs="Times New Roman"/>
          <w:color w:val="000000"/>
          <w:sz w:val="24"/>
          <w:szCs w:val="24"/>
        </w:rPr>
        <w:t xml:space="preserve"> 2017 года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действуют 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806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субъект малого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 xml:space="preserve"> и среднего предпринимательства, </w:t>
      </w:r>
      <w:r w:rsidR="00AC6090" w:rsidRPr="00901F4B">
        <w:rPr>
          <w:rFonts w:ascii="Times New Roman" w:hAnsi="Times New Roman" w:cs="Times New Roman"/>
          <w:color w:val="000000"/>
          <w:sz w:val="24"/>
          <w:szCs w:val="24"/>
        </w:rPr>
        <w:t xml:space="preserve">в том числе индивидуальных предпринимателей 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742</w:t>
      </w:r>
      <w:r w:rsidR="00CB2F38">
        <w:rPr>
          <w:rFonts w:ascii="Times New Roman" w:hAnsi="Times New Roman" w:cs="Times New Roman"/>
          <w:color w:val="000000"/>
          <w:sz w:val="24"/>
          <w:szCs w:val="24"/>
        </w:rPr>
        <w:t>, (что составляет 101,0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 xml:space="preserve"> % к предыдущему году).</w:t>
      </w:r>
    </w:p>
    <w:p w:rsidR="00AC6090" w:rsidRPr="009159E8" w:rsidRDefault="00AC6090" w:rsidP="002575B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По состоянию на 1 января 201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по данным статистики в районе осуществляют свою деятельность:  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средн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ее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е, 9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 xml:space="preserve"> малых предприятий, 87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микро</w:t>
      </w:r>
      <w:r w:rsidR="00BD0657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предприятий, </w:t>
      </w:r>
      <w:r w:rsidR="00A62502">
        <w:rPr>
          <w:rFonts w:ascii="Times New Roman" w:hAnsi="Times New Roman" w:cs="Times New Roman"/>
          <w:color w:val="000000"/>
          <w:sz w:val="24"/>
          <w:szCs w:val="24"/>
        </w:rPr>
        <w:t>804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предпринимател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я (в т. ч.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6</w:t>
      </w:r>
      <w:r w:rsidR="00444D8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крестьянских (фермерских) хозяйств</w:t>
      </w:r>
      <w:r w:rsidR="00B52ECD">
        <w:rPr>
          <w:rFonts w:ascii="Times New Roman" w:hAnsi="Times New Roman" w:cs="Times New Roman"/>
          <w:color w:val="000000"/>
          <w:sz w:val="24"/>
          <w:szCs w:val="24"/>
        </w:rPr>
        <w:t>а)</w:t>
      </w:r>
      <w:r w:rsidR="00CE061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26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C6090" w:rsidRDefault="00CE0617" w:rsidP="002575B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548B">
        <w:rPr>
          <w:rFonts w:ascii="Times New Roman" w:hAnsi="Times New Roman" w:cs="Times New Roman"/>
          <w:color w:val="000000"/>
          <w:sz w:val="24"/>
          <w:szCs w:val="24"/>
        </w:rPr>
        <w:t>Из 7</w:t>
      </w:r>
      <w:r w:rsidR="00CB2F38">
        <w:rPr>
          <w:rFonts w:ascii="Times New Roman" w:hAnsi="Times New Roman" w:cs="Times New Roman"/>
          <w:color w:val="000000"/>
          <w:sz w:val="24"/>
          <w:szCs w:val="24"/>
        </w:rPr>
        <w:t>42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индивидуальных предпринимателей 3</w:t>
      </w:r>
      <w:r w:rsidR="00CB2F38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01548B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 человек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 xml:space="preserve">  или  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40,4</w:t>
      </w:r>
      <w:r w:rsidR="00AC6090" w:rsidRPr="0001548B">
        <w:rPr>
          <w:rFonts w:ascii="Times New Roman" w:hAnsi="Times New Roman" w:cs="Times New Roman"/>
          <w:color w:val="000000"/>
          <w:sz w:val="24"/>
          <w:szCs w:val="24"/>
        </w:rPr>
        <w:t>% занимаются оптовой и розничной торговлей  на территории района и на территории республики. Малый и средний бизнес района в основном, ориентирован на розничную торговлю.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ab/>
        <w:t>На начало 201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года в Лямбирском муниципальном районе насчитывается 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49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стационарны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торговы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объект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общей </w:t>
      </w:r>
      <w:r w:rsidR="00654404">
        <w:rPr>
          <w:rFonts w:ascii="Times New Roman" w:hAnsi="Times New Roman" w:cs="Times New Roman"/>
          <w:color w:val="000000"/>
          <w:sz w:val="24"/>
          <w:szCs w:val="24"/>
        </w:rPr>
        <w:t xml:space="preserve">торговой 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площадью 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10128,0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 xml:space="preserve"> кв. м. из них 4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8 продовольственных</w:t>
      </w:r>
      <w:r w:rsidR="00211ECA">
        <w:rPr>
          <w:rFonts w:ascii="Times New Roman" w:hAnsi="Times New Roman" w:cs="Times New Roman"/>
          <w:color w:val="000000"/>
          <w:sz w:val="24"/>
          <w:szCs w:val="24"/>
        </w:rPr>
        <w:t xml:space="preserve"> магазин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ов, 39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непродовольственных и 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смешанны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магазин</w:t>
      </w:r>
      <w:r w:rsidR="007935CE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>, нестационарных торговых сетей насчитывается 2</w:t>
      </w:r>
      <w:r w:rsidR="002575B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(киоски, палатки). </w:t>
      </w:r>
    </w:p>
    <w:p w:rsidR="00BC49B5" w:rsidRPr="009159E8" w:rsidRDefault="00BC49B5" w:rsidP="002575B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49B5">
        <w:rPr>
          <w:rFonts w:ascii="Times New Roman" w:hAnsi="Times New Roman" w:cs="Times New Roman"/>
          <w:color w:val="000000"/>
          <w:sz w:val="24"/>
          <w:szCs w:val="24"/>
        </w:rPr>
        <w:t>Число субъектов малого и среднего предпринимательства на 10 тыс.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49B5">
        <w:rPr>
          <w:rFonts w:ascii="Times New Roman" w:hAnsi="Times New Roman" w:cs="Times New Roman"/>
          <w:color w:val="000000"/>
          <w:sz w:val="24"/>
          <w:szCs w:val="24"/>
        </w:rPr>
        <w:t>человек населения</w:t>
      </w:r>
      <w:r w:rsidR="00BD7C22">
        <w:rPr>
          <w:rFonts w:ascii="Times New Roman" w:hAnsi="Times New Roman" w:cs="Times New Roman"/>
          <w:color w:val="000000"/>
          <w:sz w:val="24"/>
          <w:szCs w:val="24"/>
        </w:rPr>
        <w:t xml:space="preserve"> в 2017 году составило 263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единиц.</w:t>
      </w:r>
    </w:p>
    <w:p w:rsidR="00AC6090" w:rsidRPr="007935CE" w:rsidRDefault="00AC6090" w:rsidP="0019617D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В 201</w:t>
      </w:r>
      <w:r w:rsidR="002575B7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 предприятиями малого и среднего бизнеса через розничную сеть населению района продано продовольственных и непродовольственных товаров на </w:t>
      </w:r>
      <w:r w:rsidR="00550A7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9617D">
        <w:rPr>
          <w:rFonts w:ascii="Times New Roman" w:hAnsi="Times New Roman" w:cs="Times New Roman"/>
          <w:color w:val="000000" w:themeColor="text1"/>
          <w:sz w:val="24"/>
          <w:szCs w:val="24"/>
        </w:rPr>
        <w:t>218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9617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млн. руб. что в общем объеме оборота розничной  торговли района составляет </w:t>
      </w:r>
      <w:r w:rsidR="0019617D">
        <w:rPr>
          <w:rFonts w:ascii="Times New Roman" w:hAnsi="Times New Roman" w:cs="Times New Roman"/>
          <w:color w:val="000000" w:themeColor="text1"/>
          <w:sz w:val="24"/>
          <w:szCs w:val="24"/>
        </w:rPr>
        <w:t>72,0</w:t>
      </w:r>
      <w:r w:rsidRPr="007935CE">
        <w:rPr>
          <w:rFonts w:ascii="Times New Roman" w:hAnsi="Times New Roman" w:cs="Times New Roman"/>
          <w:color w:val="000000" w:themeColor="text1"/>
          <w:sz w:val="24"/>
          <w:szCs w:val="24"/>
        </w:rPr>
        <w:t>%.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Малое и среднее предпринимательство является неотъемлемой частью экономики района, играет важную роль в решении экономических и социальных задач. Малый и средний бизнес не только способствует созданию новых рабочих мест, сокращению безработицы, насыщению потребительского рынка товарами и услугами, пополнению местного бюджета за счет налоговых поступлений, но и обеспечивает экономическую самостоятельность значительной части населения.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302AF4" w:rsidRDefault="00A62502" w:rsidP="000651C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На предприятиях малого и среднего  бизнеса, осуществляющих свою деятельность на территории Ля</w:t>
      </w:r>
      <w:r>
        <w:rPr>
          <w:rFonts w:ascii="Times New Roman" w:hAnsi="Times New Roman" w:cs="Times New Roman"/>
          <w:color w:val="000000"/>
          <w:sz w:val="24"/>
          <w:szCs w:val="24"/>
        </w:rPr>
        <w:t>мбирского района, занято 29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% трудовых ресурсов занятых в экономике района. 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>У 1</w:t>
      </w:r>
      <w:r w:rsidR="000651C7">
        <w:rPr>
          <w:rFonts w:ascii="Times New Roman" w:hAnsi="Times New Roman" w:cs="Times New Roman"/>
          <w:color w:val="000000"/>
          <w:sz w:val="24"/>
          <w:szCs w:val="24"/>
        </w:rPr>
        <w:t>81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</w:t>
      </w:r>
      <w:r w:rsidR="000651C7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 предпринимател</w:t>
      </w:r>
      <w:r w:rsidR="000651C7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 по трудовым контрактам в различных сферах деятельности работают </w:t>
      </w:r>
      <w:r w:rsidR="000651C7">
        <w:rPr>
          <w:rFonts w:ascii="Times New Roman" w:hAnsi="Times New Roman" w:cs="Times New Roman"/>
          <w:color w:val="000000"/>
          <w:sz w:val="24"/>
          <w:szCs w:val="24"/>
        </w:rPr>
        <w:t>493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 человека. </w:t>
      </w:r>
    </w:p>
    <w:p w:rsidR="00AC6090" w:rsidRPr="009159E8" w:rsidRDefault="007935CE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бюджет района в 201</w:t>
      </w:r>
      <w:r w:rsidR="009028F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пос</w:t>
      </w:r>
      <w:r w:rsidR="006E1CCA">
        <w:rPr>
          <w:rFonts w:ascii="Times New Roman" w:hAnsi="Times New Roman" w:cs="Times New Roman"/>
          <w:color w:val="000000"/>
          <w:sz w:val="24"/>
          <w:szCs w:val="24"/>
        </w:rPr>
        <w:t xml:space="preserve">тупил налог на вмененный доход </w:t>
      </w:r>
      <w:r w:rsidR="004A6D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651C7">
        <w:rPr>
          <w:rFonts w:ascii="Times New Roman" w:hAnsi="Times New Roman" w:cs="Times New Roman"/>
          <w:color w:val="000000"/>
          <w:sz w:val="24"/>
          <w:szCs w:val="24"/>
        </w:rPr>
        <w:t>6558,3</w:t>
      </w:r>
      <w:r w:rsidR="00AC6090"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тыс. руб.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меценатами.    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201</w:t>
      </w:r>
      <w:r w:rsidR="009028F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году администрацией проводилась работа  по  привлечению субъектов малого предпринимательства к участию на </w:t>
      </w:r>
      <w:proofErr w:type="gramStart"/>
      <w:r w:rsidRPr="009159E8">
        <w:rPr>
          <w:rFonts w:ascii="Times New Roman" w:hAnsi="Times New Roman" w:cs="Times New Roman"/>
          <w:color w:val="000000"/>
          <w:sz w:val="24"/>
          <w:szCs w:val="24"/>
        </w:rPr>
        <w:t>ярмарках</w:t>
      </w:r>
      <w:proofErr w:type="gramEnd"/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E29D8">
        <w:rPr>
          <w:rFonts w:ascii="Times New Roman" w:hAnsi="Times New Roman" w:cs="Times New Roman"/>
          <w:color w:val="000000"/>
          <w:sz w:val="24"/>
          <w:szCs w:val="24"/>
        </w:rPr>
        <w:t xml:space="preserve">проводимых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района. </w:t>
      </w:r>
    </w:p>
    <w:p w:rsidR="00AC6090" w:rsidRPr="009159E8" w:rsidRDefault="00AC6090" w:rsidP="000651C7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В 201</w:t>
      </w:r>
      <w:r w:rsidR="009028F7">
        <w:rPr>
          <w:rFonts w:ascii="Times New Roman" w:hAnsi="Times New Roman" w:cs="Times New Roman"/>
          <w:color w:val="000000"/>
          <w:spacing w:val="10"/>
          <w:sz w:val="24"/>
          <w:szCs w:val="24"/>
        </w:rPr>
        <w:t>7</w:t>
      </w:r>
      <w:r w:rsidR="00EE29D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году с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субъект</w:t>
      </w:r>
      <w:r w:rsidR="00EE29D8">
        <w:rPr>
          <w:rFonts w:ascii="Times New Roman" w:hAnsi="Times New Roman" w:cs="Times New Roman"/>
          <w:color w:val="000000"/>
          <w:spacing w:val="10"/>
          <w:sz w:val="24"/>
          <w:szCs w:val="24"/>
        </w:rPr>
        <w:t>ами</w:t>
      </w:r>
      <w:r w:rsidR="001E556D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малого предпринимательства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, заключены контракты на сумму </w:t>
      </w:r>
      <w:r w:rsidR="000651C7">
        <w:rPr>
          <w:rFonts w:ascii="Times New Roman" w:hAnsi="Times New Roman" w:cs="Times New Roman"/>
          <w:color w:val="000000"/>
          <w:spacing w:val="10"/>
          <w:sz w:val="24"/>
          <w:szCs w:val="24"/>
        </w:rPr>
        <w:t>51,55</w:t>
      </w:r>
      <w:r w:rsidR="00550A7D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млн.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, что от общего годов</w:t>
      </w:r>
      <w:r w:rsidR="00550A7D">
        <w:rPr>
          <w:rFonts w:ascii="Times New Roman" w:hAnsi="Times New Roman" w:cs="Times New Roman"/>
          <w:color w:val="000000"/>
          <w:spacing w:val="10"/>
          <w:sz w:val="24"/>
          <w:szCs w:val="24"/>
        </w:rPr>
        <w:t>о</w:t>
      </w:r>
      <w:r w:rsidR="004A0FE0">
        <w:rPr>
          <w:rFonts w:ascii="Times New Roman" w:hAnsi="Times New Roman" w:cs="Times New Roman"/>
          <w:color w:val="000000"/>
          <w:spacing w:val="10"/>
          <w:sz w:val="24"/>
          <w:szCs w:val="24"/>
        </w:rPr>
        <w:t>го</w:t>
      </w:r>
      <w:r w:rsidR="000651C7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объема закупок составляет почти 40,0</w:t>
      </w:r>
      <w:r w:rsidRPr="009159E8">
        <w:rPr>
          <w:rFonts w:ascii="Times New Roman" w:hAnsi="Times New Roman" w:cs="Times New Roman"/>
          <w:color w:val="000000"/>
          <w:spacing w:val="10"/>
          <w:sz w:val="24"/>
          <w:szCs w:val="24"/>
        </w:rPr>
        <w:t>%</w:t>
      </w:r>
      <w:r w:rsidR="000651C7">
        <w:rPr>
          <w:rFonts w:ascii="Times New Roman" w:hAnsi="Times New Roman" w:cs="Times New Roman"/>
          <w:color w:val="000000"/>
          <w:spacing w:val="10"/>
          <w:sz w:val="24"/>
          <w:szCs w:val="24"/>
        </w:rPr>
        <w:t>.</w:t>
      </w:r>
    </w:p>
    <w:p w:rsidR="00AC6090" w:rsidRPr="009159E8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Большинство субъектов малого и среднего предпринимательства заключают прямые договора с заказчиками на прямую, в связи с тем, что цена контрактов не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AC6090" w:rsidRDefault="00AC6090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>В Лямбирском муниципальном районе сформирована инфраструктура поддержки малого предпринимательства. В тесном контакте с предпринимателями работают администрация района, администрации сельских поселений, коммерческие банки, налоговые органы.</w:t>
      </w:r>
    </w:p>
    <w:p w:rsidR="008476D7" w:rsidRPr="009159E8" w:rsidRDefault="008476D7" w:rsidP="00AC609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>целях реализации отдельных мероприятий муниципальной программы в 201</w:t>
      </w:r>
      <w:r w:rsidR="009028F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E29D8">
        <w:rPr>
          <w:rFonts w:ascii="Times New Roman" w:hAnsi="Times New Roman" w:cs="Times New Roman"/>
          <w:color w:val="000000"/>
          <w:sz w:val="24"/>
          <w:szCs w:val="24"/>
        </w:rPr>
        <w:t xml:space="preserve"> году объявлялся</w:t>
      </w:r>
      <w:r w:rsidR="00302AF4">
        <w:rPr>
          <w:rFonts w:ascii="Times New Roman" w:hAnsi="Times New Roman" w:cs="Times New Roman"/>
          <w:color w:val="000000"/>
          <w:sz w:val="24"/>
          <w:szCs w:val="24"/>
        </w:rPr>
        <w:t xml:space="preserve"> конкурс на предоставление субсидий субъектам малого и среднего предпринимательства. Конкурс был признан не состоявшимся из-за отсутствия заявок.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C6090" w:rsidRPr="009159E8" w:rsidRDefault="00AC6090" w:rsidP="00AC6090">
      <w:pPr>
        <w:pBdr>
          <w:bottom w:val="single" w:sz="4" w:space="30" w:color="FFFFFF"/>
        </w:pBd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Для координации деятельности между органами местного самоуправления и предпринимательскими структурами в районе </w:t>
      </w:r>
      <w:r w:rsidR="009F6922">
        <w:rPr>
          <w:rFonts w:ascii="Times New Roman" w:hAnsi="Times New Roman" w:cs="Times New Roman"/>
          <w:color w:val="000000"/>
          <w:sz w:val="24"/>
          <w:szCs w:val="24"/>
        </w:rPr>
        <w:t xml:space="preserve"> работает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Совет предпринимателей при Администрации Лямбирского муниципального района.</w:t>
      </w:r>
    </w:p>
    <w:p w:rsidR="00F35059" w:rsidRPr="009159E8" w:rsidRDefault="00AC6090" w:rsidP="0004140F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9E8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</w:t>
      </w:r>
      <w:r w:rsidR="0004140F">
        <w:rPr>
          <w:rFonts w:ascii="Times New Roman" w:hAnsi="Times New Roman" w:cs="Times New Roman"/>
          <w:sz w:val="24"/>
          <w:szCs w:val="24"/>
        </w:rPr>
        <w:t>составляет</w:t>
      </w:r>
      <w:r w:rsidRPr="009159E8">
        <w:rPr>
          <w:rFonts w:ascii="Times New Roman" w:hAnsi="Times New Roman" w:cs="Times New Roman"/>
          <w:sz w:val="24"/>
          <w:szCs w:val="24"/>
        </w:rPr>
        <w:t xml:space="preserve"> </w:t>
      </w:r>
      <w:r w:rsidR="00D5012E">
        <w:rPr>
          <w:rFonts w:ascii="Times New Roman" w:hAnsi="Times New Roman" w:cs="Times New Roman"/>
          <w:sz w:val="24"/>
          <w:szCs w:val="24"/>
        </w:rPr>
        <w:t>95,2 %, что свидетельствует о</w:t>
      </w:r>
      <w:r w:rsidR="00EE29D8">
        <w:rPr>
          <w:rFonts w:ascii="Times New Roman" w:hAnsi="Times New Roman" w:cs="Times New Roman"/>
          <w:sz w:val="24"/>
          <w:szCs w:val="24"/>
        </w:rPr>
        <w:t>б</w:t>
      </w:r>
      <w:r w:rsidR="00D5012E">
        <w:rPr>
          <w:rFonts w:ascii="Times New Roman" w:hAnsi="Times New Roman" w:cs="Times New Roman"/>
          <w:sz w:val="24"/>
          <w:szCs w:val="24"/>
        </w:rPr>
        <w:t xml:space="preserve"> эффективности программы в части реализации мероприятий.</w:t>
      </w:r>
      <w:r w:rsidRPr="009159E8">
        <w:rPr>
          <w:rFonts w:ascii="Times New Roman" w:hAnsi="Times New Roman" w:cs="Times New Roman"/>
          <w:sz w:val="24"/>
          <w:szCs w:val="24"/>
        </w:rPr>
        <w:t xml:space="preserve"> Оценка эффективности использования бюджетных средств 0 %. Средняя степень достижения значений показателей (индикаторов) составила </w:t>
      </w:r>
      <w:r w:rsidR="00BD7C22">
        <w:rPr>
          <w:rFonts w:ascii="Times New Roman" w:hAnsi="Times New Roman" w:cs="Times New Roman"/>
          <w:sz w:val="24"/>
          <w:szCs w:val="24"/>
        </w:rPr>
        <w:t>100,5</w:t>
      </w:r>
      <w:r w:rsidRPr="009159E8">
        <w:rPr>
          <w:rFonts w:ascii="Times New Roman" w:hAnsi="Times New Roman" w:cs="Times New Roman"/>
          <w:sz w:val="24"/>
          <w:szCs w:val="24"/>
        </w:rPr>
        <w:t xml:space="preserve"> %</w:t>
      </w:r>
      <w:r w:rsidR="00D5012E">
        <w:rPr>
          <w:rFonts w:ascii="Times New Roman" w:hAnsi="Times New Roman" w:cs="Times New Roman"/>
          <w:sz w:val="24"/>
          <w:szCs w:val="24"/>
        </w:rPr>
        <w:t xml:space="preserve">, что свидетельствует о </w:t>
      </w:r>
      <w:r w:rsidR="00A62502">
        <w:rPr>
          <w:rFonts w:ascii="Times New Roman" w:hAnsi="Times New Roman" w:cs="Times New Roman"/>
          <w:sz w:val="24"/>
          <w:szCs w:val="24"/>
        </w:rPr>
        <w:t>высокой</w:t>
      </w:r>
      <w:r w:rsidR="00D5012E">
        <w:rPr>
          <w:rFonts w:ascii="Times New Roman" w:hAnsi="Times New Roman" w:cs="Times New Roman"/>
          <w:sz w:val="24"/>
          <w:szCs w:val="24"/>
        </w:rPr>
        <w:t xml:space="preserve"> степени эффективности программы в части достижения показателей.</w:t>
      </w:r>
      <w:r w:rsidRPr="009159E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35059" w:rsidRPr="009159E8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7A2"/>
    <w:multiLevelType w:val="hybridMultilevel"/>
    <w:tmpl w:val="A6B01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10581"/>
    <w:multiLevelType w:val="hybridMultilevel"/>
    <w:tmpl w:val="4AE6D0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2A7D10"/>
    <w:multiLevelType w:val="hybridMultilevel"/>
    <w:tmpl w:val="4F6C62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6090"/>
    <w:rsid w:val="0001548B"/>
    <w:rsid w:val="0004140F"/>
    <w:rsid w:val="000651C7"/>
    <w:rsid w:val="001326CD"/>
    <w:rsid w:val="0019617D"/>
    <w:rsid w:val="001E556D"/>
    <w:rsid w:val="001F19EC"/>
    <w:rsid w:val="00211ECA"/>
    <w:rsid w:val="00227A5F"/>
    <w:rsid w:val="002575B7"/>
    <w:rsid w:val="00302AF4"/>
    <w:rsid w:val="004159D5"/>
    <w:rsid w:val="00444D88"/>
    <w:rsid w:val="004A0FE0"/>
    <w:rsid w:val="004A6D8B"/>
    <w:rsid w:val="004F4927"/>
    <w:rsid w:val="00550A7D"/>
    <w:rsid w:val="005F7E3C"/>
    <w:rsid w:val="00654404"/>
    <w:rsid w:val="006A28F3"/>
    <w:rsid w:val="006E1CCA"/>
    <w:rsid w:val="00730F1D"/>
    <w:rsid w:val="007935CE"/>
    <w:rsid w:val="008476D7"/>
    <w:rsid w:val="00901F4B"/>
    <w:rsid w:val="009028F7"/>
    <w:rsid w:val="009159E8"/>
    <w:rsid w:val="0091620C"/>
    <w:rsid w:val="009F3ECB"/>
    <w:rsid w:val="009F6922"/>
    <w:rsid w:val="00A12B2D"/>
    <w:rsid w:val="00A62502"/>
    <w:rsid w:val="00AC6090"/>
    <w:rsid w:val="00B071B9"/>
    <w:rsid w:val="00B52ECD"/>
    <w:rsid w:val="00B61242"/>
    <w:rsid w:val="00BC49B5"/>
    <w:rsid w:val="00BD0657"/>
    <w:rsid w:val="00BD7C22"/>
    <w:rsid w:val="00C62839"/>
    <w:rsid w:val="00CB2F38"/>
    <w:rsid w:val="00CE0617"/>
    <w:rsid w:val="00CF7CBF"/>
    <w:rsid w:val="00D5012E"/>
    <w:rsid w:val="00D94A6C"/>
    <w:rsid w:val="00E170C1"/>
    <w:rsid w:val="00EE29D8"/>
    <w:rsid w:val="00F35059"/>
    <w:rsid w:val="00F5300C"/>
    <w:rsid w:val="00F9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01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3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Pestova_IV</cp:lastModifiedBy>
  <cp:revision>26</cp:revision>
  <cp:lastPrinted>2018-03-27T12:01:00Z</cp:lastPrinted>
  <dcterms:created xsi:type="dcterms:W3CDTF">2016-12-07T09:37:00Z</dcterms:created>
  <dcterms:modified xsi:type="dcterms:W3CDTF">2018-03-27T12:52:00Z</dcterms:modified>
</cp:coreProperties>
</file>