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4C" w:rsidRPr="00B87D4C" w:rsidRDefault="00B87D4C" w:rsidP="00B87D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765A" w:rsidRDefault="00D9765A" w:rsidP="00D9765A">
      <w:pPr>
        <w:pStyle w:val="a6"/>
        <w:rPr>
          <w:sz w:val="28"/>
          <w:szCs w:val="28"/>
        </w:rPr>
      </w:pPr>
      <w:r>
        <w:rPr>
          <w:sz w:val="28"/>
          <w:szCs w:val="28"/>
        </w:rPr>
        <w:t>АДМИНИСТРАЦИЯ КРИВОЗЕРЬЕВСКОГО СЕЛЬСКОГО ПОСЕЛЕНИЯ</w:t>
      </w:r>
    </w:p>
    <w:p w:rsidR="00D9765A" w:rsidRDefault="00D9765A" w:rsidP="00D9765A">
      <w:pPr>
        <w:pStyle w:val="a6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D9765A" w:rsidRDefault="00D9765A" w:rsidP="00D9765A">
      <w:pPr>
        <w:pStyle w:val="a6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9765A" w:rsidRPr="00D315E8" w:rsidRDefault="00D9765A" w:rsidP="00D9765A">
      <w:pPr>
        <w:pStyle w:val="a6"/>
        <w:spacing w:line="360" w:lineRule="auto"/>
        <w:jc w:val="left"/>
        <w:rPr>
          <w:sz w:val="40"/>
        </w:rPr>
      </w:pPr>
    </w:p>
    <w:p w:rsidR="00D9765A" w:rsidRPr="00D9765A" w:rsidRDefault="00D9765A" w:rsidP="00D9765A">
      <w:pPr>
        <w:pStyle w:val="a6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ПОСТАНОВЛЕНИ</w:t>
      </w:r>
      <w:r w:rsidRPr="00D9765A">
        <w:rPr>
          <w:sz w:val="32"/>
          <w:szCs w:val="32"/>
        </w:rPr>
        <w:t>Е</w:t>
      </w:r>
    </w:p>
    <w:p w:rsidR="00D9765A" w:rsidRDefault="003E0A8B" w:rsidP="00D9765A">
      <w:pPr>
        <w:pStyle w:val="a6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17</w:t>
      </w:r>
      <w:r w:rsidR="00D9765A">
        <w:rPr>
          <w:b w:val="0"/>
          <w:sz w:val="28"/>
        </w:rPr>
        <w:t xml:space="preserve"> декабря  2018 года                                                        </w:t>
      </w:r>
      <w:r>
        <w:rPr>
          <w:b w:val="0"/>
          <w:sz w:val="28"/>
        </w:rPr>
        <w:t xml:space="preserve">                           №  55</w:t>
      </w:r>
    </w:p>
    <w:p w:rsidR="00B87D4C" w:rsidRPr="00D9765A" w:rsidRDefault="00D9765A" w:rsidP="00D976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9765A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D9765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D9765A">
        <w:rPr>
          <w:rFonts w:ascii="Times New Roman" w:hAnsi="Times New Roman" w:cs="Times New Roman"/>
          <w:sz w:val="24"/>
          <w:szCs w:val="24"/>
        </w:rPr>
        <w:t>ривозерье</w:t>
      </w:r>
      <w:proofErr w:type="spellEnd"/>
    </w:p>
    <w:p w:rsidR="00D9765A" w:rsidRPr="00B87D4C" w:rsidRDefault="00D9765A" w:rsidP="00D9765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7D4C" w:rsidRPr="00D9765A" w:rsidRDefault="006B6B4B" w:rsidP="00D9765A">
      <w:pPr>
        <w:shd w:val="clear" w:color="auto" w:fill="FFFFFF"/>
        <w:tabs>
          <w:tab w:val="left" w:pos="10205"/>
        </w:tabs>
        <w:spacing w:after="0" w:line="240" w:lineRule="auto"/>
        <w:ind w:left="10" w:right="-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9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</w:t>
      </w:r>
      <w:r w:rsidR="00B87D4C" w:rsidRPr="00D9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утверждении Положения об оплате </w:t>
      </w:r>
      <w:r w:rsidR="00D9765A" w:rsidRPr="00D9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труда военно-учетных </w:t>
      </w:r>
      <w:r w:rsidR="00B87D4C" w:rsidRPr="00D9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работников</w:t>
      </w:r>
      <w:r w:rsidR="00D9765A" w:rsidRPr="00D9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</w:p>
    <w:p w:rsidR="00B87D4C" w:rsidRPr="00D9765A" w:rsidRDefault="00D9765A" w:rsidP="00D9765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  <w:r w:rsidRPr="00D9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="00B87D4C" w:rsidRPr="00D9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существляющих</w:t>
      </w:r>
      <w:r w:rsidRPr="00D9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87D4C" w:rsidRPr="00D9765A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первичный воинс</w:t>
      </w:r>
      <w:r w:rsidR="006B6B4B" w:rsidRPr="00D9765A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кий учет граждан</w:t>
      </w:r>
      <w:r w:rsidRPr="00D9765A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 </w:t>
      </w:r>
      <w:r w:rsidR="006B6B4B" w:rsidRPr="00D9765A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на территории </w:t>
      </w:r>
      <w:proofErr w:type="spellStart"/>
      <w:r w:rsidRPr="00D9765A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Кривозерьевского</w:t>
      </w:r>
      <w:proofErr w:type="spellEnd"/>
      <w:r w:rsidR="006B6B4B" w:rsidRPr="00D9765A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 сельского поселения </w:t>
      </w:r>
      <w:proofErr w:type="spellStart"/>
      <w:r w:rsidRPr="00D9765A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Лямбирского</w:t>
      </w:r>
      <w:proofErr w:type="spellEnd"/>
      <w:r w:rsidRPr="00D9765A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 муниципального</w:t>
      </w:r>
      <w:r w:rsidR="00B87D4C" w:rsidRPr="00D9765A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 района Республики </w:t>
      </w:r>
      <w:r w:rsidRPr="00D9765A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Мордовия</w:t>
      </w:r>
    </w:p>
    <w:p w:rsidR="00B87D4C" w:rsidRDefault="00B87D4C" w:rsidP="00D9765A">
      <w:pPr>
        <w:shd w:val="clear" w:color="auto" w:fill="FFFFFF"/>
        <w:spacing w:after="0" w:line="240" w:lineRule="auto"/>
        <w:ind w:left="10" w:right="-1"/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</w:pPr>
    </w:p>
    <w:p w:rsidR="002A6245" w:rsidRPr="00B87D4C" w:rsidRDefault="002A6245" w:rsidP="00B87D4C">
      <w:pPr>
        <w:shd w:val="clear" w:color="auto" w:fill="FFFFFF"/>
        <w:spacing w:after="0" w:line="240" w:lineRule="auto"/>
        <w:ind w:left="10" w:right="1701"/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</w:pPr>
    </w:p>
    <w:p w:rsidR="00B87D4C" w:rsidRDefault="00B87D4C" w:rsidP="000A6BEA">
      <w:pPr>
        <w:pStyle w:val="a8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D9765A">
        <w:rPr>
          <w:rFonts w:ascii="Times New Roman" w:hAnsi="Times New Roman" w:cs="Times New Roman"/>
          <w:sz w:val="28"/>
          <w:szCs w:val="28"/>
          <w:lang w:eastAsia="ar-SA"/>
        </w:rPr>
        <w:t>В соответствии с со статьями 135-144 Трудового кодекса РФ, Бюд</w:t>
      </w:r>
      <w:r w:rsidR="00D9765A">
        <w:rPr>
          <w:rFonts w:ascii="Times New Roman" w:hAnsi="Times New Roman" w:cs="Times New Roman"/>
          <w:sz w:val="28"/>
          <w:szCs w:val="28"/>
          <w:lang w:eastAsia="ar-SA"/>
        </w:rPr>
        <w:t>жетным кодексом РФ, Федеральным законом от 06.10.2003 № 131-ФЗ</w:t>
      </w:r>
      <w:r w:rsidRPr="00D9765A">
        <w:rPr>
          <w:rFonts w:ascii="Times New Roman" w:hAnsi="Times New Roman" w:cs="Times New Roman"/>
          <w:sz w:val="28"/>
          <w:szCs w:val="28"/>
          <w:lang w:eastAsia="ar-SA"/>
        </w:rPr>
        <w:t xml:space="preserve"> «Об общих принципах организации местного самоуправления в  Российской Федерации», во исполнение постановления Правительства РФ от 29. 04.2006 года № 258 «О субвенциях на осуществление полномочий по первичному воинскому учету на территориях, где отсутствуют военные комиссариаты», </w:t>
      </w:r>
      <w:r w:rsidR="000A6BEA">
        <w:rPr>
          <w:rFonts w:ascii="Times New Roman" w:hAnsi="Times New Roman" w:cs="Times New Roman"/>
          <w:sz w:val="28"/>
          <w:szCs w:val="28"/>
          <w:lang w:eastAsia="ar-SA"/>
        </w:rPr>
        <w:t xml:space="preserve">руководствуясь Уставом </w:t>
      </w:r>
      <w:proofErr w:type="spellStart"/>
      <w:r w:rsidR="000A6BEA">
        <w:rPr>
          <w:rFonts w:ascii="Times New Roman" w:hAnsi="Times New Roman" w:cs="Times New Roman"/>
          <w:sz w:val="28"/>
          <w:szCs w:val="28"/>
          <w:lang w:eastAsia="ar-SA"/>
        </w:rPr>
        <w:t>Кривозерьевского</w:t>
      </w:r>
      <w:proofErr w:type="spellEnd"/>
      <w:r w:rsidR="000A6BEA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="000A6BEA">
        <w:rPr>
          <w:rFonts w:ascii="Times New Roman" w:hAnsi="Times New Roman" w:cs="Times New Roman"/>
          <w:sz w:val="28"/>
          <w:szCs w:val="28"/>
          <w:lang w:eastAsia="ar-SA"/>
        </w:rPr>
        <w:t>Лямбирского</w:t>
      </w:r>
      <w:proofErr w:type="spellEnd"/>
      <w:r w:rsidR="000A6BEA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</w:t>
      </w:r>
      <w:r w:rsidRPr="00D9765A">
        <w:rPr>
          <w:rFonts w:ascii="Times New Roman" w:hAnsi="Times New Roman" w:cs="Times New Roman"/>
          <w:sz w:val="28"/>
          <w:szCs w:val="28"/>
          <w:lang w:eastAsia="ar-SA"/>
        </w:rPr>
        <w:t>за</w:t>
      </w:r>
      <w:proofErr w:type="gramEnd"/>
      <w:r w:rsidRPr="00D9765A">
        <w:rPr>
          <w:rFonts w:ascii="Times New Roman" w:hAnsi="Times New Roman" w:cs="Times New Roman"/>
          <w:sz w:val="28"/>
          <w:szCs w:val="28"/>
          <w:lang w:eastAsia="ar-SA"/>
        </w:rPr>
        <w:t xml:space="preserve"> счет средств субвенции из федерального бюджета, </w:t>
      </w:r>
      <w:r w:rsidR="003914AA" w:rsidRPr="00D9765A">
        <w:rPr>
          <w:rFonts w:ascii="Times New Roman" w:hAnsi="Times New Roman" w:cs="Times New Roman"/>
          <w:sz w:val="28"/>
          <w:szCs w:val="28"/>
          <w:lang w:eastAsia="ar-SA"/>
        </w:rPr>
        <w:t>в целях установления единого порядка  оплаты труда и определения расходов на оплату труда военно-учетного работника,</w:t>
      </w:r>
      <w:r w:rsidR="003914A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0A6BEA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Pr="00D9765A">
        <w:rPr>
          <w:rFonts w:ascii="Times New Roman" w:hAnsi="Times New Roman" w:cs="Times New Roman"/>
          <w:sz w:val="28"/>
          <w:szCs w:val="28"/>
          <w:lang w:eastAsia="ar-SA"/>
        </w:rPr>
        <w:t xml:space="preserve">дминистрация </w:t>
      </w:r>
      <w:proofErr w:type="spellStart"/>
      <w:r w:rsidR="000A6BEA">
        <w:rPr>
          <w:rFonts w:ascii="Times New Roman" w:hAnsi="Times New Roman" w:cs="Times New Roman"/>
          <w:sz w:val="28"/>
          <w:szCs w:val="28"/>
          <w:lang w:eastAsia="ar-SA"/>
        </w:rPr>
        <w:t>Кривозерьевского</w:t>
      </w:r>
      <w:proofErr w:type="spellEnd"/>
      <w:r w:rsidRPr="00D9765A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="000A6BEA">
        <w:rPr>
          <w:rFonts w:ascii="Times New Roman" w:hAnsi="Times New Roman" w:cs="Times New Roman"/>
          <w:sz w:val="28"/>
          <w:szCs w:val="28"/>
          <w:lang w:eastAsia="ar-SA"/>
        </w:rPr>
        <w:t>постановляет:</w:t>
      </w:r>
    </w:p>
    <w:p w:rsidR="002A6245" w:rsidRPr="00B87D4C" w:rsidRDefault="002A6245" w:rsidP="00B87D4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87D4C" w:rsidRPr="00B87D4C" w:rsidRDefault="000A6BEA" w:rsidP="000A6BEA">
      <w:pPr>
        <w:shd w:val="clear" w:color="auto" w:fill="FFFFFF"/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B87D4C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Положение </w:t>
      </w:r>
      <w:r w:rsidR="00B87D4C" w:rsidRPr="00B87D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 оплате труда военно-учетных работников, осуществляющих</w:t>
      </w:r>
      <w:r w:rsidR="00B87D4C"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первичный воинс</w:t>
      </w:r>
      <w:r w:rsidR="006B6B4B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кий учет граждан на территории </w:t>
      </w:r>
      <w:proofErr w:type="spellStart"/>
      <w:r w:rsidR="00EE5EF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Кривозерьевского</w:t>
      </w:r>
      <w:proofErr w:type="spellEnd"/>
      <w:r w:rsidR="00C36B25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сельского поселения</w:t>
      </w:r>
      <w:r w:rsidR="00B87D4C"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="00EE5EF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Лямбирского</w:t>
      </w:r>
      <w:proofErr w:type="spellEnd"/>
      <w:r w:rsidR="00EE5EF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муниципального</w:t>
      </w:r>
      <w:r w:rsidR="00B87D4C"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района Республики </w:t>
      </w:r>
      <w:r w:rsidR="00EE5EF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Мордовия</w:t>
      </w:r>
      <w:r w:rsidR="00B87D4C"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(прилагается).</w:t>
      </w:r>
    </w:p>
    <w:p w:rsidR="00B87D4C" w:rsidRPr="00B87D4C" w:rsidRDefault="000A6BEA" w:rsidP="000A6BEA">
      <w:pPr>
        <w:shd w:val="clear" w:color="auto" w:fill="FFFFFF"/>
        <w:spacing w:after="0" w:line="240" w:lineRule="auto"/>
        <w:ind w:left="10" w:right="-2" w:firstLine="8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2. </w:t>
      </w:r>
      <w:r w:rsidR="00B87D4C"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Постановление администрации </w:t>
      </w:r>
      <w:proofErr w:type="spellStart"/>
      <w:r w:rsidR="00EE5EF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Кривозерьевского</w:t>
      </w:r>
      <w:proofErr w:type="spellEnd"/>
      <w:r w:rsidR="00B87D4C"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сельского поселения </w:t>
      </w:r>
      <w:proofErr w:type="spellStart"/>
      <w:r w:rsidR="00EE5EF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Лямбирского</w:t>
      </w:r>
      <w:proofErr w:type="spellEnd"/>
      <w:r w:rsidR="00EE5EF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муниципального</w:t>
      </w:r>
      <w:r w:rsidR="00B87D4C"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района </w:t>
      </w:r>
      <w:r w:rsidR="006B6B4B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от </w:t>
      </w:r>
      <w:r w:rsidR="003E0A8B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20.12.2017 № 84 «О</w:t>
      </w:r>
      <w:r w:rsidR="00EE5EF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б утверждении Положения об оплате труда военно-учетных работников на осуществление полномочий по ведению первичного воинского учета в </w:t>
      </w:r>
      <w:proofErr w:type="spellStart"/>
      <w:r w:rsidR="00EE5EF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Кривозерьевском</w:t>
      </w:r>
      <w:proofErr w:type="spellEnd"/>
      <w:r w:rsidR="00EE5EF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сельском поселении» </w:t>
      </w:r>
      <w:r w:rsidR="00B87D4C"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считать утратившим силу.</w:t>
      </w:r>
    </w:p>
    <w:p w:rsidR="00B87D4C" w:rsidRPr="00B87D4C" w:rsidRDefault="000A6BEA" w:rsidP="000A6BEA">
      <w:pPr>
        <w:shd w:val="clear" w:color="auto" w:fill="FFFFFF"/>
        <w:spacing w:after="0" w:line="240" w:lineRule="auto"/>
        <w:ind w:left="10" w:right="-2" w:firstLine="8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3. </w:t>
      </w:r>
      <w:r w:rsidR="00B87D4C"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Настоящее постановление вступает в силу с</w:t>
      </w:r>
      <w:r w:rsidR="00EE1B52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о дня его официального опубликования</w:t>
      </w:r>
      <w:r w:rsidR="00B87D4C"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.</w:t>
      </w:r>
    </w:p>
    <w:p w:rsidR="00B87D4C" w:rsidRPr="00B87D4C" w:rsidRDefault="000A6BEA" w:rsidP="000A6BEA">
      <w:pPr>
        <w:shd w:val="clear" w:color="auto" w:fill="FFFFFF"/>
        <w:spacing w:after="0" w:line="240" w:lineRule="auto"/>
        <w:ind w:left="10" w:right="-2" w:firstLine="8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4. </w:t>
      </w:r>
      <w:proofErr w:type="gramStart"/>
      <w:r w:rsidR="00B87D4C"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Контроль за</w:t>
      </w:r>
      <w:proofErr w:type="gramEnd"/>
      <w:r w:rsidR="00B87D4C"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2A6245" w:rsidRDefault="002A6245" w:rsidP="00B87D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6245" w:rsidRPr="00B87D4C" w:rsidRDefault="002A6245" w:rsidP="00B87D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7D4C" w:rsidRPr="00241888" w:rsidRDefault="00EE1B52" w:rsidP="006B6B4B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418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</w:t>
      </w:r>
      <w:r w:rsidR="00B87D4C" w:rsidRPr="002418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лава администрации</w:t>
      </w:r>
    </w:p>
    <w:p w:rsidR="002A6245" w:rsidRPr="00241888" w:rsidRDefault="00EE1B52" w:rsidP="00EE1B52">
      <w:pPr>
        <w:shd w:val="clear" w:color="auto" w:fill="FFFFFF"/>
        <w:tabs>
          <w:tab w:val="left" w:pos="466"/>
        </w:tabs>
        <w:spacing w:before="5" w:after="0" w:line="240" w:lineRule="auto"/>
        <w:ind w:left="142" w:right="10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proofErr w:type="spellStart"/>
      <w:r w:rsidRPr="002418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Кривозерьевского</w:t>
      </w:r>
      <w:proofErr w:type="spellEnd"/>
      <w:r w:rsidR="00B87D4C" w:rsidRPr="002418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</w:t>
      </w:r>
      <w:r w:rsidR="002418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</w:t>
      </w:r>
      <w:r w:rsidR="006B6B4B" w:rsidRPr="002418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6B6B4B" w:rsidRPr="002418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6B6B4B" w:rsidRPr="002418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proofErr w:type="spellStart"/>
      <w:r w:rsidRPr="002418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Р.И.Исхакова</w:t>
      </w:r>
      <w:proofErr w:type="spellEnd"/>
    </w:p>
    <w:p w:rsidR="002A6245" w:rsidRDefault="002A6245" w:rsidP="00B87D4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6245" w:rsidRDefault="002A6245" w:rsidP="00B87D4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1888" w:rsidRDefault="00241888" w:rsidP="00B87D4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1888" w:rsidRDefault="00241888" w:rsidP="00B87D4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7D4C" w:rsidRPr="00241888" w:rsidRDefault="00B87D4C" w:rsidP="00B87D4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24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</w:t>
      </w:r>
    </w:p>
    <w:p w:rsidR="00B87D4C" w:rsidRPr="00241888" w:rsidRDefault="002A6245" w:rsidP="00B87D4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администрации</w:t>
      </w:r>
    </w:p>
    <w:p w:rsidR="00B87D4C" w:rsidRPr="00241888" w:rsidRDefault="00EE1B52" w:rsidP="00B87D4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4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Кривозерьевского</w:t>
      </w:r>
      <w:proofErr w:type="spellEnd"/>
      <w:r w:rsidR="00B87D4C" w:rsidRPr="0024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B87D4C" w:rsidRPr="00241888" w:rsidRDefault="003E0A8B" w:rsidP="00B87D4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17.12.2018 г. № 55</w:t>
      </w:r>
    </w:p>
    <w:p w:rsidR="002A6245" w:rsidRDefault="002A6245" w:rsidP="00B87D4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6245" w:rsidRPr="00B87D4C" w:rsidRDefault="002A6245" w:rsidP="00B87D4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7D4C" w:rsidRPr="00B87D4C" w:rsidRDefault="00B87D4C" w:rsidP="00B87D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:rsidR="00B87D4C" w:rsidRPr="00B87D4C" w:rsidRDefault="00B87D4C" w:rsidP="00B87D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оплате труда военно-учетных работников, осуществляющих</w:t>
      </w:r>
      <w:r w:rsidRPr="00B87D4C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 первичный воинс</w:t>
      </w:r>
      <w:r w:rsidR="00C36B2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кий учет граждан на территории </w:t>
      </w:r>
      <w:proofErr w:type="spellStart"/>
      <w:r w:rsidR="00EE1B5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Кривозерьевского</w:t>
      </w:r>
      <w:proofErr w:type="spellEnd"/>
      <w:r w:rsidR="002A62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 сельского поселения</w:t>
      </w:r>
      <w:r w:rsidRPr="00B87D4C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="00EE1B5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Лямбирского</w:t>
      </w:r>
      <w:proofErr w:type="spellEnd"/>
      <w:r w:rsidR="00EE1B5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 муниципального</w:t>
      </w:r>
      <w:r w:rsidRPr="00B87D4C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 района Республики </w:t>
      </w:r>
      <w:r w:rsidR="00EE1B5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Мордовия</w:t>
      </w:r>
    </w:p>
    <w:p w:rsidR="00B87D4C" w:rsidRPr="00B87D4C" w:rsidRDefault="00B87D4C" w:rsidP="00B87D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:rsidR="00B87D4C" w:rsidRPr="00B87D4C" w:rsidRDefault="00EE1B52" w:rsidP="00B87D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Общие положения</w:t>
      </w:r>
    </w:p>
    <w:p w:rsidR="00B87D4C" w:rsidRPr="00B87D4C" w:rsidRDefault="00B87D4C" w:rsidP="00B87D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87D4C" w:rsidRPr="00B87D4C" w:rsidRDefault="00B87D4C" w:rsidP="00B87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</w:t>
      </w:r>
      <w:proofErr w:type="gramStart"/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Положение разработано в целях упорядочения оплаты труда работников занимающих должности, не относящиеся к муниципальным д</w:t>
      </w:r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олжностям муниципальной службы 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  <w:proofErr w:type="spellStart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Кривозерьевского</w:t>
      </w:r>
      <w:proofErr w:type="spellEnd"/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Лямбирского</w:t>
      </w:r>
      <w:proofErr w:type="spellEnd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Республики </w:t>
      </w:r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Мордовия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соответствии со статьей 144 Трудового кодекса Российской Федерации, в целях установления единого порядка оплаты труда военно-учетных работников</w:t>
      </w:r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87D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осуществляющих</w:t>
      </w:r>
      <w:r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первичный воинский учет граждан на территории  </w:t>
      </w:r>
      <w:proofErr w:type="spellStart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Кривозерьевского</w:t>
      </w:r>
      <w:proofErr w:type="spellEnd"/>
      <w:r w:rsidR="00CC2A3F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Лямбирского</w:t>
      </w:r>
      <w:proofErr w:type="spellEnd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</w:t>
      </w:r>
      <w:r w:rsidR="00CC2A3F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Республики </w:t>
      </w:r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Мордовия</w:t>
      </w:r>
      <w:proofErr w:type="gramEnd"/>
      <w:r w:rsidR="00CC2A3F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(</w:t>
      </w:r>
      <w:r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далее</w:t>
      </w:r>
      <w:r w:rsidR="00CC2A3F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- </w:t>
      </w:r>
      <w:r w:rsidRPr="00B87D4C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военно-учетный работник)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определения расходов на оплату труда за счет субвенций на осуществление полномочий по первичному воинскому учету на территориях, где отсутствуют военные комиссариаты.</w:t>
      </w:r>
    </w:p>
    <w:p w:rsidR="00B87D4C" w:rsidRPr="00B87D4C" w:rsidRDefault="00B87D4C" w:rsidP="00B87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Оплата труда военно-учетных работников производится из средств субвенции, предост</w:t>
      </w:r>
      <w:r w:rsidR="003E0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авленной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бюджету </w:t>
      </w:r>
      <w:proofErr w:type="spellStart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Кривозерьевского</w:t>
      </w:r>
      <w:proofErr w:type="spellEnd"/>
      <w:r w:rsidR="00CC2A3F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Лямбирского</w:t>
      </w:r>
      <w:proofErr w:type="spellEnd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</w:t>
      </w:r>
      <w:r w:rsidR="00CC2A3F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Республики </w:t>
      </w:r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Мордовия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федерального бюджета.</w:t>
      </w:r>
    </w:p>
    <w:p w:rsidR="00B87D4C" w:rsidRPr="00B87D4C" w:rsidRDefault="00B87D4C" w:rsidP="00B87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7D4C" w:rsidRPr="00B87D4C" w:rsidRDefault="00B87D4C" w:rsidP="00B87D4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Порядок и условия оплаты труда военно-учетных работников</w:t>
      </w:r>
    </w:p>
    <w:p w:rsidR="00B87D4C" w:rsidRPr="00B87D4C" w:rsidRDefault="00B87D4C" w:rsidP="00B87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7D4C" w:rsidRPr="00B87D4C" w:rsidRDefault="00B87D4C" w:rsidP="00B87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Заработная плата военно-учетным работникам выплачивается </w:t>
      </w:r>
      <w:proofErr w:type="gramStart"/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счет субв</w:t>
      </w:r>
      <w:r w:rsidR="00C3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енции из федерального бюджета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осуществление полномочий по первичному воинскому учету на территории</w:t>
      </w:r>
      <w:proofErr w:type="gramEnd"/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Кривозерьевского</w:t>
      </w:r>
      <w:proofErr w:type="spellEnd"/>
      <w:r w:rsidR="00CC2A3F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Лямбирского</w:t>
      </w:r>
      <w:proofErr w:type="spellEnd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</w:t>
      </w:r>
      <w:r w:rsidR="00CC2A3F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Республики </w:t>
      </w:r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Мордовия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пределах доведенного и установленного в нем фонда оплаты труда.</w:t>
      </w:r>
    </w:p>
    <w:p w:rsidR="00651155" w:rsidRDefault="00B87D4C" w:rsidP="00B87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Заработная плата военно-учетных работников включает</w:t>
      </w:r>
      <w:r w:rsidR="00651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51155" w:rsidRDefault="00B87D4C" w:rsidP="00B87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месячный должностной оклад (далее – должностн</w:t>
      </w:r>
      <w:r w:rsidR="00C3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оклад)</w:t>
      </w:r>
      <w:r w:rsidR="00651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417BF" w:rsidRDefault="005417BF" w:rsidP="00B87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повышающие коэффициенты;</w:t>
      </w:r>
    </w:p>
    <w:p w:rsidR="00651155" w:rsidRDefault="00651155" w:rsidP="00B87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надбавка к должностному окладу за выслугу лет;</w:t>
      </w:r>
    </w:p>
    <w:p w:rsidR="00B87D4C" w:rsidRDefault="00651155" w:rsidP="00B87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премиальные</w:t>
      </w:r>
      <w:r w:rsidR="00C3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выплаты</w:t>
      </w:r>
      <w:r w:rsidR="00B87D4C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417BF" w:rsidRPr="00B87D4C" w:rsidRDefault="005417BF" w:rsidP="00B87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Совокупный размер должностного оклада, повышающих коэффициентов, выплат стимулирующего характера должен обеспечить выплату заработной платы на уровне или выше минимального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размера оплаты труда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7D4C" w:rsidRPr="00B87D4C" w:rsidRDefault="00B87D4C" w:rsidP="00B87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2.3. Размер должностного оклада военно-учетных работников </w:t>
      </w:r>
      <w:r w:rsidR="005417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="005417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Кривозерьевском</w:t>
      </w:r>
      <w:proofErr w:type="spellEnd"/>
      <w:r w:rsidR="005417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устанавливается </w:t>
      </w:r>
      <w:r w:rsidR="005417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0,4 ставки от минимального </w:t>
      </w:r>
      <w:proofErr w:type="gramStart"/>
      <w:r w:rsidR="005417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размера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17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оплаты труда</w:t>
      </w:r>
      <w:proofErr w:type="gramEnd"/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5417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определяется 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штатным расписанием администрации </w:t>
      </w:r>
      <w:proofErr w:type="spellStart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Кривозерьевского</w:t>
      </w:r>
      <w:proofErr w:type="spellEnd"/>
      <w:r w:rsidR="00CC2A3F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Лямбирского</w:t>
      </w:r>
      <w:proofErr w:type="spellEnd"/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</w:t>
      </w:r>
      <w:r w:rsidR="00CC2A3F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Республики </w:t>
      </w:r>
      <w:r w:rsidR="00CC2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Мордовия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7D4C" w:rsidRDefault="003E0A8B" w:rsidP="00C36B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2.4. </w:t>
      </w:r>
      <w:r w:rsidR="00B87D4C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 оклада военно-учетных работников   указывается в заключаемом трудовом договоре.</w:t>
      </w:r>
    </w:p>
    <w:p w:rsidR="005417BF" w:rsidRDefault="005417BF" w:rsidP="00C36B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17BF" w:rsidRPr="00EE3692" w:rsidRDefault="003E0A8B" w:rsidP="00EE369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 </w:t>
      </w:r>
      <w:r w:rsidR="005417BF" w:rsidRPr="00EE3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Повышающие коэффициенты</w:t>
      </w:r>
    </w:p>
    <w:p w:rsidR="005417BF" w:rsidRDefault="005417BF" w:rsidP="00C36B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3E44" w:rsidRDefault="003E0A8B" w:rsidP="00C36B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3.1. </w:t>
      </w:r>
      <w:r w:rsidR="00E23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о введении соответствующих повышающих коэффициентов принимается руководителем с учетом обеспечения указанных выплат финансовыми средствами. Размер выплат по повышающему коэффициенту к окладу определяется путем умножения размера оклада работника на повышающий коэффициент.</w:t>
      </w:r>
    </w:p>
    <w:p w:rsidR="00E23E44" w:rsidRDefault="003E0A8B" w:rsidP="00E23E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3.2. </w:t>
      </w:r>
      <w:r w:rsidR="00E23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Повышающий коэффициент по профессиональной деятельности устанавливается работнику военно-учетного стола с учетом уровня его профессиональной подготовки и составляет 5 % от должностного оклада.</w:t>
      </w:r>
    </w:p>
    <w:p w:rsidR="00E23E44" w:rsidRDefault="003E0A8B" w:rsidP="00C36B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3.3. </w:t>
      </w:r>
      <w:r w:rsidR="00E23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Персональный повышающий коэффициент к окладу устанавливается работнику с учетом уровня его профессиональной подготовки, сложности или важности выполняемой работы, степени самостоятельности и ответственности при выполнении поставленных задач и других факторов.</w:t>
      </w:r>
    </w:p>
    <w:p w:rsidR="00E23E44" w:rsidRDefault="003E0A8B" w:rsidP="00C36B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3.4. </w:t>
      </w:r>
      <w:r w:rsidR="00E23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об установлении персонального повышающего коэффициента к окладу и его раз</w:t>
      </w:r>
      <w:r w:rsidR="00EE36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мере принимается руководителем администрации персонально. Рекомендуемый размер персонального повышающего коэффициента – до 3,0.</w:t>
      </w:r>
    </w:p>
    <w:p w:rsidR="00E23E44" w:rsidRDefault="003E0A8B" w:rsidP="00C36B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3.5. </w:t>
      </w:r>
      <w:r w:rsidR="00EE36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 всех повышающих коэффициентов к окладу не образует новый оклад и не учитывается при начислении устанавливаемых в процентном отношении к окладу иных стимулирующих и компенсационных выплат.</w:t>
      </w:r>
    </w:p>
    <w:p w:rsidR="00241888" w:rsidRDefault="00241888" w:rsidP="00C36B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1888" w:rsidRPr="00DC48E4" w:rsidRDefault="003E0A8B" w:rsidP="0024188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241888" w:rsidRPr="00DC48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Выплаты стимулирующего характера</w:t>
      </w:r>
    </w:p>
    <w:p w:rsidR="00241888" w:rsidRDefault="00241888" w:rsidP="002418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1888" w:rsidRDefault="003E0A8B" w:rsidP="002418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241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 Надбавка к должностному окладу за выслугу лет производится дифференцированно в зависимости от общей продолжительности трудовой деятельности в размерах:</w:t>
      </w:r>
    </w:p>
    <w:p w:rsidR="00241888" w:rsidRDefault="00241888" w:rsidP="002418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стаже от 1 до 5 лет – 5 процентов оклада;</w:t>
      </w:r>
    </w:p>
    <w:p w:rsidR="00241888" w:rsidRDefault="00241888" w:rsidP="002418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стаже от 5 до 10 лет – 10 процентов оклада;</w:t>
      </w:r>
    </w:p>
    <w:p w:rsidR="00241888" w:rsidRDefault="00241888" w:rsidP="002418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стаже от 10 до 15 лет – 15 процентов оклада;</w:t>
      </w:r>
    </w:p>
    <w:p w:rsidR="00241888" w:rsidRDefault="00241888" w:rsidP="002418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стаже от 15 до 20 лет – 20 процентов оклада.</w:t>
      </w:r>
    </w:p>
    <w:p w:rsidR="00241888" w:rsidRDefault="003E0A8B" w:rsidP="002418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241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В стаж работы, дающий право на установление ежемесячной надбавки за выслугу лет, включаются периоды работы (службы), включенные в перечень периодов замещения должностей, включаемых (зачисляемых) в стаж службы для установления работнику военно-учетного стола ежемесячной надбавки к должностному окладу за выслугу лет.</w:t>
      </w:r>
    </w:p>
    <w:p w:rsidR="00241888" w:rsidRDefault="003E0A8B" w:rsidP="002418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241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 Периоды работы, не предусмотренные перечнем, дающие право на получение надбавки к должностному окладу (тарифной ставки) за выслугу лет, при условии, что опыт и знания по ним необходимы для выполнения должностных обязанностей по занимаемой должности, включаются в общую продолжительность.</w:t>
      </w:r>
    </w:p>
    <w:p w:rsidR="005417BF" w:rsidRDefault="005417BF" w:rsidP="00EE3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17BF" w:rsidRPr="005417BF" w:rsidRDefault="003E0A8B" w:rsidP="005417B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5. </w:t>
      </w:r>
      <w:r w:rsidR="005417BF" w:rsidRPr="005417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Премиальные выплаты</w:t>
      </w:r>
    </w:p>
    <w:p w:rsidR="005417BF" w:rsidRPr="00B87D4C" w:rsidRDefault="005417BF" w:rsidP="00C36B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7D4C" w:rsidRPr="00B87D4C" w:rsidRDefault="00B87D4C" w:rsidP="00B87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3E0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D6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42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Премиальные</w:t>
      </w:r>
      <w:r w:rsidR="00C3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выплаты включают в себя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87D4C" w:rsidRPr="00B87D4C" w:rsidRDefault="00B87D4C" w:rsidP="00B87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премия по резуль</w:t>
      </w:r>
      <w:r w:rsidR="00C3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татам работы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87D4C" w:rsidRPr="00B87D4C" w:rsidRDefault="00B87D4C" w:rsidP="00B87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годовая премия при экономии фонда оплаты труда.</w:t>
      </w:r>
    </w:p>
    <w:p w:rsidR="00B87D4C" w:rsidRPr="00B87D4C" w:rsidRDefault="003E0A8B" w:rsidP="005D66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</w:t>
      </w:r>
      <w:r w:rsidR="00B87D4C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</w:t>
      </w:r>
      <w:r w:rsidR="005D6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7D4C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Премия по результатам работы устанавливается военно-учетным работникам </w:t>
      </w:r>
      <w:r w:rsidR="005D6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размере от 50 до 100 процентов от должностного оклада</w:t>
      </w:r>
      <w:r w:rsidR="00C3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абсолютных суммах </w:t>
      </w:r>
      <w:r w:rsidR="00B87D4C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пределах средств, направленных на оплату труда военно-учетных работников.</w:t>
      </w:r>
    </w:p>
    <w:p w:rsidR="00B87D4C" w:rsidRPr="00B87D4C" w:rsidRDefault="00B87D4C" w:rsidP="005D66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 премии по результатам работы определяется с учетом профессионализма и компетентности исполнения трудовых обязанностей, соблюдения исполнительской и трудовой дисциплины</w:t>
      </w:r>
    </w:p>
    <w:p w:rsidR="00EB5C85" w:rsidRPr="00B87D4C" w:rsidRDefault="00B87D4C" w:rsidP="00EB5C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 выплаты премий по рез</w:t>
      </w:r>
      <w:r w:rsidR="00C3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ультатам работы устанавливается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распоря</w:t>
      </w:r>
      <w:r w:rsidR="00EB5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жением представителя нанимателя и прописывается в трудовом договоре.</w:t>
      </w:r>
    </w:p>
    <w:p w:rsidR="00B87D4C" w:rsidRPr="00B87D4C" w:rsidRDefault="00B87D4C" w:rsidP="005D66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Премия по результатам работы выплачивается одновременно с выплатой заработной платы за этот месяц и учитывается во всех случаях расчёта среднего заработка.</w:t>
      </w:r>
    </w:p>
    <w:p w:rsidR="00B87D4C" w:rsidRPr="00B87D4C" w:rsidRDefault="00B87D4C" w:rsidP="005D66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Премия по результатам работы выплачивается за фактически отработанное время. </w:t>
      </w:r>
    </w:p>
    <w:p w:rsidR="00B87D4C" w:rsidRPr="00B87D4C" w:rsidRDefault="00B87D4C" w:rsidP="005D66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Премия по результатам работы не выплачивается за периоды вр</w:t>
      </w:r>
      <w:r w:rsidR="00C36B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еменной </w:t>
      </w:r>
      <w:r w:rsidRPr="00B87D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нетрудоспособности, нахождения в очередном отпуске, учебном отпуске, отпуске по беременности и родам, отпуске по уходу за ребенком, отпуске без сохранения заработной платы. </w:t>
      </w:r>
    </w:p>
    <w:p w:rsidR="00870888" w:rsidRDefault="003E0A8B" w:rsidP="005D66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</w:t>
      </w:r>
      <w:r w:rsidR="00B87D4C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</w:t>
      </w:r>
      <w:r w:rsidR="005D6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7D4C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Годовая премия </w:t>
      </w:r>
      <w:r w:rsidR="0087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виде единовременного денежного вознаграждения </w:t>
      </w:r>
      <w:r w:rsidR="00B87D4C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экономии фонда оплаты труда выплачивается в конце года в </w:t>
      </w:r>
      <w:r w:rsidR="0087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размере двух должностных окладов с повышающим коэффициентом. </w:t>
      </w:r>
    </w:p>
    <w:p w:rsidR="00594212" w:rsidRDefault="00594212" w:rsidP="005D66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 годовой премии устанавливается распоряжением представителя нанимателя.</w:t>
      </w:r>
      <w:r w:rsidR="0087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Конкретный размер годовой премии может определяться как в процентах к окладу, так и в абсолютном размере при наличии сре</w:t>
      </w:r>
      <w:proofErr w:type="gramStart"/>
      <w:r w:rsidR="0087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в б</w:t>
      </w:r>
      <w:proofErr w:type="gramEnd"/>
      <w:r w:rsidR="0087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юджете </w:t>
      </w:r>
      <w:proofErr w:type="spellStart"/>
      <w:r w:rsidR="0087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Кривозерьевского</w:t>
      </w:r>
      <w:proofErr w:type="spellEnd"/>
      <w:r w:rsidR="0087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на осуществление полномочий по первичному воинскому учету в администрации </w:t>
      </w:r>
      <w:proofErr w:type="spellStart"/>
      <w:r w:rsidR="0087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Кривозерьевского</w:t>
      </w:r>
      <w:proofErr w:type="spellEnd"/>
      <w:r w:rsidR="0087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B87D4C" w:rsidRPr="00B87D4C" w:rsidRDefault="00B87D4C" w:rsidP="00B87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7D4C" w:rsidRPr="00B87D4C" w:rsidRDefault="003E0A8B" w:rsidP="002418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="00B87D4C" w:rsidRPr="00B87D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EB5C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87D4C" w:rsidRPr="00B87D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Численный состав военно-учетных работников</w:t>
      </w:r>
    </w:p>
    <w:p w:rsidR="00B87D4C" w:rsidRPr="00B87D4C" w:rsidRDefault="00B87D4C" w:rsidP="00B87D4C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7D4C" w:rsidRPr="00B87D4C" w:rsidRDefault="003E0A8B" w:rsidP="00B87D4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sz w:val="28"/>
          <w:szCs w:val="28"/>
          <w:lang w:eastAsia="ar-SA"/>
        </w:rPr>
        <w:t>6</w:t>
      </w:r>
      <w:r w:rsidR="00B87D4C" w:rsidRPr="00B87D4C">
        <w:rPr>
          <w:rFonts w:ascii="Times New Roman" w:eastAsia="Arial" w:hAnsi="Times New Roman" w:cs="Times New Roman"/>
          <w:sz w:val="28"/>
          <w:szCs w:val="28"/>
          <w:lang w:eastAsia="ar-SA"/>
        </w:rPr>
        <w:t>.1. Число работников, осуществляющих воинский учет в органах местного самоуправления, определяется с учетом следующих норм:</w:t>
      </w:r>
    </w:p>
    <w:p w:rsidR="00B87D4C" w:rsidRPr="00B87D4C" w:rsidRDefault="00B87D4C" w:rsidP="00B87D4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B87D4C">
        <w:rPr>
          <w:rFonts w:ascii="Times New Roman" w:eastAsia="Arial" w:hAnsi="Times New Roman" w:cs="Times New Roman"/>
          <w:sz w:val="28"/>
          <w:szCs w:val="28"/>
          <w:lang w:eastAsia="ar-SA"/>
        </w:rPr>
        <w:t>а) 1 работник, выполняющий обязанности по совместительству - при наличии на воинском учете менее 500 граждан;</w:t>
      </w:r>
    </w:p>
    <w:p w:rsidR="00B87D4C" w:rsidRPr="00B87D4C" w:rsidRDefault="00B87D4C" w:rsidP="00B87D4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B87D4C">
        <w:rPr>
          <w:rFonts w:ascii="Times New Roman" w:eastAsia="Arial" w:hAnsi="Times New Roman" w:cs="Times New Roman"/>
          <w:sz w:val="28"/>
          <w:szCs w:val="28"/>
          <w:lang w:eastAsia="ar-SA"/>
        </w:rPr>
        <w:t>б) 1 освобожденный работник - при наличии на воинском учете от 500 до 1000 граждан;</w:t>
      </w:r>
    </w:p>
    <w:p w:rsidR="00B87D4C" w:rsidRPr="00B87D4C" w:rsidRDefault="00B87D4C" w:rsidP="00B87D4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B87D4C">
        <w:rPr>
          <w:rFonts w:ascii="Times New Roman" w:eastAsia="Arial" w:hAnsi="Times New Roman" w:cs="Times New Roman"/>
          <w:sz w:val="28"/>
          <w:szCs w:val="28"/>
          <w:lang w:eastAsia="ar-SA"/>
        </w:rPr>
        <w:t>в) 1 освобожденный работник на каждую последующую 1000 граждан, состоящих на воинском учете.</w:t>
      </w:r>
    </w:p>
    <w:p w:rsidR="00B87D4C" w:rsidRPr="00B87D4C" w:rsidRDefault="003E0A8B" w:rsidP="00B87D4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sz w:val="28"/>
          <w:szCs w:val="28"/>
          <w:lang w:eastAsia="ar-SA"/>
        </w:rPr>
        <w:t>6</w:t>
      </w:r>
      <w:r w:rsidR="00B87D4C" w:rsidRPr="00B87D4C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.2. Общее количество работников, осуществляющих воинский учет, определяется исходя из количества граждан, состоящих на воинском учете в </w:t>
      </w:r>
      <w:proofErr w:type="spellStart"/>
      <w:r w:rsidR="00EB5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Кривозерьевском</w:t>
      </w:r>
      <w:proofErr w:type="spellEnd"/>
      <w:r w:rsidR="00EB5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</w:t>
      </w:r>
      <w:r w:rsidR="00EB5C85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B5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Лямбирского</w:t>
      </w:r>
      <w:proofErr w:type="spellEnd"/>
      <w:r w:rsidR="00EB5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</w:t>
      </w:r>
      <w:r w:rsidR="00EB5C85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Республики </w:t>
      </w:r>
      <w:r w:rsidR="00EB5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Мордовия</w:t>
      </w:r>
      <w:r w:rsidR="00EB5C85" w:rsidRPr="00B87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7D4C" w:rsidRPr="00B87D4C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по состоянию на 31 декабря предшествующего года. </w:t>
      </w:r>
    </w:p>
    <w:p w:rsidR="00B87D4C" w:rsidRDefault="003E0A8B" w:rsidP="00B87D4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sz w:val="28"/>
          <w:szCs w:val="28"/>
          <w:lang w:eastAsia="ar-SA"/>
        </w:rPr>
        <w:t>6</w:t>
      </w:r>
      <w:r w:rsidR="00B87D4C" w:rsidRPr="00B87D4C">
        <w:rPr>
          <w:rFonts w:ascii="Times New Roman" w:eastAsia="Arial" w:hAnsi="Times New Roman" w:cs="Times New Roman"/>
          <w:sz w:val="28"/>
          <w:szCs w:val="28"/>
          <w:lang w:eastAsia="ar-SA"/>
        </w:rPr>
        <w:t>.3. При наличии в органе местного самоуправления 2-х и более военно-учетных работников, они объединяются в отдельное подразделение - военно-учетный стол.</w:t>
      </w:r>
    </w:p>
    <w:p w:rsidR="00870888" w:rsidRDefault="00870888" w:rsidP="00B87D4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870888" w:rsidRPr="00870888" w:rsidRDefault="003E0A8B" w:rsidP="00870888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7. </w:t>
      </w:r>
      <w:r w:rsidR="00870888" w:rsidRPr="00870888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Отпуск</w:t>
      </w:r>
    </w:p>
    <w:p w:rsidR="00870888" w:rsidRDefault="00870888" w:rsidP="00B87D4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870888" w:rsidRPr="00B87D4C" w:rsidRDefault="003E0A8B" w:rsidP="00B87D4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7.1. </w:t>
      </w:r>
      <w:r w:rsidR="00870888">
        <w:rPr>
          <w:rFonts w:ascii="Times New Roman" w:eastAsia="Arial" w:hAnsi="Times New Roman" w:cs="Times New Roman"/>
          <w:sz w:val="28"/>
          <w:szCs w:val="28"/>
          <w:lang w:eastAsia="ar-SA"/>
        </w:rPr>
        <w:t>Работнику военно-учетного стола предоставляется ежегодный оплачиваемый отпуск продолжительностью 28 календарных дней с сохранением места работы и средней заработной платы, размер которого определяется в порядке, установленном трудовым законодательством.</w:t>
      </w:r>
      <w:r w:rsidR="00DE29F2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Отпуск предоставляется одновременно с отпуском по основной деятельности работника.</w:t>
      </w:r>
    </w:p>
    <w:p w:rsidR="00B87D4C" w:rsidRPr="00B87D4C" w:rsidRDefault="00B87D4C" w:rsidP="00B87D4C">
      <w:pPr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87D4C" w:rsidRPr="00B87D4C" w:rsidRDefault="003E0A8B" w:rsidP="00B87D4C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Arial" w:hAnsi="Times New Roman" w:cs="Arial"/>
          <w:b/>
          <w:sz w:val="28"/>
          <w:szCs w:val="28"/>
          <w:lang w:eastAsia="ar-SA"/>
        </w:rPr>
        <w:t>8</w:t>
      </w:r>
      <w:r w:rsidR="00B87D4C" w:rsidRPr="00B87D4C">
        <w:rPr>
          <w:rFonts w:ascii="Times New Roman" w:eastAsia="Arial" w:hAnsi="Times New Roman" w:cs="Arial"/>
          <w:b/>
          <w:sz w:val="28"/>
          <w:szCs w:val="28"/>
          <w:lang w:eastAsia="ar-SA"/>
        </w:rPr>
        <w:t>.</w:t>
      </w:r>
      <w:r w:rsidR="00B87D4C" w:rsidRPr="00B87D4C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 Внесение изменений и дополнений в настоящее Положение</w:t>
      </w:r>
    </w:p>
    <w:p w:rsidR="00B87D4C" w:rsidRPr="00B87D4C" w:rsidRDefault="00B87D4C" w:rsidP="00B87D4C">
      <w:pPr>
        <w:widowControl w:val="0"/>
        <w:suppressAutoHyphens/>
        <w:autoSpaceDE w:val="0"/>
        <w:spacing w:after="0" w:line="240" w:lineRule="auto"/>
        <w:ind w:firstLine="540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B87D4C" w:rsidRPr="00B87D4C" w:rsidRDefault="003E0A8B" w:rsidP="00B87D4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sz w:val="28"/>
          <w:szCs w:val="28"/>
          <w:lang w:eastAsia="ar-SA"/>
        </w:rPr>
        <w:t>8</w:t>
      </w:r>
      <w:r w:rsidR="00B87D4C" w:rsidRPr="00B87D4C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.1. В случае изменения законодательства Российской Федерации, законодательства Республики </w:t>
      </w:r>
      <w:r w:rsidR="00EB5C85">
        <w:rPr>
          <w:rFonts w:ascii="Times New Roman" w:eastAsia="Arial" w:hAnsi="Times New Roman" w:cs="Times New Roman"/>
          <w:sz w:val="28"/>
          <w:szCs w:val="28"/>
          <w:lang w:eastAsia="ar-SA"/>
        </w:rPr>
        <w:t>Мордовия</w:t>
      </w:r>
      <w:r w:rsidR="00B87D4C" w:rsidRPr="00B87D4C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, Устава </w:t>
      </w:r>
      <w:proofErr w:type="spellStart"/>
      <w:r w:rsidR="008C6CB3">
        <w:rPr>
          <w:rFonts w:ascii="Times New Roman" w:eastAsia="Arial" w:hAnsi="Times New Roman" w:cs="Times New Roman"/>
          <w:sz w:val="28"/>
          <w:szCs w:val="28"/>
          <w:lang w:eastAsia="ar-SA"/>
        </w:rPr>
        <w:t>Кривозерьевского</w:t>
      </w:r>
      <w:proofErr w:type="spellEnd"/>
      <w:r w:rsidR="008C6CB3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сельского поселения</w:t>
      </w:r>
      <w:r w:rsidR="00B87D4C" w:rsidRPr="00B87D4C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8C6CB3">
        <w:rPr>
          <w:rFonts w:ascii="Times New Roman" w:eastAsia="Arial" w:hAnsi="Times New Roman" w:cs="Times New Roman"/>
          <w:sz w:val="28"/>
          <w:szCs w:val="28"/>
          <w:lang w:eastAsia="ar-SA"/>
        </w:rPr>
        <w:t>Лямбирского</w:t>
      </w:r>
      <w:proofErr w:type="spellEnd"/>
      <w:r w:rsidR="008C6CB3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муниципального</w:t>
      </w:r>
      <w:r w:rsidR="00B87D4C" w:rsidRPr="00B87D4C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района Республики </w:t>
      </w:r>
      <w:r w:rsidR="008C6CB3">
        <w:rPr>
          <w:rFonts w:ascii="Times New Roman" w:eastAsia="Arial" w:hAnsi="Times New Roman" w:cs="Times New Roman"/>
          <w:sz w:val="28"/>
          <w:szCs w:val="28"/>
          <w:lang w:eastAsia="ar-SA"/>
        </w:rPr>
        <w:t>Мордовия</w:t>
      </w:r>
      <w:r w:rsidR="00B87D4C" w:rsidRPr="00B87D4C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в настоящее Положение могут быть внесены соответствующие изменения.</w:t>
      </w:r>
    </w:p>
    <w:p w:rsidR="00B87D4C" w:rsidRPr="00B87D4C" w:rsidRDefault="00B87D4C" w:rsidP="00B87D4C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B87D4C" w:rsidRPr="00B87D4C" w:rsidRDefault="00B87D4C" w:rsidP="00F875A7">
      <w:pPr>
        <w:spacing w:after="200" w:line="276" w:lineRule="auto"/>
        <w:ind w:firstLine="426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Pr="00B87D4C" w:rsidRDefault="00B87D4C" w:rsidP="00B87D4C">
      <w:pPr>
        <w:spacing w:after="200" w:line="276" w:lineRule="auto"/>
        <w:rPr>
          <w:rFonts w:ascii="Calibri" w:eastAsia="Calibri" w:hAnsi="Calibri" w:cs="Times New Roman"/>
        </w:rPr>
      </w:pPr>
    </w:p>
    <w:p w:rsidR="00B87D4C" w:rsidRDefault="00B87D4C"/>
    <w:sectPr w:rsidR="00B87D4C" w:rsidSect="003E0A8B">
      <w:pgSz w:w="11906" w:h="16838"/>
      <w:pgMar w:top="567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96328"/>
    <w:multiLevelType w:val="multilevel"/>
    <w:tmpl w:val="9AC648BC"/>
    <w:lvl w:ilvl="0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0" w:hanging="720"/>
      </w:pPr>
      <w:rPr>
        <w:rFonts w:eastAsia="Aria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730" w:hanging="720"/>
      </w:pPr>
      <w:rPr>
        <w:rFonts w:eastAsia="Arial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90" w:hanging="1080"/>
      </w:pPr>
      <w:rPr>
        <w:rFonts w:eastAsia="Arial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090" w:hanging="1080"/>
      </w:pPr>
      <w:rPr>
        <w:rFonts w:eastAsia="Arial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50" w:hanging="1440"/>
      </w:pPr>
      <w:rPr>
        <w:rFonts w:eastAsia="Arial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10" w:hanging="1800"/>
      </w:pPr>
      <w:rPr>
        <w:rFonts w:eastAsia="Arial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10" w:hanging="1800"/>
      </w:pPr>
      <w:rPr>
        <w:rFonts w:eastAsia="Arial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70" w:hanging="2160"/>
      </w:pPr>
      <w:rPr>
        <w:rFonts w:eastAsia="Arial"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5668"/>
    <w:rsid w:val="000A6BEA"/>
    <w:rsid w:val="00161B69"/>
    <w:rsid w:val="001F2317"/>
    <w:rsid w:val="00241888"/>
    <w:rsid w:val="00250E58"/>
    <w:rsid w:val="002A6245"/>
    <w:rsid w:val="002F5668"/>
    <w:rsid w:val="00313302"/>
    <w:rsid w:val="003914AA"/>
    <w:rsid w:val="003E0A8B"/>
    <w:rsid w:val="00520640"/>
    <w:rsid w:val="005417BF"/>
    <w:rsid w:val="005647D6"/>
    <w:rsid w:val="00594212"/>
    <w:rsid w:val="005D667B"/>
    <w:rsid w:val="00651155"/>
    <w:rsid w:val="006A2497"/>
    <w:rsid w:val="006B6B4B"/>
    <w:rsid w:val="00771D2F"/>
    <w:rsid w:val="0083674A"/>
    <w:rsid w:val="00870888"/>
    <w:rsid w:val="00882232"/>
    <w:rsid w:val="008C6CB3"/>
    <w:rsid w:val="00906169"/>
    <w:rsid w:val="00B87D4C"/>
    <w:rsid w:val="00BB3579"/>
    <w:rsid w:val="00C30F9E"/>
    <w:rsid w:val="00C36B25"/>
    <w:rsid w:val="00CC2A3F"/>
    <w:rsid w:val="00D9765A"/>
    <w:rsid w:val="00DC48E4"/>
    <w:rsid w:val="00DE29F2"/>
    <w:rsid w:val="00E23E44"/>
    <w:rsid w:val="00EB5C85"/>
    <w:rsid w:val="00EE1B52"/>
    <w:rsid w:val="00EE3692"/>
    <w:rsid w:val="00EE5EFA"/>
    <w:rsid w:val="00F875A7"/>
    <w:rsid w:val="00FD2969"/>
    <w:rsid w:val="00FF14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5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6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6245"/>
    <w:rPr>
      <w:rFonts w:ascii="Segoe UI" w:hAnsi="Segoe UI" w:cs="Segoe UI"/>
      <w:sz w:val="18"/>
      <w:szCs w:val="18"/>
    </w:rPr>
  </w:style>
  <w:style w:type="paragraph" w:styleId="a6">
    <w:name w:val="Title"/>
    <w:basedOn w:val="a"/>
    <w:link w:val="a7"/>
    <w:qFormat/>
    <w:rsid w:val="00D9765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7">
    <w:name w:val="Название Знак"/>
    <w:basedOn w:val="a0"/>
    <w:link w:val="a6"/>
    <w:rsid w:val="00D9765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8">
    <w:name w:val="No Spacing"/>
    <w:uiPriority w:val="1"/>
    <w:qFormat/>
    <w:rsid w:val="00D9765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1495</Words>
  <Characters>8526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Кривозерье</cp:lastModifiedBy>
  <cp:revision>8</cp:revision>
  <cp:lastPrinted>2018-12-18T12:02:00Z</cp:lastPrinted>
  <dcterms:created xsi:type="dcterms:W3CDTF">2018-12-13T08:25:00Z</dcterms:created>
  <dcterms:modified xsi:type="dcterms:W3CDTF">2018-12-18T12:02:00Z</dcterms:modified>
</cp:coreProperties>
</file>