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0C" w:rsidRPr="008C5A0C" w:rsidRDefault="008C5A0C" w:rsidP="000B596A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right"/>
        <w:rPr>
          <w:rStyle w:val="a7"/>
          <w:sz w:val="20"/>
          <w:bdr w:val="none" w:sz="0" w:space="0" w:color="auto" w:frame="1"/>
        </w:rPr>
      </w:pPr>
    </w:p>
    <w:p w:rsidR="008C5A0C" w:rsidRDefault="008C5A0C" w:rsidP="000B596A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rStyle w:val="a7"/>
          <w:sz w:val="24"/>
          <w:szCs w:val="24"/>
          <w:bdr w:val="none" w:sz="0" w:space="0" w:color="auto" w:frame="1"/>
        </w:rPr>
      </w:pPr>
      <w:r w:rsidRPr="008C5A0C">
        <w:rPr>
          <w:rStyle w:val="a7"/>
          <w:sz w:val="24"/>
          <w:szCs w:val="24"/>
          <w:bdr w:val="none" w:sz="0" w:space="0" w:color="auto" w:frame="1"/>
        </w:rPr>
        <w:t>Годовой отчет о ходе реализации и оценке эффективности муниципальной программы Лямбирского муниципального района</w:t>
      </w:r>
      <w:r>
        <w:rPr>
          <w:rStyle w:val="a7"/>
          <w:sz w:val="24"/>
          <w:szCs w:val="24"/>
          <w:bdr w:val="none" w:sz="0" w:space="0" w:color="auto" w:frame="1"/>
        </w:rPr>
        <w:t xml:space="preserve"> </w:t>
      </w:r>
    </w:p>
    <w:p w:rsidR="008C3CDD" w:rsidRDefault="00DF28E9" w:rsidP="000B596A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sz w:val="24"/>
          <w:szCs w:val="24"/>
        </w:rPr>
      </w:pPr>
      <w:r>
        <w:rPr>
          <w:rFonts w:eastAsia="Batang"/>
          <w:b/>
          <w:bCs/>
          <w:sz w:val="24"/>
          <w:szCs w:val="24"/>
          <w:lang w:eastAsia="ko-KR"/>
        </w:rPr>
        <w:t>«</w:t>
      </w:r>
      <w:r w:rsidRPr="00DF28E9">
        <w:rPr>
          <w:rFonts w:eastAsia="Batang"/>
          <w:b/>
          <w:bCs/>
          <w:sz w:val="24"/>
          <w:szCs w:val="24"/>
          <w:lang w:eastAsia="ko-KR"/>
        </w:rPr>
        <w:t xml:space="preserve">Цифровая трансформация </w:t>
      </w:r>
      <w:proofErr w:type="spellStart"/>
      <w:r w:rsidRPr="00DF28E9">
        <w:rPr>
          <w:rFonts w:eastAsia="Batang"/>
          <w:b/>
          <w:bCs/>
          <w:sz w:val="24"/>
          <w:szCs w:val="24"/>
          <w:lang w:eastAsia="ko-KR"/>
        </w:rPr>
        <w:t>Лямбирского</w:t>
      </w:r>
      <w:proofErr w:type="spellEnd"/>
      <w:r w:rsidRPr="00DF28E9">
        <w:rPr>
          <w:rFonts w:eastAsia="Batang"/>
          <w:b/>
          <w:bCs/>
          <w:sz w:val="24"/>
          <w:szCs w:val="24"/>
          <w:lang w:eastAsia="ko-KR"/>
        </w:rPr>
        <w:t xml:space="preserve"> муниципального района Республики Мордовия на 2020 - 2024 годы»</w:t>
      </w:r>
      <w:r w:rsidR="008C5A0C" w:rsidRPr="008C5A0C">
        <w:rPr>
          <w:b/>
          <w:sz w:val="24"/>
          <w:szCs w:val="24"/>
        </w:rPr>
        <w:t xml:space="preserve"> </w:t>
      </w:r>
      <w:r>
        <w:rPr>
          <w:rStyle w:val="a7"/>
          <w:sz w:val="24"/>
          <w:szCs w:val="24"/>
          <w:bdr w:val="none" w:sz="0" w:space="0" w:color="auto" w:frame="1"/>
        </w:rPr>
        <w:t>за 2020</w:t>
      </w:r>
      <w:r w:rsidR="008C5A0C" w:rsidRPr="008C5A0C">
        <w:rPr>
          <w:rStyle w:val="a7"/>
          <w:sz w:val="24"/>
          <w:szCs w:val="24"/>
          <w:bdr w:val="none" w:sz="0" w:space="0" w:color="auto" w:frame="1"/>
        </w:rPr>
        <w:t xml:space="preserve"> год</w:t>
      </w:r>
      <w:r w:rsidR="008C5A0C" w:rsidRPr="008C5A0C">
        <w:rPr>
          <w:sz w:val="24"/>
          <w:szCs w:val="24"/>
        </w:rPr>
        <w:t>.</w:t>
      </w:r>
    </w:p>
    <w:p w:rsidR="008C5A0C" w:rsidRPr="008C5A0C" w:rsidRDefault="008C5A0C" w:rsidP="000B596A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jc w:val="center"/>
        <w:rPr>
          <w:noProof/>
          <w:sz w:val="24"/>
          <w:szCs w:val="24"/>
        </w:rPr>
      </w:pPr>
    </w:p>
    <w:p w:rsidR="00A7616D" w:rsidRPr="008C3CDD" w:rsidRDefault="00112951" w:rsidP="000B596A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  <w:r w:rsidRPr="008C3CDD">
        <w:rPr>
          <w:sz w:val="24"/>
          <w:szCs w:val="24"/>
        </w:rPr>
        <w:t xml:space="preserve">Муниципальная  программа </w:t>
      </w:r>
      <w:r w:rsidR="00DF28E9">
        <w:rPr>
          <w:sz w:val="24"/>
          <w:szCs w:val="24"/>
        </w:rPr>
        <w:t>«</w:t>
      </w:r>
      <w:r w:rsidR="00DF28E9" w:rsidRPr="00DF28E9">
        <w:rPr>
          <w:rFonts w:eastAsia="Batang"/>
          <w:bCs/>
          <w:sz w:val="24"/>
          <w:szCs w:val="24"/>
          <w:lang w:eastAsia="ko-KR"/>
        </w:rPr>
        <w:t xml:space="preserve">Цифровая трансформация </w:t>
      </w:r>
      <w:proofErr w:type="spellStart"/>
      <w:r w:rsidR="00DF28E9" w:rsidRPr="00DF28E9">
        <w:rPr>
          <w:rFonts w:eastAsia="Batang"/>
          <w:bCs/>
          <w:sz w:val="24"/>
          <w:szCs w:val="24"/>
          <w:lang w:eastAsia="ko-KR"/>
        </w:rPr>
        <w:t>Лямбирского</w:t>
      </w:r>
      <w:proofErr w:type="spellEnd"/>
      <w:r w:rsidR="00DF28E9" w:rsidRPr="00DF28E9">
        <w:rPr>
          <w:rFonts w:eastAsia="Batang"/>
          <w:bCs/>
          <w:sz w:val="24"/>
          <w:szCs w:val="24"/>
          <w:lang w:eastAsia="ko-KR"/>
        </w:rPr>
        <w:t xml:space="preserve"> муниципального района Республики Мордовия на 2020 - 2024 годы»</w:t>
      </w:r>
      <w:r w:rsidRPr="008C3CDD">
        <w:rPr>
          <w:sz w:val="24"/>
          <w:szCs w:val="24"/>
        </w:rPr>
        <w:t xml:space="preserve"> (далее – Программа) была утверждена Постановлением Администрации Лямбирского муни</w:t>
      </w:r>
      <w:r w:rsidR="00DF28E9">
        <w:rPr>
          <w:sz w:val="24"/>
          <w:szCs w:val="24"/>
        </w:rPr>
        <w:t>ципального района от 14 февраля 2020</w:t>
      </w:r>
      <w:r w:rsidRPr="008C3CDD">
        <w:rPr>
          <w:sz w:val="24"/>
          <w:szCs w:val="24"/>
        </w:rPr>
        <w:t xml:space="preserve"> года №</w:t>
      </w:r>
      <w:r w:rsidR="00DF28E9" w:rsidRPr="00DF28E9">
        <w:rPr>
          <w:sz w:val="24"/>
          <w:szCs w:val="24"/>
        </w:rPr>
        <w:t xml:space="preserve"> </w:t>
      </w:r>
      <w:r w:rsidR="00DF28E9">
        <w:rPr>
          <w:sz w:val="24"/>
          <w:szCs w:val="24"/>
        </w:rPr>
        <w:t>142</w:t>
      </w:r>
      <w:r w:rsidRPr="008C3CDD">
        <w:rPr>
          <w:sz w:val="24"/>
          <w:szCs w:val="24"/>
        </w:rPr>
        <w:t>.</w:t>
      </w:r>
      <w:r w:rsidR="001773DF" w:rsidRPr="008C3CDD">
        <w:rPr>
          <w:sz w:val="24"/>
          <w:szCs w:val="24"/>
        </w:rPr>
        <w:t xml:space="preserve"> Изменения внесены Постановлени</w:t>
      </w:r>
      <w:r w:rsidR="008C3CDD">
        <w:rPr>
          <w:sz w:val="24"/>
          <w:szCs w:val="24"/>
        </w:rPr>
        <w:t>ями</w:t>
      </w:r>
      <w:r w:rsidR="001773DF" w:rsidRPr="008C3CDD">
        <w:rPr>
          <w:sz w:val="24"/>
          <w:szCs w:val="24"/>
        </w:rPr>
        <w:t xml:space="preserve"> Администрации Лямбирс</w:t>
      </w:r>
      <w:r w:rsidR="00DF28E9">
        <w:rPr>
          <w:sz w:val="24"/>
          <w:szCs w:val="24"/>
        </w:rPr>
        <w:t xml:space="preserve">кого муниципального района от </w:t>
      </w:r>
      <w:r w:rsidR="00DF28E9" w:rsidRPr="00DF28E9">
        <w:rPr>
          <w:sz w:val="24"/>
          <w:szCs w:val="24"/>
        </w:rPr>
        <w:t>05</w:t>
      </w:r>
      <w:r w:rsidR="00DF28E9">
        <w:rPr>
          <w:sz w:val="24"/>
          <w:szCs w:val="24"/>
        </w:rPr>
        <w:t>.11.2020</w:t>
      </w:r>
      <w:r w:rsidR="001773DF" w:rsidRPr="008C3CDD">
        <w:rPr>
          <w:sz w:val="24"/>
          <w:szCs w:val="24"/>
        </w:rPr>
        <w:t xml:space="preserve"> года №</w:t>
      </w:r>
      <w:r w:rsidR="00DF28E9">
        <w:rPr>
          <w:sz w:val="24"/>
          <w:szCs w:val="24"/>
        </w:rPr>
        <w:t>888</w:t>
      </w:r>
      <w:r w:rsidR="008C3CDD">
        <w:rPr>
          <w:sz w:val="24"/>
          <w:szCs w:val="24"/>
        </w:rPr>
        <w:t>,</w:t>
      </w:r>
      <w:r w:rsidR="008C3CDD" w:rsidRPr="008C3CDD">
        <w:rPr>
          <w:rFonts w:eastAsia="Calibri"/>
          <w:sz w:val="24"/>
          <w:szCs w:val="24"/>
        </w:rPr>
        <w:t xml:space="preserve"> </w:t>
      </w:r>
      <w:r w:rsidR="00DF28E9">
        <w:rPr>
          <w:rFonts w:eastAsia="Calibri"/>
          <w:sz w:val="24"/>
          <w:szCs w:val="24"/>
          <w:lang w:eastAsia="x-none"/>
        </w:rPr>
        <w:t>от 18.12.2020 г. №1039.</w:t>
      </w:r>
    </w:p>
    <w:p w:rsidR="00112951" w:rsidRPr="002616CA" w:rsidRDefault="00112951" w:rsidP="000B596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3CDD">
        <w:rPr>
          <w:rFonts w:ascii="Times New Roman" w:hAnsi="Times New Roman" w:cs="Times New Roman"/>
          <w:sz w:val="24"/>
          <w:szCs w:val="24"/>
        </w:rPr>
        <w:t>Важным фактором, содействующим развитию информационного</w:t>
      </w:r>
      <w:r w:rsidRPr="002616CA">
        <w:rPr>
          <w:rFonts w:ascii="Times New Roman" w:hAnsi="Times New Roman" w:cs="Times New Roman"/>
          <w:sz w:val="24"/>
          <w:szCs w:val="24"/>
        </w:rPr>
        <w:t xml:space="preserve"> общества, является уровень распространения в обществе базовых навыков использования информационно-коммуникационных технологий (далее -</w:t>
      </w:r>
      <w:r w:rsidR="002C578C" w:rsidRPr="002C578C">
        <w:rPr>
          <w:rFonts w:ascii="Times New Roman" w:hAnsi="Times New Roman" w:cs="Times New Roman"/>
          <w:sz w:val="24"/>
          <w:szCs w:val="24"/>
        </w:rPr>
        <w:t xml:space="preserve"> </w:t>
      </w:r>
      <w:r w:rsidRPr="002616CA">
        <w:rPr>
          <w:rFonts w:ascii="Times New Roman" w:hAnsi="Times New Roman" w:cs="Times New Roman"/>
          <w:sz w:val="24"/>
          <w:szCs w:val="24"/>
        </w:rPr>
        <w:t xml:space="preserve">ИКТ). В </w:t>
      </w:r>
      <w:r w:rsidRPr="002616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Лямбирском муниципальном районе </w:t>
      </w:r>
      <w:r w:rsidRPr="002616CA">
        <w:rPr>
          <w:rFonts w:ascii="Times New Roman" w:hAnsi="Times New Roman" w:cs="Times New Roman"/>
          <w:sz w:val="24"/>
          <w:szCs w:val="24"/>
        </w:rPr>
        <w:t xml:space="preserve">реализуются проекты, призванные дать гражданам возможность использовать преимущества современных технологий в этой сфере для решения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112951" w:rsidRPr="002616CA" w:rsidRDefault="00112951" w:rsidP="000B596A">
      <w:pPr>
        <w:pStyle w:val="a5"/>
        <w:ind w:firstLine="709"/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Проблемы, препятствующие повышению эффективности использования информационных технологий в целях повышения качества жизни граждан, обеспечения конкурентоспособности Лямбирского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 носят комплексный межведомственный характер и не могут быть решены на уровне ОМСУ. </w:t>
      </w:r>
      <w:proofErr w:type="gramStart"/>
      <w:r w:rsidRPr="002616CA">
        <w:rPr>
          <w:color w:val="000000"/>
          <w:sz w:val="24"/>
          <w:szCs w:val="24"/>
        </w:rPr>
        <w:t>Их устранение требует значительных ресурсов, скоординированного проведения организационных изменений и обеспечения согласованности действий на федеральном и региональном уровнях, а также на уровне местного самоуправления.</w:t>
      </w:r>
      <w:proofErr w:type="gramEnd"/>
    </w:p>
    <w:p w:rsidR="00112951" w:rsidRPr="002616CA" w:rsidRDefault="00112951" w:rsidP="000B596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Мероприятия Программы представляют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достижение целей Программы.</w:t>
      </w:r>
    </w:p>
    <w:p w:rsidR="00112951" w:rsidRPr="002616CA" w:rsidRDefault="00112951" w:rsidP="000B596A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муниципальной программы выполнены по следующим 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направления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C578C" w:rsidRPr="002C578C" w:rsidRDefault="002C578C" w:rsidP="000B596A">
      <w:pPr>
        <w:pStyle w:val="a5"/>
        <w:ind w:left="720"/>
        <w:jc w:val="both"/>
        <w:rPr>
          <w:color w:val="000000"/>
          <w:sz w:val="24"/>
          <w:szCs w:val="24"/>
        </w:rPr>
      </w:pPr>
      <w:r w:rsidRPr="002C578C">
        <w:rPr>
          <w:color w:val="000000"/>
          <w:sz w:val="24"/>
          <w:szCs w:val="24"/>
        </w:rPr>
        <w:t>1.«Информационная инфраструктура»</w:t>
      </w:r>
    </w:p>
    <w:p w:rsidR="002C578C" w:rsidRPr="002C578C" w:rsidRDefault="002C578C" w:rsidP="000B596A">
      <w:pPr>
        <w:pStyle w:val="a5"/>
        <w:ind w:left="720"/>
        <w:jc w:val="both"/>
        <w:rPr>
          <w:color w:val="000000"/>
          <w:sz w:val="24"/>
          <w:szCs w:val="24"/>
        </w:rPr>
      </w:pPr>
      <w:r w:rsidRPr="002C578C">
        <w:rPr>
          <w:color w:val="000000"/>
          <w:sz w:val="24"/>
          <w:szCs w:val="24"/>
        </w:rPr>
        <w:t>2.«Цифровое муниципальное управление»</w:t>
      </w:r>
    </w:p>
    <w:p w:rsidR="002C578C" w:rsidRPr="000B596A" w:rsidRDefault="002C578C" w:rsidP="000B596A">
      <w:pPr>
        <w:pStyle w:val="a5"/>
        <w:ind w:left="720"/>
        <w:jc w:val="both"/>
        <w:rPr>
          <w:color w:val="000000"/>
          <w:sz w:val="24"/>
          <w:szCs w:val="24"/>
        </w:rPr>
      </w:pPr>
      <w:r w:rsidRPr="002C578C">
        <w:rPr>
          <w:color w:val="000000"/>
          <w:sz w:val="24"/>
          <w:szCs w:val="24"/>
        </w:rPr>
        <w:t>3.«Информационная безопасность»</w:t>
      </w:r>
    </w:p>
    <w:p w:rsidR="00112951" w:rsidRDefault="00D92975" w:rsidP="000B596A">
      <w:pPr>
        <w:pStyle w:val="a5"/>
        <w:ind w:firstLine="426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Не выполнение</w:t>
      </w:r>
      <w:proofErr w:type="gramEnd"/>
      <w:r>
        <w:rPr>
          <w:sz w:val="24"/>
          <w:szCs w:val="24"/>
        </w:rPr>
        <w:t xml:space="preserve"> мероприятий по обеспечению</w:t>
      </w:r>
      <w:r w:rsidRPr="00D92975">
        <w:rPr>
          <w:sz w:val="24"/>
          <w:szCs w:val="24"/>
        </w:rPr>
        <w:t xml:space="preserve"> информационной безопасности муниципальных информационных систем</w:t>
      </w:r>
      <w:r>
        <w:rPr>
          <w:sz w:val="24"/>
          <w:szCs w:val="24"/>
        </w:rPr>
        <w:t xml:space="preserve"> связано с неготовностью АРМ к аттестационным действиям.</w:t>
      </w:r>
      <w:r>
        <w:rPr>
          <w:sz w:val="24"/>
          <w:szCs w:val="24"/>
        </w:rPr>
        <w:br/>
        <w:t xml:space="preserve">      </w:t>
      </w:r>
      <w:r w:rsidR="00B75BAA" w:rsidRPr="002616CA">
        <w:rPr>
          <w:sz w:val="24"/>
          <w:szCs w:val="24"/>
        </w:rPr>
        <w:t xml:space="preserve"> </w:t>
      </w:r>
      <w:r w:rsidR="00112951" w:rsidRPr="002616CA">
        <w:rPr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района. Всего на реализац</w:t>
      </w:r>
      <w:r w:rsidR="002C578C">
        <w:rPr>
          <w:sz w:val="24"/>
          <w:szCs w:val="24"/>
        </w:rPr>
        <w:t>ию программных мероприятий в 20</w:t>
      </w:r>
      <w:r w:rsidR="002C578C" w:rsidRPr="002C578C">
        <w:rPr>
          <w:sz w:val="24"/>
          <w:szCs w:val="24"/>
        </w:rPr>
        <w:t>20</w:t>
      </w:r>
      <w:r w:rsidR="00112951" w:rsidRPr="002616CA">
        <w:rPr>
          <w:sz w:val="24"/>
          <w:szCs w:val="24"/>
        </w:rPr>
        <w:t xml:space="preserve"> году было предусмотрено </w:t>
      </w:r>
      <w:r w:rsidR="00112951" w:rsidRPr="009D528D">
        <w:rPr>
          <w:sz w:val="24"/>
          <w:szCs w:val="24"/>
        </w:rPr>
        <w:t xml:space="preserve">– </w:t>
      </w:r>
      <w:r w:rsidR="002C578C" w:rsidRPr="002C578C">
        <w:rPr>
          <w:sz w:val="24"/>
          <w:szCs w:val="24"/>
        </w:rPr>
        <w:t>359,0</w:t>
      </w:r>
      <w:r w:rsidR="003D4FDF" w:rsidRPr="004D222D">
        <w:t xml:space="preserve"> </w:t>
      </w:r>
      <w:r w:rsidR="00112951" w:rsidRPr="009D528D">
        <w:rPr>
          <w:sz w:val="24"/>
          <w:szCs w:val="24"/>
        </w:rPr>
        <w:t>тыс. руб</w:t>
      </w:r>
      <w:r w:rsidR="00112951" w:rsidRPr="002616CA">
        <w:rPr>
          <w:sz w:val="24"/>
          <w:szCs w:val="24"/>
        </w:rPr>
        <w:t>.</w:t>
      </w:r>
      <w:r w:rsidR="002725D9">
        <w:rPr>
          <w:sz w:val="24"/>
          <w:szCs w:val="24"/>
        </w:rPr>
        <w:t xml:space="preserve"> из муниципального бюджета. Н</w:t>
      </w:r>
      <w:r w:rsidR="00112951" w:rsidRPr="002616CA">
        <w:rPr>
          <w:sz w:val="24"/>
          <w:szCs w:val="24"/>
        </w:rPr>
        <w:t>а выполнение мероприятий программы по р</w:t>
      </w:r>
      <w:r w:rsidR="00112951" w:rsidRPr="002616CA">
        <w:rPr>
          <w:bCs/>
          <w:sz w:val="24"/>
          <w:szCs w:val="24"/>
        </w:rPr>
        <w:t>азвитию инфраструктуры информационного общества в  Лямбирском муниципальном районе</w:t>
      </w:r>
      <w:r w:rsidR="002725D9">
        <w:rPr>
          <w:bCs/>
          <w:sz w:val="24"/>
          <w:szCs w:val="24"/>
        </w:rPr>
        <w:t xml:space="preserve"> было реализовано </w:t>
      </w:r>
      <w:r w:rsidR="002C578C" w:rsidRPr="002C578C">
        <w:rPr>
          <w:sz w:val="24"/>
          <w:szCs w:val="24"/>
        </w:rPr>
        <w:t>359,0</w:t>
      </w:r>
      <w:r w:rsidR="002725D9">
        <w:rPr>
          <w:bCs/>
          <w:sz w:val="24"/>
          <w:szCs w:val="24"/>
        </w:rPr>
        <w:t>тыс. руб.</w:t>
      </w:r>
    </w:p>
    <w:p w:rsidR="00112951" w:rsidRPr="002616CA" w:rsidRDefault="00112951" w:rsidP="000B596A">
      <w:pPr>
        <w:widowControl w:val="0"/>
        <w:tabs>
          <w:tab w:val="left" w:pos="8100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9B4A1C">
        <w:rPr>
          <w:rFonts w:ascii="Times New Roman" w:hAnsi="Times New Roman" w:cs="Times New Roman"/>
          <w:sz w:val="24"/>
          <w:szCs w:val="24"/>
        </w:rPr>
        <w:t>достигла 100</w:t>
      </w:r>
      <w:r w:rsidRPr="002616CA">
        <w:rPr>
          <w:rFonts w:ascii="Times New Roman" w:hAnsi="Times New Roman" w:cs="Times New Roman"/>
          <w:sz w:val="24"/>
          <w:szCs w:val="24"/>
        </w:rPr>
        <w:t>%. Оценка эффективности использования бюджетных средств</w:t>
      </w:r>
      <w:r w:rsidR="00D92975">
        <w:rPr>
          <w:rFonts w:ascii="Times New Roman" w:hAnsi="Times New Roman" w:cs="Times New Roman"/>
          <w:sz w:val="24"/>
          <w:szCs w:val="24"/>
        </w:rPr>
        <w:t xml:space="preserve"> составила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0B596A">
        <w:rPr>
          <w:rFonts w:ascii="Times New Roman" w:hAnsi="Times New Roman" w:cs="Times New Roman"/>
          <w:sz w:val="24"/>
          <w:szCs w:val="24"/>
        </w:rPr>
        <w:t>100</w:t>
      </w:r>
      <w:r w:rsidRPr="002616CA">
        <w:rPr>
          <w:rFonts w:ascii="Times New Roman" w:hAnsi="Times New Roman" w:cs="Times New Roman"/>
          <w:sz w:val="24"/>
          <w:szCs w:val="24"/>
        </w:rPr>
        <w:t xml:space="preserve">%. Средняя степень достижения значений показателей (индикаторов) составила </w:t>
      </w:r>
      <w:r w:rsidR="000B596A">
        <w:rPr>
          <w:rFonts w:ascii="Times New Roman" w:hAnsi="Times New Roman" w:cs="Times New Roman"/>
          <w:sz w:val="24"/>
          <w:szCs w:val="24"/>
        </w:rPr>
        <w:t>66</w:t>
      </w:r>
      <w:r w:rsidR="00D92975">
        <w:rPr>
          <w:rFonts w:ascii="Times New Roman" w:hAnsi="Times New Roman" w:cs="Times New Roman"/>
          <w:sz w:val="24"/>
          <w:szCs w:val="24"/>
        </w:rPr>
        <w:t>%.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951" w:rsidRDefault="00112951" w:rsidP="000B596A">
      <w:pPr>
        <w:widowControl w:val="0"/>
        <w:tabs>
          <w:tab w:val="left" w:pos="8100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 целом уровень эффективности реализации программы </w:t>
      </w:r>
      <w:r w:rsidR="000B596A">
        <w:rPr>
          <w:rFonts w:ascii="Times New Roman" w:hAnsi="Times New Roman" w:cs="Times New Roman"/>
          <w:sz w:val="24"/>
          <w:szCs w:val="24"/>
        </w:rPr>
        <w:t>составляет 6</w:t>
      </w:r>
      <w:bookmarkStart w:id="0" w:name="_GoBack"/>
      <w:bookmarkEnd w:id="0"/>
      <w:r w:rsidR="000B596A">
        <w:rPr>
          <w:rFonts w:ascii="Times New Roman" w:hAnsi="Times New Roman" w:cs="Times New Roman"/>
          <w:sz w:val="24"/>
          <w:szCs w:val="24"/>
        </w:rPr>
        <w:t>6</w:t>
      </w:r>
      <w:r w:rsidRPr="002616CA">
        <w:rPr>
          <w:rFonts w:ascii="Times New Roman" w:hAnsi="Times New Roman" w:cs="Times New Roman"/>
          <w:sz w:val="24"/>
          <w:szCs w:val="24"/>
        </w:rPr>
        <w:t xml:space="preserve"> %, что свидетельствует о</w:t>
      </w:r>
      <w:r w:rsidR="00262869">
        <w:rPr>
          <w:rFonts w:ascii="Times New Roman" w:hAnsi="Times New Roman" w:cs="Times New Roman"/>
          <w:sz w:val="24"/>
          <w:szCs w:val="24"/>
        </w:rPr>
        <w:t>б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262869">
        <w:rPr>
          <w:rFonts w:ascii="Times New Roman" w:hAnsi="Times New Roman" w:cs="Times New Roman"/>
          <w:sz w:val="24"/>
          <w:szCs w:val="24"/>
        </w:rPr>
        <w:t>удовлетворительном уровне эффективности</w:t>
      </w:r>
      <w:r w:rsidRPr="002616CA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D92975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2616CA">
        <w:rPr>
          <w:rFonts w:ascii="Times New Roman" w:hAnsi="Times New Roman" w:cs="Times New Roman"/>
          <w:sz w:val="24"/>
          <w:szCs w:val="24"/>
        </w:rPr>
        <w:t>.</w:t>
      </w:r>
    </w:p>
    <w:p w:rsidR="00E30D91" w:rsidRPr="002616CA" w:rsidRDefault="00E30D91" w:rsidP="000B596A">
      <w:pPr>
        <w:widowControl w:val="0"/>
        <w:tabs>
          <w:tab w:val="left" w:pos="8100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91">
        <w:rPr>
          <w:rFonts w:ascii="Times New Roman" w:hAnsi="Times New Roman" w:cs="Times New Roman"/>
          <w:color w:val="000000"/>
          <w:sz w:val="24"/>
          <w:szCs w:val="24"/>
        </w:rPr>
        <w:t xml:space="preserve">      Более подробно информация о выполнении показателей и результатах реализации мероприятий муниципальной программы </w:t>
      </w:r>
      <w:proofErr w:type="spellStart"/>
      <w:r w:rsidRPr="00E30D91">
        <w:rPr>
          <w:rFonts w:ascii="Times New Roman" w:hAnsi="Times New Roman" w:cs="Times New Roman"/>
          <w:color w:val="000000"/>
          <w:sz w:val="24"/>
          <w:szCs w:val="24"/>
        </w:rPr>
        <w:t>Лям</w:t>
      </w:r>
      <w:r w:rsidR="000B596A">
        <w:rPr>
          <w:rFonts w:ascii="Times New Roman" w:hAnsi="Times New Roman" w:cs="Times New Roman"/>
          <w:color w:val="000000"/>
          <w:sz w:val="24"/>
          <w:szCs w:val="24"/>
        </w:rPr>
        <w:t>бирского</w:t>
      </w:r>
      <w:proofErr w:type="spellEnd"/>
      <w:r w:rsidR="000B596A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E30D91">
        <w:rPr>
          <w:rFonts w:ascii="Times New Roman" w:hAnsi="Times New Roman" w:cs="Times New Roman"/>
          <w:color w:val="000000"/>
          <w:sz w:val="24"/>
          <w:szCs w:val="24"/>
        </w:rPr>
        <w:t>представлена в Приложении данному отчету.</w:t>
      </w:r>
    </w:p>
    <w:sectPr w:rsidR="00E30D91" w:rsidRPr="002616CA" w:rsidSect="000B596A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1"/>
    <w:rsid w:val="000B596A"/>
    <w:rsid w:val="00112951"/>
    <w:rsid w:val="001773DF"/>
    <w:rsid w:val="002616CA"/>
    <w:rsid w:val="00262869"/>
    <w:rsid w:val="002725D9"/>
    <w:rsid w:val="002C578C"/>
    <w:rsid w:val="003D4FDF"/>
    <w:rsid w:val="003F3B4B"/>
    <w:rsid w:val="005D3D4E"/>
    <w:rsid w:val="00695568"/>
    <w:rsid w:val="00703D28"/>
    <w:rsid w:val="00837FD1"/>
    <w:rsid w:val="008C3CDD"/>
    <w:rsid w:val="008C5A0C"/>
    <w:rsid w:val="00925596"/>
    <w:rsid w:val="009B4A1C"/>
    <w:rsid w:val="009D528D"/>
    <w:rsid w:val="00A02790"/>
    <w:rsid w:val="00A7616D"/>
    <w:rsid w:val="00B30D13"/>
    <w:rsid w:val="00B75BAA"/>
    <w:rsid w:val="00C54999"/>
    <w:rsid w:val="00D4752E"/>
    <w:rsid w:val="00D70E5C"/>
    <w:rsid w:val="00D92975"/>
    <w:rsid w:val="00DF28E9"/>
    <w:rsid w:val="00E3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8C5A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8C5A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Отдел информатизации</cp:lastModifiedBy>
  <cp:revision>4</cp:revision>
  <cp:lastPrinted>2021-03-11T08:17:00Z</cp:lastPrinted>
  <dcterms:created xsi:type="dcterms:W3CDTF">2021-03-10T13:25:00Z</dcterms:created>
  <dcterms:modified xsi:type="dcterms:W3CDTF">2021-03-11T08:20:00Z</dcterms:modified>
</cp:coreProperties>
</file>