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-1081982946"/>
        <w:docPartObj>
          <w:docPartGallery w:val="Table of Contents"/>
          <w:docPartUnique/>
        </w:docPartObj>
      </w:sdtPr>
      <w:sdtEndPr/>
      <w:sdtContent>
        <w:p w:rsidR="0072484F" w:rsidRPr="0072484F" w:rsidRDefault="0072484F" w:rsidP="0072484F">
          <w:pPr>
            <w:pStyle w:val="af4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72484F">
            <w:rPr>
              <w:rFonts w:ascii="Times New Roman" w:hAnsi="Times New Roman" w:cs="Times New Roman"/>
              <w:color w:val="000000" w:themeColor="text1"/>
            </w:rPr>
            <w:t>Оглавление</w:t>
          </w:r>
        </w:p>
        <w:p w:rsidR="0072484F" w:rsidRPr="0072484F" w:rsidRDefault="006723D9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72484F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72484F" w:rsidRPr="0072484F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72484F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71894173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1. Перспективные показатели развития </w:t>
            </w:r>
            <w:r w:rsidR="00F11DDE" w:rsidRPr="00F11DDE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Аксеновского</w:t>
            </w:r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 сельского поселения для разработки программы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_Toc471894173 \h </w:instrText>
            </w:r>
            <w:r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62EC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74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1.1. Характеристика сельского поселения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_Toc471894174 \h </w:instrTex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62EC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2484F" w:rsidRPr="0072484F" w:rsidRDefault="00C51105" w:rsidP="0072484F">
          <w:pPr>
            <w:pStyle w:val="31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75" w:history="1">
            <w:r w:rsidR="0072484F" w:rsidRPr="0072484F">
              <w:rPr>
                <w:rStyle w:val="af5"/>
                <w:rFonts w:ascii="Times New Roman" w:eastAsia="Times New Roman" w:hAnsi="Times New Roman" w:cs="Times New Roman"/>
                <w:noProof/>
                <w:sz w:val="28"/>
                <w:szCs w:val="28"/>
              </w:rPr>
              <w:t>1.1.1 Социальное обслуживание населения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</w:hyperlink>
        </w:p>
        <w:p w:rsidR="0072484F" w:rsidRPr="0072484F" w:rsidRDefault="00C51105" w:rsidP="0072484F">
          <w:pPr>
            <w:pStyle w:val="31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76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1.1.2. Экономика и производство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</w:hyperlink>
        </w:p>
        <w:p w:rsidR="0072484F" w:rsidRPr="0072484F" w:rsidRDefault="00C51105" w:rsidP="0072484F">
          <w:pPr>
            <w:pStyle w:val="31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78" w:history="1">
            <w:r w:rsidR="0072484F" w:rsidRPr="0072484F">
              <w:rPr>
                <w:rStyle w:val="af5"/>
                <w:rFonts w:ascii="Times New Roman" w:eastAsia="Times New Roman" w:hAnsi="Times New Roman" w:cs="Times New Roman"/>
                <w:noProof/>
                <w:sz w:val="28"/>
                <w:szCs w:val="28"/>
              </w:rPr>
              <w:t>1.1.3.Природные условия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F212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</w:hyperlink>
        </w:p>
        <w:p w:rsidR="0072484F" w:rsidRPr="0072484F" w:rsidRDefault="00C51105" w:rsidP="0072484F">
          <w:pPr>
            <w:pStyle w:val="31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79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1.1.4. Социально </w:t>
            </w:r>
            <w:r w:rsidR="004104A2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-</w:t>
            </w:r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 экономическое развитие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847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0" w:history="1">
            <w:r w:rsidR="0072484F" w:rsidRPr="0072484F">
              <w:rPr>
                <w:rStyle w:val="af5"/>
                <w:rFonts w:ascii="Times New Roman" w:eastAsia="Times New Roman" w:hAnsi="Times New Roman" w:cs="Times New Roman"/>
                <w:noProof/>
                <w:sz w:val="28"/>
                <w:szCs w:val="28"/>
              </w:rPr>
              <w:t>1.2. Прогноз численности и состава населения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_Toc471894180 \h </w:instrTex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62EC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1" w:history="1">
            <w:r w:rsidR="0072484F" w:rsidRPr="0072484F">
              <w:rPr>
                <w:rStyle w:val="af5"/>
                <w:rFonts w:ascii="Times New Roman" w:eastAsia="Times New Roman" w:hAnsi="Times New Roman" w:cs="Times New Roman"/>
                <w:noProof/>
                <w:sz w:val="28"/>
                <w:szCs w:val="28"/>
              </w:rPr>
              <w:t>1.3. Прогноз развития промышленности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C59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0</w:t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2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1.4. Прогноз развития застройки </w:t>
            </w:r>
            <w:r w:rsidR="00F11DDE" w:rsidRPr="00F11DDE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Аксеновского</w:t>
            </w:r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 сельского поселения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_Toc471894182 \h </w:instrTex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62EC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3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1.5.Прогноз изменения доходов населения </w:t>
            </w:r>
            <w:r w:rsidR="00F11DDE" w:rsidRPr="00F11DDE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Аксеновского</w:t>
            </w:r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 сельского поселения.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_Toc471894183 \h </w:instrTex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62EC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5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2. Перспективные показатели спроса на коммунальные услуги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F212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6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3. Характеристика состояния и проблем коммунальной инфраструктуры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C59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7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3.1. Система электроснабжения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C596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8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3.2. Система теплоснабжения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_Toc471894188 \h </w:instrTex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62EC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89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3.3. Система водоснабжения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_Toc471894189 \h </w:instrTex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962EC7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6723D9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0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3.4. Система газоснабжения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1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3.5. Система водоотведения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2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3.6. Система сбора и утилизации ТБО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37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3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4. Характеристика состояния и проблем в реализации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40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4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5. Целевые показатели развития коммунальной инфраструктуры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F212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5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5.1. Показатели качества поставляемого коммунального ресурса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F212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72484F" w:rsidRPr="0072484F" w:rsidRDefault="00C51105" w:rsidP="0072484F">
          <w:pPr>
            <w:pStyle w:val="2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6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5.2. Показатели надежности систем ресурсообеспечения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48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7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6. Перспективная схема электроснабжения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49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198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7. Перспективная схема водоснабжения </w:t>
            </w:r>
            <w:r w:rsidR="00F11DDE" w:rsidRPr="00F11DDE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Аксеновского</w:t>
            </w:r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 сельского поселения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40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225" w:history="1">
            <w:r w:rsidR="0072484F" w:rsidRPr="0072484F">
              <w:rPr>
                <w:rStyle w:val="af5"/>
                <w:rFonts w:ascii="Times New Roman" w:eastAsia="Calibri" w:hAnsi="Times New Roman" w:cs="Times New Roman"/>
                <w:noProof/>
                <w:sz w:val="28"/>
                <w:szCs w:val="28"/>
                <w:lang w:eastAsia="en-US"/>
              </w:rPr>
              <w:t xml:space="preserve">8. Перспективная схема водоотведения </w:t>
            </w:r>
            <w:r w:rsidR="00F11DDE" w:rsidRPr="00F11DDE">
              <w:rPr>
                <w:rStyle w:val="af5"/>
                <w:rFonts w:ascii="Times New Roman" w:eastAsia="Calibri" w:hAnsi="Times New Roman" w:cs="Times New Roman"/>
                <w:noProof/>
                <w:sz w:val="28"/>
                <w:szCs w:val="28"/>
                <w:lang w:eastAsia="en-US"/>
              </w:rPr>
              <w:t>Аксеновского</w:t>
            </w:r>
            <w:r w:rsidR="0072484F" w:rsidRPr="0072484F">
              <w:rPr>
                <w:rStyle w:val="af5"/>
                <w:rFonts w:ascii="Times New Roman" w:eastAsia="Calibri" w:hAnsi="Times New Roman" w:cs="Times New Roman"/>
                <w:noProof/>
                <w:sz w:val="28"/>
                <w:szCs w:val="28"/>
                <w:lang w:eastAsia="en-US"/>
              </w:rPr>
              <w:t xml:space="preserve"> сельского поселения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40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E5764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226" w:history="1">
            <w:r w:rsidR="0072484F" w:rsidRPr="0072484F">
              <w:rPr>
                <w:rStyle w:val="af5"/>
                <w:rFonts w:ascii="Times New Roman" w:eastAsia="Calibri" w:hAnsi="Times New Roman" w:cs="Times New Roman"/>
                <w:noProof/>
                <w:sz w:val="28"/>
                <w:szCs w:val="28"/>
              </w:rPr>
              <w:t>9. Перспективная схема обращения с ТБО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3F212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E705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253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10. Перспективная схема газоснабжения </w:t>
            </w:r>
            <w:r w:rsidR="00F11DDE" w:rsidRPr="00F11DDE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Аксеновского</w:t>
            </w:r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 xml:space="preserve"> сельского поселения.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05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59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254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11. Общая программа проектов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B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E705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0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307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12. Финансовые потребности для реализации программы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00B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E705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323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13. Организация реализации проектов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C660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E705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326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14. Программы инвестиционных проектов, тариф и плата за подключение</w:t>
            </w:r>
            <w:r w:rsidR="00615C40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…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40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E705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327" w:history="1"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15. Прогноз расходов населения на коммунальные ресурсы, расходов бюджета на социальную поддержку и субсидии, проверка доступности тарифов на коммунальные услуги.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40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E705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</w:hyperlink>
        </w:p>
        <w:p w:rsidR="0072484F" w:rsidRPr="0072484F" w:rsidRDefault="00C51105" w:rsidP="0072484F">
          <w:pPr>
            <w:pStyle w:val="12"/>
            <w:tabs>
              <w:tab w:val="right" w:leader="dot" w:pos="9345"/>
            </w:tabs>
            <w:spacing w:before="100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71894328" w:history="1">
            <w:r w:rsidR="00282D8B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16</w:t>
            </w:r>
            <w:r w:rsidR="0072484F" w:rsidRPr="0072484F">
              <w:rPr>
                <w:rStyle w:val="af5"/>
                <w:rFonts w:ascii="Times New Roman" w:hAnsi="Times New Roman" w:cs="Times New Roman"/>
                <w:noProof/>
                <w:sz w:val="28"/>
                <w:szCs w:val="28"/>
              </w:rPr>
              <w:t>. Модель для расчета программы</w:t>
            </w:r>
            <w:r w:rsidR="0072484F" w:rsidRPr="0072484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0540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68</w:t>
            </w:r>
          </w:hyperlink>
        </w:p>
        <w:p w:rsidR="0072484F" w:rsidRDefault="006723D9" w:rsidP="0072484F">
          <w:pPr>
            <w:spacing w:before="100" w:after="100"/>
          </w:pPr>
          <w:r w:rsidRPr="0072484F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72484F" w:rsidRPr="00270F8E" w:rsidRDefault="006875D0" w:rsidP="007248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484F" w:rsidRPr="00270F8E">
        <w:rPr>
          <w:rFonts w:ascii="Times New Roman" w:hAnsi="Times New Roman" w:cs="Times New Roman"/>
          <w:sz w:val="28"/>
          <w:szCs w:val="28"/>
        </w:rPr>
        <w:t xml:space="preserve"> Приложение</w:t>
      </w:r>
    </w:p>
    <w:p w:rsidR="00B86316" w:rsidRDefault="00B86316" w:rsidP="0083051F">
      <w:pPr>
        <w:rPr>
          <w:rFonts w:ascii="Times New Roman" w:hAnsi="Times New Roman" w:cs="Times New Roman"/>
          <w:sz w:val="28"/>
          <w:szCs w:val="28"/>
        </w:rPr>
      </w:pPr>
    </w:p>
    <w:p w:rsidR="0072484F" w:rsidRDefault="0072484F" w:rsidP="0072484F">
      <w:r>
        <w:br w:type="page"/>
      </w:r>
    </w:p>
    <w:p w:rsidR="00240DCE" w:rsidRPr="00B35D09" w:rsidRDefault="002B6ED3" w:rsidP="00CA6FD0">
      <w:pPr>
        <w:pStyle w:val="1"/>
        <w:tabs>
          <w:tab w:val="left" w:pos="6804"/>
        </w:tabs>
      </w:pPr>
      <w:bookmarkStart w:id="1" w:name="_Toc471894173"/>
      <w:r>
        <w:lastRenderedPageBreak/>
        <w:t xml:space="preserve">1. </w:t>
      </w:r>
      <w:r w:rsidR="00240DCE" w:rsidRPr="00B35D09">
        <w:t xml:space="preserve">Перспективные показатели развития </w:t>
      </w:r>
      <w:proofErr w:type="spellStart"/>
      <w:r w:rsidR="00F11DDE" w:rsidRPr="00F11DDE">
        <w:t>Аксеновского</w:t>
      </w:r>
      <w:proofErr w:type="spellEnd"/>
      <w:r w:rsidR="00240DCE" w:rsidRPr="00B35D09">
        <w:t xml:space="preserve"> сельского поселения для разработки программы</w:t>
      </w:r>
      <w:bookmarkEnd w:id="1"/>
    </w:p>
    <w:p w:rsidR="00240DCE" w:rsidRPr="00B35D09" w:rsidRDefault="00240DCE" w:rsidP="002B6ED3">
      <w:pPr>
        <w:pStyle w:val="2"/>
      </w:pPr>
      <w:bookmarkStart w:id="2" w:name="_Toc471894174"/>
      <w:r w:rsidRPr="00B35D09">
        <w:t>1.1. Характеристика сельского поселения</w:t>
      </w:r>
      <w:bookmarkEnd w:id="2"/>
    </w:p>
    <w:p w:rsidR="002F27E2" w:rsidRDefault="002F27E2" w:rsidP="00240DCE">
      <w:pPr>
        <w:pStyle w:val="a6"/>
      </w:pPr>
    </w:p>
    <w:p w:rsidR="00F11DDE" w:rsidRDefault="00F11DDE" w:rsidP="00F11DDE">
      <w:pPr>
        <w:pStyle w:val="a6"/>
      </w:pPr>
      <w:proofErr w:type="spellStart"/>
      <w:r>
        <w:t>Аксеновское</w:t>
      </w:r>
      <w:proofErr w:type="spellEnd"/>
      <w:r>
        <w:t xml:space="preserve"> сельское</w:t>
      </w:r>
      <w:r w:rsidR="006875D0">
        <w:t xml:space="preserve"> </w:t>
      </w:r>
      <w:r>
        <w:t>поселение расположено в северо-восточной ч</w:t>
      </w:r>
      <w:r>
        <w:t>а</w:t>
      </w:r>
      <w:r>
        <w:t xml:space="preserve">сти </w:t>
      </w:r>
      <w:proofErr w:type="spellStart"/>
      <w:r>
        <w:t>Лямбирского</w:t>
      </w:r>
      <w:proofErr w:type="spellEnd"/>
      <w:r>
        <w:t xml:space="preserve"> района, занимает территорию 4206,2 га. Граничит с Ром</w:t>
      </w:r>
      <w:r>
        <w:t>о</w:t>
      </w:r>
      <w:r>
        <w:t xml:space="preserve">дановским муниципальным районом, </w:t>
      </w:r>
      <w:proofErr w:type="spellStart"/>
      <w:r>
        <w:t>Большеелховским</w:t>
      </w:r>
      <w:proofErr w:type="spellEnd"/>
      <w:r>
        <w:t xml:space="preserve"> сельским поселен</w:t>
      </w:r>
      <w:r>
        <w:t>и</w:t>
      </w:r>
      <w:r>
        <w:t>ем, Татарско-</w:t>
      </w:r>
      <w:proofErr w:type="spellStart"/>
      <w:r>
        <w:t>Тавлинским</w:t>
      </w:r>
      <w:proofErr w:type="spellEnd"/>
      <w:r>
        <w:t xml:space="preserve"> сельским поселением. Протяженность территории сельского поселения с севера на юг </w:t>
      </w:r>
      <w:r w:rsidR="004104A2">
        <w:t>-</w:t>
      </w:r>
      <w:r>
        <w:t xml:space="preserve"> около 11,6 км, с запада на восток</w:t>
      </w:r>
      <w:r w:rsidR="006875D0">
        <w:t xml:space="preserve"> </w:t>
      </w:r>
      <w:r>
        <w:t xml:space="preserve">около 8,75 км. Центральная усадьба </w:t>
      </w:r>
      <w:r w:rsidR="004104A2">
        <w:t>-</w:t>
      </w:r>
      <w:r>
        <w:t xml:space="preserve"> с. Аксеново</w:t>
      </w:r>
      <w:r w:rsidR="006875D0">
        <w:t xml:space="preserve"> </w:t>
      </w:r>
      <w:r>
        <w:t>расположено на расстояни</w:t>
      </w:r>
      <w:r w:rsidR="006875D0">
        <w:t xml:space="preserve">и 28 км от райцентра </w:t>
      </w:r>
      <w:proofErr w:type="spellStart"/>
      <w:r w:rsidR="006875D0">
        <w:t>с</w:t>
      </w:r>
      <w:proofErr w:type="gramStart"/>
      <w:r w:rsidR="006875D0">
        <w:t>.Л</w:t>
      </w:r>
      <w:proofErr w:type="gramEnd"/>
      <w:r w:rsidR="006875D0">
        <w:t>ямбирь</w:t>
      </w:r>
      <w:proofErr w:type="spellEnd"/>
      <w:r w:rsidR="006875D0">
        <w:t>.</w:t>
      </w:r>
    </w:p>
    <w:p w:rsidR="00F11DDE" w:rsidRDefault="00F11DDE" w:rsidP="00F11DDE">
      <w:pPr>
        <w:pStyle w:val="a6"/>
      </w:pPr>
      <w:r>
        <w:t xml:space="preserve">Численность населения, по данным администрации </w:t>
      </w:r>
      <w:proofErr w:type="spellStart"/>
      <w:r>
        <w:t>Акс</w:t>
      </w:r>
      <w:r w:rsidR="00726EA8">
        <w:t>еновского</w:t>
      </w:r>
      <w:proofErr w:type="spellEnd"/>
      <w:r w:rsidR="00726EA8">
        <w:t xml:space="preserve"> сел</w:t>
      </w:r>
      <w:r w:rsidR="00726EA8">
        <w:t>ь</w:t>
      </w:r>
      <w:r w:rsidR="00726EA8">
        <w:t xml:space="preserve">ского поселения, </w:t>
      </w:r>
      <w:r>
        <w:t>составляет 1</w:t>
      </w:r>
      <w:r w:rsidR="003E6CF4">
        <w:t>652</w:t>
      </w:r>
      <w:r>
        <w:t xml:space="preserve"> чел. (20</w:t>
      </w:r>
      <w:r w:rsidR="003E6CF4">
        <w:t>16</w:t>
      </w:r>
      <w:r>
        <w:t xml:space="preserve"> г.). В состав территории</w:t>
      </w:r>
      <w:r w:rsidR="006875D0">
        <w:t xml:space="preserve"> </w:t>
      </w:r>
      <w:r>
        <w:t>посел</w:t>
      </w:r>
      <w:r>
        <w:t>е</w:t>
      </w:r>
      <w:r>
        <w:t>ния входят исторически сложившиеся населенные пункты:</w:t>
      </w:r>
      <w:r w:rsidR="006875D0">
        <w:t xml:space="preserve"> </w:t>
      </w:r>
      <w:r>
        <w:t xml:space="preserve">село Аксеново и </w:t>
      </w:r>
      <w:proofErr w:type="spellStart"/>
      <w:r>
        <w:t>с</w:t>
      </w:r>
      <w:proofErr w:type="gramStart"/>
      <w:r>
        <w:t>.И</w:t>
      </w:r>
      <w:proofErr w:type="gramEnd"/>
      <w:r>
        <w:t>нят</w:t>
      </w:r>
      <w:proofErr w:type="spellEnd"/>
      <w:r>
        <w:t>. К ним прилегают сельскохозяйственные угодья, земли сельхоз. пр</w:t>
      </w:r>
      <w:r>
        <w:t>о</w:t>
      </w:r>
      <w:r>
        <w:t>изводства, земли общего пользования, территории природопользования.</w:t>
      </w:r>
    </w:p>
    <w:p w:rsidR="00F11DDE" w:rsidRDefault="00F11DDE" w:rsidP="00F11DDE">
      <w:pPr>
        <w:pStyle w:val="a6"/>
      </w:pPr>
      <w:r>
        <w:t>Рядом с селом проходит автомобильная дорога межмуниципального значения 1Р-178 «Саранск-Ульяновск». Железная дорога проходит в трех к</w:t>
      </w:r>
      <w:r>
        <w:t>и</w:t>
      </w:r>
      <w:r>
        <w:t>лометрах от села.</w:t>
      </w:r>
      <w:r w:rsidR="006875D0">
        <w:t xml:space="preserve"> </w:t>
      </w:r>
      <w:r>
        <w:t>Так же в поселе</w:t>
      </w:r>
      <w:r w:rsidR="006875D0">
        <w:t>нии имеется ряд местных дорог.</w:t>
      </w:r>
    </w:p>
    <w:p w:rsidR="00CA6FD0" w:rsidRDefault="00F11DDE" w:rsidP="00F11DDE">
      <w:pPr>
        <w:pStyle w:val="a6"/>
      </w:pPr>
      <w:r>
        <w:t xml:space="preserve">Основное распределение земельного фонда </w:t>
      </w:r>
      <w:proofErr w:type="spellStart"/>
      <w:r>
        <w:t>Аксеновского</w:t>
      </w:r>
      <w:proofErr w:type="spellEnd"/>
      <w:r>
        <w:t xml:space="preserve"> сельского поселения приходится на земли сельскохозяйственного назначения.</w:t>
      </w:r>
    </w:p>
    <w:p w:rsidR="003E6CF4" w:rsidRDefault="003E6CF4" w:rsidP="00F11DDE">
      <w:pPr>
        <w:pStyle w:val="a6"/>
      </w:pPr>
      <w:r>
        <w:t>Таблица 1</w:t>
      </w:r>
    </w:p>
    <w:tbl>
      <w:tblPr>
        <w:tblStyle w:val="52"/>
        <w:tblW w:w="5000" w:type="pct"/>
        <w:tblLook w:val="0620" w:firstRow="1" w:lastRow="0" w:firstColumn="0" w:lastColumn="0" w:noHBand="1" w:noVBand="1"/>
      </w:tblPr>
      <w:tblGrid>
        <w:gridCol w:w="1550"/>
        <w:gridCol w:w="5318"/>
        <w:gridCol w:w="1206"/>
        <w:gridCol w:w="1497"/>
      </w:tblGrid>
      <w:tr w:rsidR="003E6CF4" w:rsidRPr="004104A2" w:rsidTr="004104A2">
        <w:trPr>
          <w:trHeight w:val="315"/>
        </w:trPr>
        <w:tc>
          <w:tcPr>
            <w:tcW w:w="3588" w:type="pct"/>
            <w:gridSpan w:val="2"/>
            <w:noWrap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Общая площадь земель поселения</w:t>
            </w:r>
          </w:p>
        </w:tc>
        <w:tc>
          <w:tcPr>
            <w:tcW w:w="630" w:type="pct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782" w:type="pct"/>
            <w:noWrap/>
            <w:hideMark/>
          </w:tcPr>
          <w:p w:rsidR="003E6CF4" w:rsidRPr="004104A2" w:rsidRDefault="003E6CF4" w:rsidP="003E6CF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4206</w:t>
            </w:r>
          </w:p>
        </w:tc>
      </w:tr>
      <w:tr w:rsidR="003E6CF4" w:rsidRPr="004104A2" w:rsidTr="004104A2">
        <w:trPr>
          <w:trHeight w:val="300"/>
        </w:trPr>
        <w:tc>
          <w:tcPr>
            <w:tcW w:w="3588" w:type="pct"/>
            <w:gridSpan w:val="2"/>
            <w:noWrap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Площадь земель сельскохозяйственного назначения</w:t>
            </w:r>
          </w:p>
        </w:tc>
        <w:tc>
          <w:tcPr>
            <w:tcW w:w="630" w:type="pct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82" w:type="pct"/>
            <w:noWrap/>
            <w:hideMark/>
          </w:tcPr>
          <w:p w:rsidR="003E6CF4" w:rsidRPr="004104A2" w:rsidRDefault="003E6CF4" w:rsidP="003E6CF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3197</w:t>
            </w:r>
          </w:p>
        </w:tc>
      </w:tr>
      <w:tr w:rsidR="003E6CF4" w:rsidRPr="004104A2" w:rsidTr="004104A2">
        <w:trPr>
          <w:trHeight w:val="300"/>
        </w:trPr>
        <w:tc>
          <w:tcPr>
            <w:tcW w:w="810" w:type="pct"/>
            <w:vMerge w:val="restart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7" w:type="pct"/>
            <w:noWrap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сельскохозяйственные угодья</w:t>
            </w:r>
          </w:p>
        </w:tc>
        <w:tc>
          <w:tcPr>
            <w:tcW w:w="630" w:type="pct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82" w:type="pct"/>
            <w:noWrap/>
            <w:hideMark/>
          </w:tcPr>
          <w:p w:rsidR="003E6CF4" w:rsidRPr="004104A2" w:rsidRDefault="003E6CF4" w:rsidP="003E6CF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3036</w:t>
            </w:r>
          </w:p>
        </w:tc>
      </w:tr>
      <w:tr w:rsidR="003E6CF4" w:rsidRPr="004104A2" w:rsidTr="004104A2">
        <w:trPr>
          <w:trHeight w:val="315"/>
        </w:trPr>
        <w:tc>
          <w:tcPr>
            <w:tcW w:w="810" w:type="pct"/>
            <w:vMerge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77" w:type="pct"/>
            <w:noWrap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пашня</w:t>
            </w:r>
          </w:p>
        </w:tc>
        <w:tc>
          <w:tcPr>
            <w:tcW w:w="630" w:type="pct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82" w:type="pct"/>
            <w:noWrap/>
            <w:hideMark/>
          </w:tcPr>
          <w:p w:rsidR="003E6CF4" w:rsidRPr="004104A2" w:rsidRDefault="003E6CF4" w:rsidP="003E6CF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2386</w:t>
            </w:r>
          </w:p>
        </w:tc>
      </w:tr>
      <w:tr w:rsidR="003E6CF4" w:rsidRPr="004104A2" w:rsidTr="004104A2">
        <w:trPr>
          <w:trHeight w:val="300"/>
        </w:trPr>
        <w:tc>
          <w:tcPr>
            <w:tcW w:w="810" w:type="pct"/>
            <w:vMerge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77" w:type="pct"/>
            <w:noWrap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залежь</w:t>
            </w:r>
          </w:p>
        </w:tc>
        <w:tc>
          <w:tcPr>
            <w:tcW w:w="630" w:type="pct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82" w:type="pct"/>
            <w:noWrap/>
            <w:hideMark/>
          </w:tcPr>
          <w:p w:rsidR="003E6CF4" w:rsidRPr="004104A2" w:rsidRDefault="003E6CF4" w:rsidP="003E6CF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E6CF4" w:rsidRPr="004104A2" w:rsidTr="004104A2">
        <w:trPr>
          <w:trHeight w:val="315"/>
        </w:trPr>
        <w:tc>
          <w:tcPr>
            <w:tcW w:w="810" w:type="pct"/>
            <w:vMerge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77" w:type="pct"/>
            <w:noWrap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кормовые угодья</w:t>
            </w:r>
          </w:p>
        </w:tc>
        <w:tc>
          <w:tcPr>
            <w:tcW w:w="630" w:type="pct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82" w:type="pct"/>
            <w:noWrap/>
            <w:hideMark/>
          </w:tcPr>
          <w:p w:rsidR="003E6CF4" w:rsidRPr="004104A2" w:rsidRDefault="003E6CF4" w:rsidP="003E6CF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615</w:t>
            </w:r>
          </w:p>
        </w:tc>
      </w:tr>
      <w:tr w:rsidR="003E6CF4" w:rsidRPr="004104A2" w:rsidTr="004104A2">
        <w:trPr>
          <w:trHeight w:val="300"/>
        </w:trPr>
        <w:tc>
          <w:tcPr>
            <w:tcW w:w="3588" w:type="pct"/>
            <w:gridSpan w:val="2"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Площадь земель населенных пунктов</w:t>
            </w:r>
          </w:p>
        </w:tc>
        <w:tc>
          <w:tcPr>
            <w:tcW w:w="630" w:type="pct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82" w:type="pct"/>
            <w:noWrap/>
            <w:hideMark/>
          </w:tcPr>
          <w:p w:rsidR="003E6CF4" w:rsidRPr="004104A2" w:rsidRDefault="003E6CF4" w:rsidP="003E6CF4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428,1</w:t>
            </w:r>
          </w:p>
        </w:tc>
      </w:tr>
    </w:tbl>
    <w:p w:rsidR="003E6CF4" w:rsidRDefault="003E6CF4" w:rsidP="00F11DDE">
      <w:pPr>
        <w:pStyle w:val="a6"/>
      </w:pPr>
    </w:p>
    <w:p w:rsidR="0083051F" w:rsidRDefault="0083051F" w:rsidP="00530F60">
      <w:pPr>
        <w:pStyle w:val="S"/>
        <w:rPr>
          <w:sz w:val="28"/>
          <w:szCs w:val="28"/>
        </w:rPr>
      </w:pPr>
    </w:p>
    <w:p w:rsidR="006875D0" w:rsidRPr="003A4711" w:rsidRDefault="006875D0" w:rsidP="00530F60">
      <w:pPr>
        <w:pStyle w:val="S"/>
        <w:rPr>
          <w:sz w:val="28"/>
          <w:szCs w:val="28"/>
        </w:rPr>
      </w:pPr>
    </w:p>
    <w:p w:rsidR="003E6CF4" w:rsidRPr="003E6CF4" w:rsidRDefault="003E6CF4" w:rsidP="003E6CF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3E6CF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lastRenderedPageBreak/>
        <w:t>Автомобильный транспорт</w:t>
      </w:r>
    </w:p>
    <w:p w:rsidR="003E6CF4" w:rsidRPr="003E6CF4" w:rsidRDefault="003E6CF4" w:rsidP="003E6CF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Автомобильные дороги являются важнейшей составной частью тран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портной системы Республики Мордовия. Они связывают территории реги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на, обеспечивают жизнь всех городов и населенных пунктов, в которых пр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живает более 800 тыс. человек, определяют возможности развития эконом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ки, по ним осуществляются самые массовые автомобильные перевозки гр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у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зов и пассажиров.</w:t>
      </w:r>
    </w:p>
    <w:p w:rsidR="003E6CF4" w:rsidRPr="003E6CF4" w:rsidRDefault="003E6CF4" w:rsidP="003E6CF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От уровня развития автомобильных дорог во многом зависит решение задач достижения устойчивого экономического роста, повышения конк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у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рентно способности республиканских производителей и улучшения качества жизни населения.</w:t>
      </w:r>
    </w:p>
    <w:p w:rsidR="003E6CF4" w:rsidRPr="003E6CF4" w:rsidRDefault="003E6CF4" w:rsidP="003E6CF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Автомобильный транспорт играет важную роль в экономике республ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ки, обеспечивая около 90% от общего объема грузоперевозок (17 млн. тонн в год) и 94% </w:t>
      </w:r>
      <w:proofErr w:type="spellStart"/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пассажироперевозок</w:t>
      </w:r>
      <w:proofErr w:type="spellEnd"/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(40 млн. пасс</w:t>
      </w:r>
      <w:proofErr w:type="gramStart"/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  <w:proofErr w:type="gramEnd"/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proofErr w:type="gramEnd"/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год), выполняемых всеми видами транспорта.</w:t>
      </w:r>
    </w:p>
    <w:p w:rsidR="00337F7C" w:rsidRPr="003C57F6" w:rsidRDefault="003E6CF4" w:rsidP="003E6CF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Аксеновское</w:t>
      </w:r>
      <w:proofErr w:type="spellEnd"/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сельское поселение расположено в юго-восточной части республики Мордовии. Текущий уровень автомобилизации населения</w:t>
      </w:r>
      <w:r w:rsidR="006875D0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нах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r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дится на среднем уровне.</w:t>
      </w:r>
    </w:p>
    <w:p w:rsidR="007D2734" w:rsidRDefault="0008173B" w:rsidP="003617D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Таблица </w:t>
      </w:r>
      <w:r w:rsid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2</w:t>
      </w:r>
    </w:p>
    <w:tbl>
      <w:tblPr>
        <w:tblStyle w:val="52"/>
        <w:tblW w:w="9300" w:type="dxa"/>
        <w:tblLook w:val="0620" w:firstRow="1" w:lastRow="0" w:firstColumn="0" w:lastColumn="0" w:noHBand="1" w:noVBand="1"/>
      </w:tblPr>
      <w:tblGrid>
        <w:gridCol w:w="6340"/>
        <w:gridCol w:w="998"/>
        <w:gridCol w:w="1962"/>
      </w:tblGrid>
      <w:tr w:rsidR="003E6CF4" w:rsidRPr="004104A2" w:rsidTr="003E6CF4">
        <w:trPr>
          <w:trHeight w:val="255"/>
        </w:trPr>
        <w:tc>
          <w:tcPr>
            <w:tcW w:w="6340" w:type="dxa"/>
            <w:noWrap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Дороги</w:t>
            </w:r>
          </w:p>
        </w:tc>
        <w:tc>
          <w:tcPr>
            <w:tcW w:w="998" w:type="dxa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62" w:type="dxa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1.01.2017 г.</w:t>
            </w:r>
          </w:p>
        </w:tc>
      </w:tr>
      <w:tr w:rsidR="003E6CF4" w:rsidRPr="004104A2" w:rsidTr="003E6CF4">
        <w:trPr>
          <w:trHeight w:val="525"/>
        </w:trPr>
        <w:tc>
          <w:tcPr>
            <w:tcW w:w="6340" w:type="dxa"/>
            <w:hideMark/>
          </w:tcPr>
          <w:p w:rsidR="003E6CF4" w:rsidRPr="004104A2" w:rsidRDefault="003E6CF4" w:rsidP="006875D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Протяженность автомобильных дорог общего пользования местного значения</w:t>
            </w:r>
          </w:p>
        </w:tc>
        <w:tc>
          <w:tcPr>
            <w:tcW w:w="998" w:type="dxa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962" w:type="dxa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7,9</w:t>
            </w:r>
          </w:p>
        </w:tc>
      </w:tr>
      <w:tr w:rsidR="003E6CF4" w:rsidRPr="004104A2" w:rsidTr="003E6CF4">
        <w:trPr>
          <w:trHeight w:val="300"/>
        </w:trPr>
        <w:tc>
          <w:tcPr>
            <w:tcW w:w="6340" w:type="dxa"/>
            <w:noWrap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в том числе с твердым покрытием</w:t>
            </w:r>
          </w:p>
        </w:tc>
        <w:tc>
          <w:tcPr>
            <w:tcW w:w="998" w:type="dxa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962" w:type="dxa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3E6CF4" w:rsidRPr="004104A2" w:rsidTr="003E6CF4">
        <w:trPr>
          <w:trHeight w:val="600"/>
        </w:trPr>
        <w:tc>
          <w:tcPr>
            <w:tcW w:w="6340" w:type="dxa"/>
            <w:hideMark/>
          </w:tcPr>
          <w:p w:rsidR="003E6CF4" w:rsidRPr="004104A2" w:rsidRDefault="003E6CF4" w:rsidP="003E6CF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Протяженность автомобильных дорог общего пользования местного значения, не отвечающих нормативным требов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ниям</w:t>
            </w:r>
          </w:p>
        </w:tc>
        <w:tc>
          <w:tcPr>
            <w:tcW w:w="998" w:type="dxa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962" w:type="dxa"/>
            <w:noWrap/>
            <w:hideMark/>
          </w:tcPr>
          <w:p w:rsidR="003E6CF4" w:rsidRPr="004104A2" w:rsidRDefault="003E6CF4" w:rsidP="003E6CF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7,9</w:t>
            </w:r>
          </w:p>
        </w:tc>
      </w:tr>
    </w:tbl>
    <w:p w:rsidR="0008173B" w:rsidRDefault="0008173B" w:rsidP="003C57F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E40DE2" w:rsidRDefault="000A6CC7" w:rsidP="003C57F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Таблица </w:t>
      </w:r>
      <w:r w:rsidR="00187AAB">
        <w:rPr>
          <w:rFonts w:ascii="Times New Roman" w:eastAsia="Times New Roman" w:hAnsi="Times New Roman" w:cs="Times New Roman"/>
          <w:sz w:val="28"/>
          <w:szCs w:val="28"/>
          <w:lang w:eastAsia="en-US"/>
        </w:rPr>
        <w:t>3</w:t>
      </w:r>
      <w:r w:rsidR="00E40DE2" w:rsidRPr="00E40DE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4104A2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="00E40DE2" w:rsidRPr="00E40DE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Анализ </w:t>
      </w:r>
      <w:proofErr w:type="spellStart"/>
      <w:r w:rsidR="003E6CF4" w:rsidRPr="003E6CF4">
        <w:rPr>
          <w:rFonts w:ascii="Times New Roman" w:eastAsia="Times New Roman" w:hAnsi="Times New Roman" w:cs="Times New Roman"/>
          <w:sz w:val="28"/>
          <w:szCs w:val="28"/>
          <w:lang w:eastAsia="en-US"/>
        </w:rPr>
        <w:t>Аксеновского</w:t>
      </w:r>
      <w:proofErr w:type="spellEnd"/>
      <w:r w:rsidR="00E40DE2" w:rsidRPr="00E40DE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сельского поселения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5704"/>
        <w:gridCol w:w="3191"/>
      </w:tblGrid>
      <w:tr w:rsidR="00CC7302" w:rsidRPr="004104A2" w:rsidTr="004104A2">
        <w:tc>
          <w:tcPr>
            <w:tcW w:w="353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№ п\</w:t>
            </w:r>
            <w:proofErr w:type="gramStart"/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</w:p>
        </w:tc>
        <w:tc>
          <w:tcPr>
            <w:tcW w:w="2980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Наименование показателей</w:t>
            </w:r>
          </w:p>
        </w:tc>
        <w:tc>
          <w:tcPr>
            <w:tcW w:w="1667" w:type="pct"/>
          </w:tcPr>
          <w:p w:rsidR="00CC7302" w:rsidRPr="004104A2" w:rsidRDefault="003E6CF4" w:rsidP="000817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Аксеновское</w:t>
            </w:r>
            <w:proofErr w:type="spellEnd"/>
            <w:r w:rsidR="00CC7302"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 СП</w:t>
            </w:r>
          </w:p>
        </w:tc>
      </w:tr>
      <w:tr w:rsidR="00CC7302" w:rsidRPr="004104A2" w:rsidTr="004104A2">
        <w:tc>
          <w:tcPr>
            <w:tcW w:w="353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2980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Территория, кв. км. </w:t>
            </w:r>
          </w:p>
        </w:tc>
        <w:tc>
          <w:tcPr>
            <w:tcW w:w="1667" w:type="pct"/>
          </w:tcPr>
          <w:p w:rsidR="00CC7302" w:rsidRPr="004104A2" w:rsidRDefault="003E6CF4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42,06</w:t>
            </w:r>
          </w:p>
        </w:tc>
      </w:tr>
      <w:tr w:rsidR="00CC7302" w:rsidRPr="004104A2" w:rsidTr="004104A2">
        <w:tc>
          <w:tcPr>
            <w:tcW w:w="353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2980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Население (всего), чел. </w:t>
            </w:r>
          </w:p>
        </w:tc>
        <w:tc>
          <w:tcPr>
            <w:tcW w:w="1667" w:type="pct"/>
          </w:tcPr>
          <w:p w:rsidR="00CC7302" w:rsidRPr="004104A2" w:rsidRDefault="003E6CF4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1652</w:t>
            </w:r>
          </w:p>
        </w:tc>
      </w:tr>
      <w:tr w:rsidR="00CC7302" w:rsidRPr="004104A2" w:rsidTr="004104A2">
        <w:tc>
          <w:tcPr>
            <w:tcW w:w="353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980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Плотность населения чел./</w:t>
            </w:r>
            <w:proofErr w:type="spellStart"/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кв</w:t>
            </w:r>
            <w:proofErr w:type="gramStart"/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.к</w:t>
            </w:r>
            <w:proofErr w:type="gramEnd"/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м</w:t>
            </w:r>
            <w:proofErr w:type="spellEnd"/>
          </w:p>
        </w:tc>
        <w:tc>
          <w:tcPr>
            <w:tcW w:w="1667" w:type="pct"/>
          </w:tcPr>
          <w:p w:rsidR="00CC7302" w:rsidRPr="004104A2" w:rsidRDefault="00187AAB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39,28</w:t>
            </w:r>
          </w:p>
        </w:tc>
      </w:tr>
      <w:tr w:rsidR="00CC7302" w:rsidRPr="004104A2" w:rsidTr="004104A2">
        <w:tc>
          <w:tcPr>
            <w:tcW w:w="353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4. </w:t>
            </w:r>
          </w:p>
        </w:tc>
        <w:tc>
          <w:tcPr>
            <w:tcW w:w="2980" w:type="pct"/>
          </w:tcPr>
          <w:p w:rsidR="00CC7302" w:rsidRPr="004104A2" w:rsidRDefault="00CC7302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Количество населенных пунктов в составе сельского поселения </w:t>
            </w:r>
          </w:p>
        </w:tc>
        <w:tc>
          <w:tcPr>
            <w:tcW w:w="1667" w:type="pct"/>
          </w:tcPr>
          <w:p w:rsidR="00CC7302" w:rsidRPr="004104A2" w:rsidRDefault="00187AAB" w:rsidP="00CC7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</w:tbl>
    <w:p w:rsidR="003B610C" w:rsidRPr="00E11030" w:rsidRDefault="003B610C" w:rsidP="002B6ED3">
      <w:pPr>
        <w:pStyle w:val="3"/>
        <w:rPr>
          <w:rFonts w:eastAsia="Times New Roman"/>
        </w:rPr>
      </w:pPr>
      <w:bookmarkStart w:id="3" w:name="_Toc471894175"/>
      <w:r w:rsidRPr="00E11030">
        <w:rPr>
          <w:rFonts w:eastAsia="Times New Roman"/>
        </w:rPr>
        <w:lastRenderedPageBreak/>
        <w:t>1.1.1 Социальное обслуживание населения</w:t>
      </w:r>
      <w:bookmarkEnd w:id="3"/>
    </w:p>
    <w:p w:rsidR="003B610C" w:rsidRPr="00E11030" w:rsidRDefault="003B610C" w:rsidP="003B610C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</w:p>
    <w:p w:rsidR="003B610C" w:rsidRPr="00E11030" w:rsidRDefault="003B610C" w:rsidP="003B610C">
      <w:pPr>
        <w:pStyle w:val="a6"/>
        <w:rPr>
          <w:spacing w:val="-2"/>
        </w:rPr>
      </w:pPr>
      <w:r w:rsidRPr="00E11030">
        <w:t>К учреждениям и предприятиям социальной инфраструктуры относятся учреждения образования, здравоохранения, социального обеспечения, спо</w:t>
      </w:r>
      <w:r w:rsidRPr="00E11030">
        <w:t>р</w:t>
      </w:r>
      <w:r w:rsidRPr="00E11030">
        <w:t>тивные и физкультурно-оздоровительные учреждения, учреждения культуры и искусства, предприятия торговли, общественного питания и бытового о</w:t>
      </w:r>
      <w:r w:rsidRPr="00E11030">
        <w:t>б</w:t>
      </w:r>
      <w:r w:rsidRPr="00E11030">
        <w:t>служивания, организации и учреждения управления, проектные организации, кредитно-финансовые учреждения и предприятия связи, научные и админ</w:t>
      </w:r>
      <w:r w:rsidRPr="00E11030">
        <w:t>и</w:t>
      </w:r>
      <w:r w:rsidRPr="00E11030">
        <w:t xml:space="preserve">стративные организации и </w:t>
      </w:r>
      <w:r w:rsidRPr="00E11030">
        <w:rPr>
          <w:spacing w:val="-2"/>
        </w:rPr>
        <w:t>другие учреждения и предприятия обслуживания.</w:t>
      </w:r>
    </w:p>
    <w:p w:rsidR="003B610C" w:rsidRDefault="003B610C" w:rsidP="003B610C">
      <w:pPr>
        <w:pStyle w:val="a6"/>
      </w:pPr>
      <w:r w:rsidRPr="00E11030">
        <w:t xml:space="preserve">Наличие и разнообразие объектов обслуживания, их пространственная, социальная и экономическая доступность, являются важными показателями качества жизни населения. </w:t>
      </w:r>
    </w:p>
    <w:p w:rsidR="00282D8B" w:rsidRDefault="003C57F6" w:rsidP="003617D7">
      <w:pPr>
        <w:pStyle w:val="a6"/>
      </w:pPr>
      <w:r>
        <w:t xml:space="preserve">Таблица </w:t>
      </w:r>
      <w:r w:rsidR="002E0592">
        <w:t>4</w:t>
      </w:r>
      <w:r w:rsidR="003E2468">
        <w:t xml:space="preserve"> </w:t>
      </w:r>
      <w:r w:rsidR="004104A2">
        <w:t>-</w:t>
      </w:r>
      <w:r w:rsidR="003E2468">
        <w:t xml:space="preserve"> Количественные характеристики системы социального о</w:t>
      </w:r>
      <w:r w:rsidR="003E2468">
        <w:t>б</w:t>
      </w:r>
      <w:r w:rsidR="003E2468">
        <w:t>служивания населения</w:t>
      </w:r>
    </w:p>
    <w:tbl>
      <w:tblPr>
        <w:tblStyle w:val="52"/>
        <w:tblW w:w="5000" w:type="pct"/>
        <w:tblLook w:val="0620" w:firstRow="1" w:lastRow="0" w:firstColumn="0" w:lastColumn="0" w:noHBand="1" w:noVBand="1"/>
      </w:tblPr>
      <w:tblGrid>
        <w:gridCol w:w="3060"/>
        <w:gridCol w:w="4100"/>
        <w:gridCol w:w="1502"/>
        <w:gridCol w:w="909"/>
      </w:tblGrid>
      <w:tr w:rsidR="002E0592" w:rsidRPr="004104A2" w:rsidTr="004104A2">
        <w:trPr>
          <w:trHeight w:val="285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Объекты социальной и инженерной инфраструктуры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</w:tr>
      <w:tr w:rsidR="002E0592" w:rsidRPr="004104A2" w:rsidTr="004104A2">
        <w:trPr>
          <w:trHeight w:val="375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Количество объектов розничной торговли и общественного пит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</w:tr>
      <w:tr w:rsidR="002E0592" w:rsidRPr="004104A2" w:rsidTr="004104A2">
        <w:trPr>
          <w:trHeight w:val="360"/>
        </w:trPr>
        <w:tc>
          <w:tcPr>
            <w:tcW w:w="1326" w:type="pct"/>
            <w:vMerge w:val="restar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34" w:type="pct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магазины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  <w:tr w:rsidR="002E0592" w:rsidRPr="004104A2" w:rsidTr="004104A2">
        <w:trPr>
          <w:trHeight w:val="315"/>
        </w:trPr>
        <w:tc>
          <w:tcPr>
            <w:tcW w:w="1326" w:type="pct"/>
            <w:vMerge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34" w:type="pct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предприятия общественного питания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E0592" w:rsidRPr="004104A2" w:rsidTr="004104A2">
        <w:trPr>
          <w:trHeight w:val="360"/>
        </w:trPr>
        <w:tc>
          <w:tcPr>
            <w:tcW w:w="1326" w:type="pct"/>
            <w:vMerge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34" w:type="pct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аптеки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60"/>
        </w:trPr>
        <w:tc>
          <w:tcPr>
            <w:tcW w:w="1326" w:type="pct"/>
            <w:vMerge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34" w:type="pct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автозаправочные станции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525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Количество объектов бытового обслуживания населения, оказ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вающих услуги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90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спортивных сооружений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</w:tr>
      <w:tr w:rsidR="002E0592" w:rsidRPr="004104A2" w:rsidTr="004104A2">
        <w:trPr>
          <w:trHeight w:val="345"/>
        </w:trPr>
        <w:tc>
          <w:tcPr>
            <w:tcW w:w="1326" w:type="pct"/>
            <w:vMerge w:val="restar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34" w:type="pct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плоскостные спортивные сооружения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2E0592" w:rsidRPr="004104A2" w:rsidTr="004104A2">
        <w:trPr>
          <w:trHeight w:val="390"/>
        </w:trPr>
        <w:tc>
          <w:tcPr>
            <w:tcW w:w="1326" w:type="pct"/>
            <w:vMerge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34" w:type="pct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спортивные залы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2E0592" w:rsidRPr="004104A2" w:rsidTr="004104A2">
        <w:trPr>
          <w:trHeight w:val="360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дошкольных образовательных учреждений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75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детей посещающих дошкольные учреждения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45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работников дошкольных учреждений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45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детско-юношеских спортивных школ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75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занимающихся в детско-юношеских спортивных школах</w:t>
            </w:r>
            <w:proofErr w:type="gramEnd"/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90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Количество штатных работников в детско-юношеских спортивных школах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60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детских музыкальных, художественных школ, школ иску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ств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60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занимающихся в них детей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15"/>
        </w:trPr>
        <w:tc>
          <w:tcPr>
            <w:tcW w:w="3059" w:type="pct"/>
            <w:gridSpan w:val="2"/>
            <w:vMerge w:val="restart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Численность работников детских музыкальных, художественных школ и школ искусств</w:t>
            </w:r>
          </w:p>
        </w:tc>
        <w:tc>
          <w:tcPr>
            <w:tcW w:w="1125" w:type="pct"/>
            <w:vMerge w:val="restar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vMerge w:val="restar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276"/>
        </w:trPr>
        <w:tc>
          <w:tcPr>
            <w:tcW w:w="3059" w:type="pct"/>
            <w:gridSpan w:val="2"/>
            <w:vMerge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25" w:type="pct"/>
            <w:vMerge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15" w:type="pct"/>
            <w:vMerge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E0592" w:rsidRPr="004104A2" w:rsidTr="004104A2">
        <w:trPr>
          <w:trHeight w:val="360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общеобразовательных учреждений на начало учебного года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E0592" w:rsidRPr="004104A2" w:rsidTr="004104A2">
        <w:trPr>
          <w:trHeight w:val="375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Численность обучающихся в общеобразовательных учреждениях</w:t>
            </w:r>
            <w:proofErr w:type="gramEnd"/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</w:t>
            </w:r>
          </w:p>
        </w:tc>
      </w:tr>
      <w:tr w:rsidR="002E0592" w:rsidRPr="004104A2" w:rsidTr="004104A2">
        <w:trPr>
          <w:trHeight w:val="345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Численность учителей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2E0592" w:rsidRPr="004104A2" w:rsidTr="004104A2">
        <w:trPr>
          <w:trHeight w:val="615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Численность прочего персонала (административно-управленческого, учебно-вспомогательного), не </w:t>
            </w:r>
            <w:proofErr w:type="gramStart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осуществляющих</w:t>
            </w:r>
            <w:proofErr w:type="gramEnd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учебного процесса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2E0592" w:rsidRPr="004104A2" w:rsidTr="004104A2">
        <w:trPr>
          <w:trHeight w:val="375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учреждений среднего и высшего профессионального обр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зования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45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обучающихся студентов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555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педагогических работников учреждений среднего и высшего профессионального образования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45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фельдшерско - акушерских пунктов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E0592" w:rsidRPr="004104A2" w:rsidTr="004104A2">
        <w:trPr>
          <w:trHeight w:val="360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медицинского персонала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2E0592" w:rsidRPr="004104A2" w:rsidTr="004104A2">
        <w:trPr>
          <w:trHeight w:val="360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учреждений культурно-досугового типа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E0592" w:rsidRPr="004104A2" w:rsidTr="004104A2">
        <w:trPr>
          <w:trHeight w:val="375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Численность работников учреждений культурно-досугового типа 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3,6</w:t>
            </w:r>
          </w:p>
        </w:tc>
      </w:tr>
      <w:tr w:rsidR="002E0592" w:rsidRPr="004104A2" w:rsidTr="004104A2">
        <w:trPr>
          <w:trHeight w:val="390"/>
        </w:trPr>
        <w:tc>
          <w:tcPr>
            <w:tcW w:w="3059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библиотек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E0592" w:rsidRPr="004104A2" w:rsidTr="004104A2">
        <w:trPr>
          <w:trHeight w:val="360"/>
        </w:trPr>
        <w:tc>
          <w:tcPr>
            <w:tcW w:w="3059" w:type="pct"/>
            <w:gridSpan w:val="2"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Численность работников библиотек </w:t>
            </w:r>
          </w:p>
        </w:tc>
        <w:tc>
          <w:tcPr>
            <w:tcW w:w="11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5" w:type="pct"/>
            <w:noWrap/>
            <w:hideMark/>
          </w:tcPr>
          <w:p w:rsidR="002E0592" w:rsidRPr="004104A2" w:rsidRDefault="002E0592" w:rsidP="002E059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7B5BED" w:rsidRDefault="007B5BED" w:rsidP="0083051F">
      <w:pPr>
        <w:pStyle w:val="a6"/>
        <w:ind w:firstLine="0"/>
      </w:pPr>
    </w:p>
    <w:p w:rsidR="001E5DA4" w:rsidRPr="003A4711" w:rsidRDefault="006875D0" w:rsidP="0037180E">
      <w:pPr>
        <w:pStyle w:val="a6"/>
        <w:rPr>
          <w:b/>
          <w:i/>
        </w:rPr>
      </w:pPr>
      <w:r>
        <w:rPr>
          <w:b/>
          <w:i/>
        </w:rPr>
        <w:t>Образование</w:t>
      </w:r>
    </w:p>
    <w:p w:rsidR="00D469E1" w:rsidRDefault="001570B7" w:rsidP="00A97823">
      <w:pPr>
        <w:pStyle w:val="a6"/>
      </w:pPr>
      <w:r>
        <w:t xml:space="preserve">Таблица </w:t>
      </w:r>
      <w:r w:rsidR="002E0592">
        <w:t>5</w:t>
      </w:r>
    </w:p>
    <w:tbl>
      <w:tblPr>
        <w:tblStyle w:val="52"/>
        <w:tblW w:w="5000" w:type="pct"/>
        <w:tblLook w:val="0620" w:firstRow="1" w:lastRow="0" w:firstColumn="0" w:lastColumn="0" w:noHBand="1" w:noVBand="1"/>
      </w:tblPr>
      <w:tblGrid>
        <w:gridCol w:w="380"/>
        <w:gridCol w:w="6145"/>
        <w:gridCol w:w="1482"/>
        <w:gridCol w:w="1564"/>
      </w:tblGrid>
      <w:tr w:rsidR="002E0592" w:rsidRPr="002E0592" w:rsidTr="004104A2">
        <w:trPr>
          <w:trHeight w:val="345"/>
        </w:trPr>
        <w:tc>
          <w:tcPr>
            <w:tcW w:w="3409" w:type="pct"/>
            <w:gridSpan w:val="2"/>
            <w:noWrap/>
            <w:hideMark/>
          </w:tcPr>
          <w:p w:rsidR="002E0592" w:rsidRPr="002E059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Число общеобразовательных учреждений</w:t>
            </w:r>
          </w:p>
        </w:tc>
        <w:tc>
          <w:tcPr>
            <w:tcW w:w="774" w:type="pct"/>
            <w:noWrap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817" w:type="pct"/>
            <w:noWrap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E0592" w:rsidRPr="002E0592" w:rsidTr="004104A2">
        <w:trPr>
          <w:trHeight w:val="1182"/>
        </w:trPr>
        <w:tc>
          <w:tcPr>
            <w:tcW w:w="199" w:type="pct"/>
            <w:noWrap/>
            <w:hideMark/>
          </w:tcPr>
          <w:p w:rsidR="002E0592" w:rsidRPr="002E059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209" w:type="pct"/>
            <w:noWrap/>
            <w:hideMark/>
          </w:tcPr>
          <w:p w:rsidR="002E0592" w:rsidRPr="002E059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591" w:type="pct"/>
            <w:gridSpan w:val="2"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МОУ "</w:t>
            </w:r>
            <w:proofErr w:type="spellStart"/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Аксеновская</w:t>
            </w:r>
            <w:proofErr w:type="spellEnd"/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 xml:space="preserve"> сре</w:t>
            </w: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няя общеобразовательная школа" </w:t>
            </w:r>
          </w:p>
        </w:tc>
      </w:tr>
      <w:tr w:rsidR="002E0592" w:rsidRPr="002E0592" w:rsidTr="004104A2">
        <w:trPr>
          <w:trHeight w:val="360"/>
        </w:trPr>
        <w:tc>
          <w:tcPr>
            <w:tcW w:w="3409" w:type="pct"/>
            <w:gridSpan w:val="2"/>
            <w:hideMark/>
          </w:tcPr>
          <w:p w:rsidR="002E0592" w:rsidRPr="002E059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Численность обучающихся в общеобразовательных учр</w:t>
            </w: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ждениях</w:t>
            </w:r>
            <w:proofErr w:type="gramEnd"/>
          </w:p>
        </w:tc>
        <w:tc>
          <w:tcPr>
            <w:tcW w:w="774" w:type="pct"/>
            <w:noWrap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817" w:type="pct"/>
            <w:noWrap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52</w:t>
            </w:r>
          </w:p>
        </w:tc>
      </w:tr>
      <w:tr w:rsidR="002E0592" w:rsidRPr="002E0592" w:rsidTr="004104A2">
        <w:trPr>
          <w:trHeight w:val="345"/>
        </w:trPr>
        <w:tc>
          <w:tcPr>
            <w:tcW w:w="3409" w:type="pct"/>
            <w:gridSpan w:val="2"/>
            <w:noWrap/>
            <w:hideMark/>
          </w:tcPr>
          <w:p w:rsidR="002E0592" w:rsidRPr="002E059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Численность учителей</w:t>
            </w:r>
          </w:p>
        </w:tc>
        <w:tc>
          <w:tcPr>
            <w:tcW w:w="774" w:type="pct"/>
            <w:noWrap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7" w:type="pct"/>
            <w:noWrap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</w:tr>
      <w:tr w:rsidR="002E0592" w:rsidRPr="002E0592" w:rsidTr="004104A2">
        <w:trPr>
          <w:trHeight w:val="630"/>
        </w:trPr>
        <w:tc>
          <w:tcPr>
            <w:tcW w:w="3409" w:type="pct"/>
            <w:gridSpan w:val="2"/>
            <w:hideMark/>
          </w:tcPr>
          <w:p w:rsidR="002E0592" w:rsidRPr="002E059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 xml:space="preserve">Численность прочего персонала (административно-управленческого, учебно-вспомогательного), не </w:t>
            </w:r>
            <w:proofErr w:type="gramStart"/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осущест</w:t>
            </w: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ляющих</w:t>
            </w:r>
            <w:proofErr w:type="gramEnd"/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 xml:space="preserve"> учебного процесса</w:t>
            </w:r>
          </w:p>
        </w:tc>
        <w:tc>
          <w:tcPr>
            <w:tcW w:w="774" w:type="pct"/>
            <w:noWrap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17" w:type="pct"/>
            <w:noWrap/>
            <w:hideMark/>
          </w:tcPr>
          <w:p w:rsidR="002E0592" w:rsidRPr="002E059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E0592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</w:tr>
    </w:tbl>
    <w:p w:rsidR="00CB3525" w:rsidRDefault="00CB3525" w:rsidP="0053607F">
      <w:pPr>
        <w:pStyle w:val="a6"/>
        <w:ind w:firstLine="0"/>
      </w:pPr>
    </w:p>
    <w:p w:rsidR="00A953F9" w:rsidRDefault="006875D0" w:rsidP="00A953F9">
      <w:pPr>
        <w:pStyle w:val="a6"/>
        <w:rPr>
          <w:b/>
          <w:i/>
        </w:rPr>
      </w:pPr>
      <w:r>
        <w:rPr>
          <w:b/>
          <w:i/>
        </w:rPr>
        <w:t>Здравоохранение</w:t>
      </w:r>
    </w:p>
    <w:p w:rsidR="00E969D8" w:rsidRDefault="002E0592" w:rsidP="00A97823">
      <w:pPr>
        <w:pStyle w:val="a6"/>
      </w:pPr>
      <w:r>
        <w:t>Таблица 6</w:t>
      </w:r>
      <w:r w:rsidR="00A953F9">
        <w:t xml:space="preserve"> </w:t>
      </w:r>
    </w:p>
    <w:tbl>
      <w:tblPr>
        <w:tblStyle w:val="52"/>
        <w:tblW w:w="5000" w:type="pct"/>
        <w:tblLook w:val="0620" w:firstRow="1" w:lastRow="0" w:firstColumn="0" w:lastColumn="0" w:noHBand="1" w:noVBand="1"/>
      </w:tblPr>
      <w:tblGrid>
        <w:gridCol w:w="3017"/>
        <w:gridCol w:w="3356"/>
        <w:gridCol w:w="1020"/>
        <w:gridCol w:w="2178"/>
      </w:tblGrid>
      <w:tr w:rsidR="002E0592" w:rsidRPr="004104A2" w:rsidTr="004104A2">
        <w:trPr>
          <w:trHeight w:val="255"/>
        </w:trPr>
        <w:tc>
          <w:tcPr>
            <w:tcW w:w="3675" w:type="pct"/>
            <w:gridSpan w:val="3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Здравоохранение</w:t>
            </w: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1.01.2017 г.</w:t>
            </w:r>
          </w:p>
        </w:tc>
      </w:tr>
      <w:tr w:rsidR="002E0592" w:rsidRPr="004104A2" w:rsidTr="004104A2">
        <w:trPr>
          <w:trHeight w:val="315"/>
        </w:trPr>
        <w:tc>
          <w:tcPr>
            <w:tcW w:w="3018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учреждений здравоохранения (включая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ФАПы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56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2E0592" w:rsidRPr="004104A2" w:rsidTr="004104A2">
        <w:trPr>
          <w:trHeight w:val="440"/>
        </w:trPr>
        <w:tc>
          <w:tcPr>
            <w:tcW w:w="1429" w:type="pct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90" w:type="pct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982" w:type="pct"/>
            <w:gridSpan w:val="2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Аксеновский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ФАП </w:t>
            </w:r>
          </w:p>
        </w:tc>
      </w:tr>
      <w:tr w:rsidR="002E0592" w:rsidRPr="004104A2" w:rsidTr="004104A2">
        <w:trPr>
          <w:trHeight w:val="360"/>
        </w:trPr>
        <w:tc>
          <w:tcPr>
            <w:tcW w:w="3018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врачей</w:t>
            </w:r>
          </w:p>
        </w:tc>
        <w:tc>
          <w:tcPr>
            <w:tcW w:w="656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2E0592" w:rsidRPr="004104A2" w:rsidTr="004104A2">
        <w:trPr>
          <w:trHeight w:val="315"/>
        </w:trPr>
        <w:tc>
          <w:tcPr>
            <w:tcW w:w="3018" w:type="pct"/>
            <w:gridSpan w:val="2"/>
            <w:noWrap/>
            <w:hideMark/>
          </w:tcPr>
          <w:p w:rsidR="002E0592" w:rsidRPr="004104A2" w:rsidRDefault="002E0592" w:rsidP="002E059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среднего медицинского персонала</w:t>
            </w:r>
          </w:p>
        </w:tc>
        <w:tc>
          <w:tcPr>
            <w:tcW w:w="656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325" w:type="pct"/>
            <w:noWrap/>
            <w:hideMark/>
          </w:tcPr>
          <w:p w:rsidR="002E0592" w:rsidRPr="004104A2" w:rsidRDefault="002E0592" w:rsidP="002E059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324FE2" w:rsidRPr="00324FE2" w:rsidRDefault="00324FE2" w:rsidP="00A97823">
      <w:pPr>
        <w:pStyle w:val="a6"/>
        <w:rPr>
          <w:b/>
          <w:i/>
        </w:rPr>
      </w:pPr>
      <w:r w:rsidRPr="00324FE2">
        <w:rPr>
          <w:b/>
          <w:i/>
        </w:rPr>
        <w:lastRenderedPageBreak/>
        <w:t>Культура и спорт</w:t>
      </w:r>
    </w:p>
    <w:p w:rsidR="002C4E14" w:rsidRDefault="000F42E3" w:rsidP="00A97823">
      <w:pPr>
        <w:pStyle w:val="a6"/>
      </w:pPr>
      <w:r>
        <w:t>Таблица 7</w:t>
      </w:r>
    </w:p>
    <w:tbl>
      <w:tblPr>
        <w:tblStyle w:val="52"/>
        <w:tblW w:w="5000" w:type="pct"/>
        <w:tblLook w:val="0620" w:firstRow="1" w:lastRow="0" w:firstColumn="0" w:lastColumn="0" w:noHBand="1" w:noVBand="1"/>
      </w:tblPr>
      <w:tblGrid>
        <w:gridCol w:w="970"/>
        <w:gridCol w:w="5442"/>
        <w:gridCol w:w="1032"/>
        <w:gridCol w:w="2127"/>
      </w:tblGrid>
      <w:tr w:rsidR="000F42E3" w:rsidRPr="004104A2" w:rsidTr="004104A2">
        <w:trPr>
          <w:trHeight w:val="255"/>
        </w:trPr>
        <w:tc>
          <w:tcPr>
            <w:tcW w:w="3888" w:type="pct"/>
            <w:gridSpan w:val="3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Культура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1.01.2017 г.</w:t>
            </w:r>
          </w:p>
        </w:tc>
      </w:tr>
      <w:tr w:rsidR="000F42E3" w:rsidRPr="004104A2" w:rsidTr="004104A2">
        <w:trPr>
          <w:trHeight w:val="315"/>
        </w:trPr>
        <w:tc>
          <w:tcPr>
            <w:tcW w:w="3350" w:type="pct"/>
            <w:gridSpan w:val="2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учреждений культурно-досугового типа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0F42E3" w:rsidRPr="004104A2" w:rsidTr="004104A2">
        <w:trPr>
          <w:trHeight w:val="645"/>
        </w:trPr>
        <w:tc>
          <w:tcPr>
            <w:tcW w:w="507" w:type="pct"/>
            <w:vMerge w:val="restar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42" w:type="pct"/>
            <w:vMerge w:val="restar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650" w:type="pct"/>
            <w:gridSpan w:val="2"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МБУК КДЦ</w:t>
            </w:r>
            <w:r w:rsidR="006875D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Аксеновского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поселения"</w:t>
            </w:r>
          </w:p>
        </w:tc>
      </w:tr>
      <w:tr w:rsidR="000F42E3" w:rsidRPr="004104A2" w:rsidTr="004104A2">
        <w:trPr>
          <w:trHeight w:val="315"/>
        </w:trPr>
        <w:tc>
          <w:tcPr>
            <w:tcW w:w="507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42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50" w:type="pct"/>
            <w:gridSpan w:val="2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0F42E3" w:rsidRPr="004104A2" w:rsidTr="004104A2">
        <w:trPr>
          <w:trHeight w:val="345"/>
        </w:trPr>
        <w:tc>
          <w:tcPr>
            <w:tcW w:w="3350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работников учреждений культурно-досугового типа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3,6</w:t>
            </w:r>
          </w:p>
        </w:tc>
      </w:tr>
      <w:tr w:rsidR="000F42E3" w:rsidRPr="004104A2" w:rsidTr="004104A2">
        <w:trPr>
          <w:trHeight w:val="315"/>
        </w:trPr>
        <w:tc>
          <w:tcPr>
            <w:tcW w:w="3350" w:type="pct"/>
            <w:gridSpan w:val="2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библиотек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0F42E3" w:rsidRPr="004104A2" w:rsidTr="004104A2">
        <w:trPr>
          <w:trHeight w:val="315"/>
        </w:trPr>
        <w:tc>
          <w:tcPr>
            <w:tcW w:w="3350" w:type="pct"/>
            <w:gridSpan w:val="2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работников в библиотеках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0F42E3" w:rsidRPr="004104A2" w:rsidTr="004104A2">
        <w:trPr>
          <w:trHeight w:val="330"/>
        </w:trPr>
        <w:tc>
          <w:tcPr>
            <w:tcW w:w="3350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детских музыкальных, художественных и школ и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кусств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F42E3" w:rsidRPr="004104A2" w:rsidTr="004104A2">
        <w:trPr>
          <w:trHeight w:val="285"/>
        </w:trPr>
        <w:tc>
          <w:tcPr>
            <w:tcW w:w="507" w:type="pct"/>
            <w:vMerge w:val="restart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42" w:type="pct"/>
            <w:vMerge w:val="restart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650" w:type="pct"/>
            <w:gridSpan w:val="2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0F42E3" w:rsidRPr="004104A2" w:rsidTr="004104A2">
        <w:trPr>
          <w:trHeight w:val="300"/>
        </w:trPr>
        <w:tc>
          <w:tcPr>
            <w:tcW w:w="507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42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50" w:type="pct"/>
            <w:gridSpan w:val="2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0F42E3" w:rsidRPr="004104A2" w:rsidTr="004104A2">
        <w:trPr>
          <w:trHeight w:val="510"/>
        </w:trPr>
        <w:tc>
          <w:tcPr>
            <w:tcW w:w="3350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работников детских музыкальных, худож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ственных и школ искусств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F42E3" w:rsidRPr="004104A2" w:rsidTr="004104A2">
        <w:trPr>
          <w:trHeight w:val="315"/>
        </w:trPr>
        <w:tc>
          <w:tcPr>
            <w:tcW w:w="3350" w:type="pct"/>
            <w:gridSpan w:val="2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занимающихся в них детей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F42E3" w:rsidRPr="004104A2" w:rsidTr="004104A2">
        <w:trPr>
          <w:trHeight w:val="255"/>
        </w:trPr>
        <w:tc>
          <w:tcPr>
            <w:tcW w:w="3350" w:type="pct"/>
            <w:gridSpan w:val="2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1.01.2017 г.</w:t>
            </w:r>
          </w:p>
        </w:tc>
      </w:tr>
      <w:tr w:rsidR="000F42E3" w:rsidRPr="004104A2" w:rsidTr="004104A2">
        <w:trPr>
          <w:trHeight w:val="315"/>
        </w:trPr>
        <w:tc>
          <w:tcPr>
            <w:tcW w:w="3350" w:type="pct"/>
            <w:gridSpan w:val="2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Количество спортивных сооружений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</w:tr>
      <w:tr w:rsidR="000F42E3" w:rsidRPr="004104A2" w:rsidTr="004104A2">
        <w:trPr>
          <w:trHeight w:val="300"/>
        </w:trPr>
        <w:tc>
          <w:tcPr>
            <w:tcW w:w="507" w:type="pct"/>
            <w:vMerge w:val="restar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42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стадионы с трибунами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F42E3" w:rsidRPr="004104A2" w:rsidTr="004104A2">
        <w:trPr>
          <w:trHeight w:val="300"/>
        </w:trPr>
        <w:tc>
          <w:tcPr>
            <w:tcW w:w="507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42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плоскостные спортивные сооружения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0F42E3" w:rsidRPr="004104A2" w:rsidTr="004104A2">
        <w:trPr>
          <w:trHeight w:val="315"/>
        </w:trPr>
        <w:tc>
          <w:tcPr>
            <w:tcW w:w="507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42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спортивные залы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0F42E3" w:rsidRPr="004104A2" w:rsidTr="004104A2">
        <w:trPr>
          <w:trHeight w:val="300"/>
        </w:trPr>
        <w:tc>
          <w:tcPr>
            <w:tcW w:w="507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42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плавательные бассейны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F42E3" w:rsidRPr="004104A2" w:rsidTr="004104A2">
        <w:trPr>
          <w:trHeight w:val="495"/>
        </w:trPr>
        <w:tc>
          <w:tcPr>
            <w:tcW w:w="3350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Численность населения систематически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занимающихся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ф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зической культурой и спортом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764</w:t>
            </w:r>
          </w:p>
        </w:tc>
      </w:tr>
      <w:tr w:rsidR="000F42E3" w:rsidRPr="004104A2" w:rsidTr="004104A2">
        <w:trPr>
          <w:trHeight w:val="525"/>
        </w:trPr>
        <w:tc>
          <w:tcPr>
            <w:tcW w:w="3350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Доля населения, систематически занимающегося физич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ской культурой и спортом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46,3</w:t>
            </w:r>
          </w:p>
        </w:tc>
      </w:tr>
      <w:tr w:rsidR="000F42E3" w:rsidRPr="004104A2" w:rsidTr="004104A2">
        <w:trPr>
          <w:trHeight w:val="510"/>
        </w:trPr>
        <w:tc>
          <w:tcPr>
            <w:tcW w:w="3350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Количество штатных работников учреждений физической культуры и спорта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F42E3" w:rsidRPr="004104A2" w:rsidTr="004104A2">
        <w:trPr>
          <w:trHeight w:val="315"/>
        </w:trPr>
        <w:tc>
          <w:tcPr>
            <w:tcW w:w="3350" w:type="pct"/>
            <w:gridSpan w:val="2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детско-юношеских спортивных школ</w:t>
            </w:r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F42E3" w:rsidRPr="004104A2" w:rsidTr="004104A2">
        <w:trPr>
          <w:trHeight w:val="495"/>
        </w:trPr>
        <w:tc>
          <w:tcPr>
            <w:tcW w:w="3350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занимающихся в детско-юношеских спорти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ных школах</w:t>
            </w:r>
            <w:proofErr w:type="gramEnd"/>
          </w:p>
        </w:tc>
        <w:tc>
          <w:tcPr>
            <w:tcW w:w="53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11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</w:tbl>
    <w:p w:rsidR="00E40DE2" w:rsidRDefault="00E40DE2" w:rsidP="00E40DE2">
      <w:pPr>
        <w:pStyle w:val="a6"/>
        <w:ind w:firstLine="0"/>
      </w:pPr>
    </w:p>
    <w:p w:rsidR="00BE04ED" w:rsidRPr="00E07A6B" w:rsidRDefault="00BE04ED" w:rsidP="002B6ED3">
      <w:pPr>
        <w:pStyle w:val="3"/>
      </w:pPr>
      <w:bookmarkStart w:id="4" w:name="_Toc471894176"/>
      <w:r w:rsidRPr="00E07A6B">
        <w:t>1.1.2. Экономика и производство</w:t>
      </w:r>
      <w:bookmarkEnd w:id="4"/>
    </w:p>
    <w:p w:rsidR="002963E6" w:rsidRDefault="000F42E3" w:rsidP="00BE04ED">
      <w:pPr>
        <w:pStyle w:val="a6"/>
      </w:pPr>
      <w:r>
        <w:t>Таблица 8</w:t>
      </w:r>
    </w:p>
    <w:tbl>
      <w:tblPr>
        <w:tblStyle w:val="52"/>
        <w:tblW w:w="5000" w:type="pct"/>
        <w:tblLook w:val="0620" w:firstRow="1" w:lastRow="0" w:firstColumn="0" w:lastColumn="0" w:noHBand="1" w:noVBand="1"/>
      </w:tblPr>
      <w:tblGrid>
        <w:gridCol w:w="987"/>
        <w:gridCol w:w="5251"/>
        <w:gridCol w:w="1459"/>
        <w:gridCol w:w="1874"/>
      </w:tblGrid>
      <w:tr w:rsidR="000F42E3" w:rsidRPr="004104A2" w:rsidTr="004104A2">
        <w:trPr>
          <w:trHeight w:val="555"/>
        </w:trPr>
        <w:tc>
          <w:tcPr>
            <w:tcW w:w="3259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Число, находящихся на территории поселения орган</w:t>
            </w: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и</w:t>
            </w: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заций по видам экономической деятельности</w:t>
            </w:r>
          </w:p>
        </w:tc>
        <w:tc>
          <w:tcPr>
            <w:tcW w:w="76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1.01.2017г.</w:t>
            </w:r>
          </w:p>
        </w:tc>
      </w:tr>
      <w:tr w:rsidR="000F42E3" w:rsidRPr="004104A2" w:rsidTr="004104A2">
        <w:trPr>
          <w:trHeight w:val="330"/>
        </w:trPr>
        <w:tc>
          <w:tcPr>
            <w:tcW w:w="3259" w:type="pct"/>
            <w:gridSpan w:val="2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Число организаций - всего</w:t>
            </w:r>
          </w:p>
        </w:tc>
        <w:tc>
          <w:tcPr>
            <w:tcW w:w="762" w:type="pct"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979" w:type="pct"/>
            <w:noWrap/>
            <w:hideMark/>
          </w:tcPr>
          <w:p w:rsidR="000F42E3" w:rsidRPr="004104A2" w:rsidRDefault="000F42E3" w:rsidP="000F42E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</w:tr>
      <w:tr w:rsidR="000F42E3" w:rsidRPr="004104A2" w:rsidTr="004104A2">
        <w:trPr>
          <w:trHeight w:val="300"/>
        </w:trPr>
        <w:tc>
          <w:tcPr>
            <w:tcW w:w="516" w:type="pct"/>
            <w:vMerge w:val="restart"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43" w:type="pct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сельскохозяйственные организации</w:t>
            </w:r>
          </w:p>
        </w:tc>
        <w:tc>
          <w:tcPr>
            <w:tcW w:w="76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79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F42E3" w:rsidRPr="004104A2" w:rsidTr="004104A2">
        <w:trPr>
          <w:trHeight w:val="285"/>
        </w:trPr>
        <w:tc>
          <w:tcPr>
            <w:tcW w:w="516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43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76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79" w:type="pct"/>
            <w:noWrap/>
            <w:hideMark/>
          </w:tcPr>
          <w:p w:rsidR="000F42E3" w:rsidRPr="004104A2" w:rsidRDefault="000F42E3" w:rsidP="000F42E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  <w:tr w:rsidR="000F42E3" w:rsidRPr="004104A2" w:rsidTr="004104A2">
        <w:trPr>
          <w:trHeight w:val="285"/>
        </w:trPr>
        <w:tc>
          <w:tcPr>
            <w:tcW w:w="516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43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сельскохозяйственные кооперативы</w:t>
            </w:r>
          </w:p>
        </w:tc>
        <w:tc>
          <w:tcPr>
            <w:tcW w:w="76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79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0F42E3" w:rsidRPr="004104A2" w:rsidTr="004104A2">
        <w:trPr>
          <w:trHeight w:val="285"/>
        </w:trPr>
        <w:tc>
          <w:tcPr>
            <w:tcW w:w="516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43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организации строительства, транспорта и связи</w:t>
            </w:r>
          </w:p>
        </w:tc>
        <w:tc>
          <w:tcPr>
            <w:tcW w:w="76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79" w:type="pct"/>
            <w:noWrap/>
            <w:hideMark/>
          </w:tcPr>
          <w:p w:rsidR="000F42E3" w:rsidRPr="004104A2" w:rsidRDefault="000F42E3" w:rsidP="000F42E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0F42E3" w:rsidRPr="004104A2" w:rsidTr="004104A2">
        <w:trPr>
          <w:trHeight w:val="285"/>
        </w:trPr>
        <w:tc>
          <w:tcPr>
            <w:tcW w:w="516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43" w:type="pct"/>
            <w:noWrap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76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79" w:type="pct"/>
            <w:noWrap/>
            <w:hideMark/>
          </w:tcPr>
          <w:p w:rsidR="000F42E3" w:rsidRPr="004104A2" w:rsidRDefault="000F42E3" w:rsidP="000F42E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F42E3" w:rsidRPr="004104A2" w:rsidTr="004104A2">
        <w:trPr>
          <w:trHeight w:val="540"/>
        </w:trPr>
        <w:tc>
          <w:tcPr>
            <w:tcW w:w="516" w:type="pct"/>
            <w:vMerge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43" w:type="pct"/>
            <w:hideMark/>
          </w:tcPr>
          <w:p w:rsidR="000F42E3" w:rsidRPr="004104A2" w:rsidRDefault="000F42E3" w:rsidP="000F42E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организации в сфере розничной торговли и о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щественного питания</w:t>
            </w:r>
          </w:p>
        </w:tc>
        <w:tc>
          <w:tcPr>
            <w:tcW w:w="762" w:type="pct"/>
            <w:noWrap/>
            <w:hideMark/>
          </w:tcPr>
          <w:p w:rsidR="000F42E3" w:rsidRPr="004104A2" w:rsidRDefault="000F42E3" w:rsidP="000F42E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79" w:type="pct"/>
            <w:noWrap/>
            <w:hideMark/>
          </w:tcPr>
          <w:p w:rsidR="000F42E3" w:rsidRPr="004104A2" w:rsidRDefault="000F42E3" w:rsidP="000F42E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</w:tbl>
    <w:p w:rsidR="002963E6" w:rsidRDefault="002963E6" w:rsidP="00BE04ED">
      <w:pPr>
        <w:pStyle w:val="a6"/>
      </w:pPr>
    </w:p>
    <w:p w:rsidR="00E21F1E" w:rsidRDefault="00E21F1E" w:rsidP="00BE04ED">
      <w:pPr>
        <w:pStyle w:val="a6"/>
        <w:rPr>
          <w:b/>
        </w:rPr>
      </w:pPr>
      <w:r w:rsidRPr="00E21F1E">
        <w:rPr>
          <w:b/>
        </w:rPr>
        <w:t>Сельское хозяйство</w:t>
      </w:r>
    </w:p>
    <w:p w:rsidR="00F16754" w:rsidRPr="00F16754" w:rsidRDefault="00F16754" w:rsidP="00BE04ED">
      <w:pPr>
        <w:pStyle w:val="a6"/>
      </w:pPr>
      <w:r w:rsidRPr="00F16754">
        <w:t>Таблица</w:t>
      </w:r>
      <w:r w:rsidR="000F42E3">
        <w:t xml:space="preserve"> 9</w:t>
      </w:r>
      <w:r>
        <w:t xml:space="preserve"> - </w:t>
      </w:r>
      <w:r w:rsidRPr="00F16754">
        <w:t>Перечень организаций, входящих в состав МО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815"/>
        <w:gridCol w:w="1675"/>
        <w:gridCol w:w="2100"/>
        <w:gridCol w:w="681"/>
        <w:gridCol w:w="681"/>
        <w:gridCol w:w="712"/>
        <w:gridCol w:w="576"/>
        <w:gridCol w:w="791"/>
      </w:tblGrid>
      <w:tr w:rsidR="00F16754" w:rsidRPr="004104A2" w:rsidTr="004104A2">
        <w:tc>
          <w:tcPr>
            <w:tcW w:w="205" w:type="pct"/>
            <w:vMerge w:val="restart"/>
            <w:shd w:val="clear" w:color="auto" w:fill="auto"/>
            <w:vAlign w:val="center"/>
          </w:tcPr>
          <w:p w:rsidR="00F16754" w:rsidRPr="004104A2" w:rsidRDefault="00F16754" w:rsidP="006875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  <w:r w:rsidR="00687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963" w:type="pct"/>
            <w:vMerge w:val="restart"/>
            <w:shd w:val="clear" w:color="auto" w:fill="auto"/>
            <w:vAlign w:val="center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нование орг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низации</w:t>
            </w:r>
          </w:p>
        </w:tc>
        <w:tc>
          <w:tcPr>
            <w:tcW w:w="889" w:type="pct"/>
            <w:vMerge w:val="restart"/>
            <w:shd w:val="clear" w:color="auto" w:fill="auto"/>
            <w:vAlign w:val="center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Адрес, тел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фон орган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зации</w:t>
            </w:r>
          </w:p>
        </w:tc>
        <w:tc>
          <w:tcPr>
            <w:tcW w:w="1111" w:type="pct"/>
            <w:vMerge w:val="restart"/>
            <w:shd w:val="clear" w:color="auto" w:fill="auto"/>
            <w:vAlign w:val="center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Направление де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тельности орг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низации</w:t>
            </w:r>
          </w:p>
        </w:tc>
        <w:tc>
          <w:tcPr>
            <w:tcW w:w="1833" w:type="pct"/>
            <w:gridSpan w:val="5"/>
            <w:shd w:val="clear" w:color="auto" w:fill="auto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Численность работающих в организации (ориентирово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но), чел</w:t>
            </w:r>
          </w:p>
        </w:tc>
      </w:tr>
      <w:tr w:rsidR="00F16754" w:rsidRPr="004104A2" w:rsidTr="004104A2">
        <w:tc>
          <w:tcPr>
            <w:tcW w:w="205" w:type="pct"/>
            <w:vMerge/>
            <w:shd w:val="clear" w:color="auto" w:fill="auto"/>
            <w:vAlign w:val="center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63" w:type="pct"/>
            <w:vMerge/>
            <w:shd w:val="clear" w:color="auto" w:fill="auto"/>
            <w:vAlign w:val="center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89" w:type="pct"/>
            <w:vMerge/>
            <w:shd w:val="clear" w:color="auto" w:fill="auto"/>
            <w:vAlign w:val="center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11" w:type="pct"/>
            <w:vMerge/>
            <w:shd w:val="clear" w:color="auto" w:fill="auto"/>
            <w:vAlign w:val="center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70" w:type="pct"/>
            <w:shd w:val="clear" w:color="auto" w:fill="auto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2 до 10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10 до 20</w:t>
            </w:r>
          </w:p>
        </w:tc>
        <w:tc>
          <w:tcPr>
            <w:tcW w:w="386" w:type="pct"/>
            <w:shd w:val="clear" w:color="auto" w:fill="auto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20 до 50</w:t>
            </w:r>
          </w:p>
        </w:tc>
        <w:tc>
          <w:tcPr>
            <w:tcW w:w="298" w:type="pct"/>
            <w:shd w:val="clear" w:color="auto" w:fill="auto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50 до 100</w:t>
            </w:r>
          </w:p>
        </w:tc>
        <w:tc>
          <w:tcPr>
            <w:tcW w:w="409" w:type="pct"/>
            <w:shd w:val="clear" w:color="auto" w:fill="auto"/>
          </w:tcPr>
          <w:p w:rsidR="00F16754" w:rsidRPr="004104A2" w:rsidRDefault="00F16754" w:rsidP="00F167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 100 и более</w:t>
            </w:r>
          </w:p>
        </w:tc>
      </w:tr>
      <w:tr w:rsidR="000F42E3" w:rsidRPr="004104A2" w:rsidTr="004104A2">
        <w:trPr>
          <w:trHeight w:val="567"/>
        </w:trPr>
        <w:tc>
          <w:tcPr>
            <w:tcW w:w="205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3" w:type="pct"/>
            <w:shd w:val="clear" w:color="auto" w:fill="auto"/>
          </w:tcPr>
          <w:p w:rsidR="000F42E3" w:rsidRPr="004104A2" w:rsidRDefault="000F42E3" w:rsidP="006C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КФХ «</w:t>
            </w:r>
            <w:proofErr w:type="spellStart"/>
            <w:r w:rsidRPr="004104A2">
              <w:rPr>
                <w:rFonts w:ascii="Times New Roman" w:hAnsi="Times New Roman"/>
                <w:sz w:val="24"/>
                <w:szCs w:val="24"/>
              </w:rPr>
              <w:t>Ю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л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даш</w:t>
            </w:r>
            <w:proofErr w:type="spellEnd"/>
            <w:r w:rsidRPr="004104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9" w:type="pct"/>
            <w:shd w:val="clear" w:color="auto" w:fill="auto"/>
          </w:tcPr>
          <w:p w:rsidR="000F42E3" w:rsidRPr="004104A2" w:rsidRDefault="000F42E3" w:rsidP="006C2D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4A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104A2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4104A2">
              <w:rPr>
                <w:rFonts w:ascii="Times New Roman" w:hAnsi="Times New Roman"/>
                <w:sz w:val="24"/>
                <w:szCs w:val="24"/>
              </w:rPr>
              <w:t>ксеново</w:t>
            </w:r>
            <w:proofErr w:type="spellEnd"/>
          </w:p>
        </w:tc>
        <w:tc>
          <w:tcPr>
            <w:tcW w:w="1111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Сельское хозя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й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ство</w:t>
            </w:r>
          </w:p>
        </w:tc>
        <w:tc>
          <w:tcPr>
            <w:tcW w:w="370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86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9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F42E3" w:rsidRPr="004104A2" w:rsidTr="004104A2">
        <w:trPr>
          <w:trHeight w:val="567"/>
        </w:trPr>
        <w:tc>
          <w:tcPr>
            <w:tcW w:w="205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63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КФХ «</w:t>
            </w:r>
            <w:proofErr w:type="spellStart"/>
            <w:r w:rsidRPr="004104A2">
              <w:rPr>
                <w:rFonts w:ascii="Times New Roman" w:hAnsi="Times New Roman"/>
                <w:sz w:val="24"/>
                <w:szCs w:val="24"/>
              </w:rPr>
              <w:t>Илька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е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r w:rsidRPr="004104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9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4A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104A2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4104A2">
              <w:rPr>
                <w:rFonts w:ascii="Times New Roman" w:hAnsi="Times New Roman"/>
                <w:sz w:val="24"/>
                <w:szCs w:val="24"/>
              </w:rPr>
              <w:t>ксеново</w:t>
            </w:r>
            <w:proofErr w:type="spellEnd"/>
          </w:p>
        </w:tc>
        <w:tc>
          <w:tcPr>
            <w:tcW w:w="1111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Убойный пункт</w:t>
            </w:r>
          </w:p>
        </w:tc>
        <w:tc>
          <w:tcPr>
            <w:tcW w:w="370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70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9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F42E3" w:rsidRPr="004104A2" w:rsidTr="004104A2">
        <w:trPr>
          <w:trHeight w:val="567"/>
        </w:trPr>
        <w:tc>
          <w:tcPr>
            <w:tcW w:w="205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63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КФХ «</w:t>
            </w:r>
            <w:proofErr w:type="spellStart"/>
            <w:r w:rsidRPr="004104A2">
              <w:rPr>
                <w:rFonts w:ascii="Times New Roman" w:hAnsi="Times New Roman"/>
                <w:sz w:val="24"/>
                <w:szCs w:val="24"/>
              </w:rPr>
              <w:t>Шафе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е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r w:rsidRPr="004104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9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4A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104A2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4104A2">
              <w:rPr>
                <w:rFonts w:ascii="Times New Roman" w:hAnsi="Times New Roman"/>
                <w:sz w:val="24"/>
                <w:szCs w:val="24"/>
              </w:rPr>
              <w:t>ксеново</w:t>
            </w:r>
            <w:proofErr w:type="spellEnd"/>
          </w:p>
        </w:tc>
        <w:tc>
          <w:tcPr>
            <w:tcW w:w="1111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Животноводство</w:t>
            </w:r>
          </w:p>
        </w:tc>
        <w:tc>
          <w:tcPr>
            <w:tcW w:w="370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70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9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F42E3" w:rsidRPr="004104A2" w:rsidTr="004104A2">
        <w:trPr>
          <w:trHeight w:val="567"/>
        </w:trPr>
        <w:tc>
          <w:tcPr>
            <w:tcW w:w="205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63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КФХ «</w:t>
            </w:r>
            <w:proofErr w:type="spellStart"/>
            <w:r w:rsidRPr="004104A2">
              <w:rPr>
                <w:rFonts w:ascii="Times New Roman" w:hAnsi="Times New Roman"/>
                <w:sz w:val="24"/>
                <w:szCs w:val="24"/>
              </w:rPr>
              <w:t>Сальк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а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ева</w:t>
            </w:r>
            <w:proofErr w:type="spellEnd"/>
            <w:r w:rsidRPr="004104A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89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4A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4104A2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4104A2">
              <w:rPr>
                <w:rFonts w:ascii="Times New Roman" w:hAnsi="Times New Roman"/>
                <w:sz w:val="24"/>
                <w:szCs w:val="24"/>
              </w:rPr>
              <w:t>ксеново</w:t>
            </w:r>
            <w:proofErr w:type="spellEnd"/>
          </w:p>
        </w:tc>
        <w:tc>
          <w:tcPr>
            <w:tcW w:w="1111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Убойный пункт</w:t>
            </w:r>
          </w:p>
        </w:tc>
        <w:tc>
          <w:tcPr>
            <w:tcW w:w="370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70" w:type="pct"/>
            <w:shd w:val="clear" w:color="auto" w:fill="auto"/>
          </w:tcPr>
          <w:p w:rsidR="000F42E3" w:rsidRPr="004104A2" w:rsidRDefault="000F42E3" w:rsidP="006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9" w:type="pct"/>
            <w:shd w:val="clear" w:color="auto" w:fill="auto"/>
          </w:tcPr>
          <w:p w:rsidR="000F42E3" w:rsidRPr="004104A2" w:rsidRDefault="000F42E3" w:rsidP="00F167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16754" w:rsidRDefault="00F16754" w:rsidP="00BE04ED">
      <w:pPr>
        <w:pStyle w:val="a6"/>
        <w:rPr>
          <w:b/>
        </w:rPr>
      </w:pPr>
    </w:p>
    <w:p w:rsidR="00F57BE9" w:rsidRDefault="00E21F1E" w:rsidP="00F57BE9">
      <w:pPr>
        <w:pStyle w:val="a6"/>
      </w:pPr>
      <w:r>
        <w:t xml:space="preserve">Таблица </w:t>
      </w:r>
      <w:r w:rsidR="006C2DDE">
        <w:t>10</w:t>
      </w:r>
    </w:p>
    <w:tbl>
      <w:tblPr>
        <w:tblStyle w:val="52"/>
        <w:tblW w:w="5000" w:type="pct"/>
        <w:tblLook w:val="0620" w:firstRow="1" w:lastRow="0" w:firstColumn="0" w:lastColumn="0" w:noHBand="1" w:noVBand="1"/>
      </w:tblPr>
      <w:tblGrid>
        <w:gridCol w:w="2368"/>
        <w:gridCol w:w="4363"/>
        <w:gridCol w:w="1647"/>
        <w:gridCol w:w="1193"/>
      </w:tblGrid>
      <w:tr w:rsidR="006C2DDE" w:rsidRPr="004104A2" w:rsidTr="006875D0">
        <w:trPr>
          <w:trHeight w:val="25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Сельское хозяйство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 2016 г.</w:t>
            </w:r>
          </w:p>
        </w:tc>
      </w:tr>
      <w:tr w:rsidR="006C2DDE" w:rsidRPr="004104A2" w:rsidTr="006875D0">
        <w:trPr>
          <w:trHeight w:val="34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Посевная площадь зерновых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2150</w:t>
            </w:r>
          </w:p>
        </w:tc>
      </w:tr>
      <w:tr w:rsidR="006C2DDE" w:rsidRPr="004104A2" w:rsidTr="006875D0">
        <w:trPr>
          <w:trHeight w:val="36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Валовой сбор зерновых (в весе после доработки) 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центнеров 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7473</w:t>
            </w:r>
          </w:p>
        </w:tc>
      </w:tr>
      <w:tr w:rsidR="006C2DDE" w:rsidRPr="004104A2" w:rsidTr="006875D0">
        <w:trPr>
          <w:trHeight w:val="45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Урожайность зерновых </w:t>
            </w:r>
          </w:p>
        </w:tc>
        <w:tc>
          <w:tcPr>
            <w:tcW w:w="763" w:type="pct"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центнеров с гектара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34,8</w:t>
            </w:r>
          </w:p>
        </w:tc>
      </w:tr>
      <w:tr w:rsidR="006C2DDE" w:rsidRPr="004104A2" w:rsidTr="006875D0">
        <w:trPr>
          <w:trHeight w:val="300"/>
        </w:trPr>
        <w:tc>
          <w:tcPr>
            <w:tcW w:w="3680" w:type="pct"/>
            <w:gridSpan w:val="2"/>
            <w:vMerge w:val="restart"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Произведено скота и птицы во всех категориях хозяйств 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83,8</w:t>
            </w:r>
          </w:p>
        </w:tc>
      </w:tr>
      <w:tr w:rsidR="006C2DDE" w:rsidRPr="004104A2" w:rsidTr="006875D0">
        <w:trPr>
          <w:trHeight w:val="435"/>
        </w:trPr>
        <w:tc>
          <w:tcPr>
            <w:tcW w:w="3680" w:type="pct"/>
            <w:gridSpan w:val="2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расчете на 1 жителя (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кг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50,2</w:t>
            </w:r>
          </w:p>
        </w:tc>
      </w:tr>
      <w:tr w:rsidR="006C2DDE" w:rsidRPr="004104A2" w:rsidTr="006875D0">
        <w:trPr>
          <w:trHeight w:val="690"/>
        </w:trPr>
        <w:tc>
          <w:tcPr>
            <w:tcW w:w="3680" w:type="pct"/>
            <w:gridSpan w:val="2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пред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дущему году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175,2</w:t>
            </w:r>
          </w:p>
        </w:tc>
      </w:tr>
      <w:tr w:rsidR="006C2DDE" w:rsidRPr="004104A2" w:rsidTr="006875D0">
        <w:trPr>
          <w:trHeight w:val="345"/>
        </w:trPr>
        <w:tc>
          <w:tcPr>
            <w:tcW w:w="1683" w:type="pct"/>
            <w:vMerge w:val="restar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8" w:type="pct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сельскохозяйственных организациях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60"/>
        </w:trPr>
        <w:tc>
          <w:tcPr>
            <w:tcW w:w="1683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8" w:type="pct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крестьянских (фермерских) хозя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ствах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2,1</w:t>
            </w:r>
          </w:p>
        </w:tc>
      </w:tr>
      <w:tr w:rsidR="006C2DDE" w:rsidRPr="004104A2" w:rsidTr="006875D0">
        <w:trPr>
          <w:trHeight w:val="390"/>
        </w:trPr>
        <w:tc>
          <w:tcPr>
            <w:tcW w:w="1683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8" w:type="pct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личных подсобных хозяйствах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81,7</w:t>
            </w:r>
          </w:p>
        </w:tc>
      </w:tr>
      <w:tr w:rsidR="006C2DDE" w:rsidRPr="004104A2" w:rsidTr="006875D0">
        <w:trPr>
          <w:trHeight w:val="360"/>
        </w:trPr>
        <w:tc>
          <w:tcPr>
            <w:tcW w:w="3680" w:type="pct"/>
            <w:gridSpan w:val="2"/>
            <w:vMerge w:val="restart"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Произведено молока в хозяйствах всех категорий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207</w:t>
            </w:r>
          </w:p>
        </w:tc>
      </w:tr>
      <w:tr w:rsidR="006C2DDE" w:rsidRPr="004104A2" w:rsidTr="006875D0">
        <w:trPr>
          <w:trHeight w:val="450"/>
        </w:trPr>
        <w:tc>
          <w:tcPr>
            <w:tcW w:w="3680" w:type="pct"/>
            <w:gridSpan w:val="2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расчете на 1 жителя (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кг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124,2</w:t>
            </w:r>
          </w:p>
        </w:tc>
      </w:tr>
      <w:tr w:rsidR="006C2DDE" w:rsidRPr="004104A2" w:rsidTr="006875D0">
        <w:trPr>
          <w:trHeight w:val="675"/>
        </w:trPr>
        <w:tc>
          <w:tcPr>
            <w:tcW w:w="3680" w:type="pct"/>
            <w:gridSpan w:val="2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пред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дущему году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145,4</w:t>
            </w:r>
          </w:p>
        </w:tc>
      </w:tr>
      <w:tr w:rsidR="006C2DDE" w:rsidRPr="004104A2" w:rsidTr="006875D0">
        <w:trPr>
          <w:trHeight w:val="330"/>
        </w:trPr>
        <w:tc>
          <w:tcPr>
            <w:tcW w:w="1683" w:type="pct"/>
            <w:vMerge w:val="restar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8" w:type="pct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сельскохозяйственных организациях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30"/>
        </w:trPr>
        <w:tc>
          <w:tcPr>
            <w:tcW w:w="1683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8" w:type="pct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крестьянских (фермерских) хозя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ствах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67</w:t>
            </w:r>
          </w:p>
        </w:tc>
      </w:tr>
      <w:tr w:rsidR="006C2DDE" w:rsidRPr="004104A2" w:rsidTr="006875D0">
        <w:trPr>
          <w:trHeight w:val="345"/>
        </w:trPr>
        <w:tc>
          <w:tcPr>
            <w:tcW w:w="1683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8" w:type="pct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личных подсобных хозяйствах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140</w:t>
            </w:r>
          </w:p>
        </w:tc>
      </w:tr>
      <w:tr w:rsidR="006C2DDE" w:rsidRPr="004104A2" w:rsidTr="006875D0">
        <w:trPr>
          <w:trHeight w:val="375"/>
        </w:trPr>
        <w:tc>
          <w:tcPr>
            <w:tcW w:w="3680" w:type="pct"/>
            <w:gridSpan w:val="2"/>
            <w:vMerge w:val="restart"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Средний надой молока на одну корову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4500</w:t>
            </w:r>
          </w:p>
        </w:tc>
      </w:tr>
      <w:tr w:rsidR="006C2DDE" w:rsidRPr="004104A2" w:rsidTr="006875D0">
        <w:trPr>
          <w:trHeight w:val="675"/>
        </w:trPr>
        <w:tc>
          <w:tcPr>
            <w:tcW w:w="3680" w:type="pct"/>
            <w:gridSpan w:val="2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пред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дущему году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86,5</w:t>
            </w:r>
          </w:p>
        </w:tc>
      </w:tr>
      <w:tr w:rsidR="006C2DDE" w:rsidRPr="004104A2" w:rsidTr="006875D0">
        <w:trPr>
          <w:trHeight w:val="570"/>
        </w:trPr>
        <w:tc>
          <w:tcPr>
            <w:tcW w:w="3680" w:type="pct"/>
            <w:gridSpan w:val="2"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Наличие поголовья скота в сельскохозяйственных орган</w:t>
            </w: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и</w:t>
            </w: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зациях: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голов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</w:t>
            </w:r>
          </w:p>
        </w:tc>
      </w:tr>
      <w:tr w:rsidR="006C2DDE" w:rsidRPr="004104A2" w:rsidTr="006875D0">
        <w:trPr>
          <w:trHeight w:val="33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КРС - всего: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1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том числе коров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1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молодняка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3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свиней 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3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овец и коз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45"/>
        </w:trPr>
        <w:tc>
          <w:tcPr>
            <w:tcW w:w="3680" w:type="pct"/>
            <w:gridSpan w:val="2"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в крестьянских (фермерских) хозяйствах:</w:t>
            </w:r>
          </w:p>
        </w:tc>
        <w:tc>
          <w:tcPr>
            <w:tcW w:w="763" w:type="pct"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242</w:t>
            </w:r>
          </w:p>
        </w:tc>
      </w:tr>
      <w:tr w:rsidR="006C2DDE" w:rsidRPr="004104A2" w:rsidTr="006875D0">
        <w:trPr>
          <w:trHeight w:val="30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КРС - всего: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121</w:t>
            </w:r>
          </w:p>
        </w:tc>
      </w:tr>
      <w:tr w:rsidR="006C2DDE" w:rsidRPr="004104A2" w:rsidTr="006875D0">
        <w:trPr>
          <w:trHeight w:val="31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том числе коров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</w:tr>
      <w:tr w:rsidR="006C2DDE" w:rsidRPr="004104A2" w:rsidTr="006875D0">
        <w:trPr>
          <w:trHeight w:val="30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молодняка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101</w:t>
            </w:r>
          </w:p>
        </w:tc>
      </w:tr>
      <w:tr w:rsidR="006C2DDE" w:rsidRPr="004104A2" w:rsidTr="006875D0">
        <w:trPr>
          <w:trHeight w:val="33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свиней 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6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овец и коз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495"/>
        </w:trPr>
        <w:tc>
          <w:tcPr>
            <w:tcW w:w="3680" w:type="pct"/>
            <w:gridSpan w:val="2"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 xml:space="preserve">Наличие поголовья скота в личных подсобных хозяйствах граждан: 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голов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624</w:t>
            </w:r>
          </w:p>
        </w:tc>
      </w:tr>
      <w:tr w:rsidR="006C2DDE" w:rsidRPr="004104A2" w:rsidTr="006875D0">
        <w:trPr>
          <w:trHeight w:val="30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КРС - всего: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312</w:t>
            </w:r>
          </w:p>
        </w:tc>
      </w:tr>
      <w:tr w:rsidR="006C2DDE" w:rsidRPr="004104A2" w:rsidTr="006875D0">
        <w:trPr>
          <w:trHeight w:val="31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том числе коров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</w:p>
        </w:tc>
      </w:tr>
      <w:tr w:rsidR="006C2DDE" w:rsidRPr="004104A2" w:rsidTr="006875D0">
        <w:trPr>
          <w:trHeight w:val="300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молодняка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286</w:t>
            </w:r>
          </w:p>
        </w:tc>
      </w:tr>
      <w:tr w:rsidR="006C2DDE" w:rsidRPr="004104A2" w:rsidTr="006875D0">
        <w:trPr>
          <w:trHeight w:val="28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свиней - всего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6C2DDE" w:rsidRPr="004104A2" w:rsidTr="006875D0">
        <w:trPr>
          <w:trHeight w:val="28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том числе свиноматок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6C2DDE" w:rsidRPr="004104A2" w:rsidTr="006875D0">
        <w:trPr>
          <w:trHeight w:val="31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Сохранность поголовья коров во всех категориях хозяйств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6C2DDE" w:rsidRPr="004104A2" w:rsidTr="006875D0">
        <w:trPr>
          <w:trHeight w:val="276"/>
        </w:trPr>
        <w:tc>
          <w:tcPr>
            <w:tcW w:w="1683" w:type="pct"/>
            <w:vMerge w:val="restar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98" w:type="pct"/>
            <w:vMerge w:val="restart"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сельскохозяйственных организациях и крестьянских (фермерских) хозяйствах</w:t>
            </w:r>
          </w:p>
        </w:tc>
        <w:tc>
          <w:tcPr>
            <w:tcW w:w="763" w:type="pct"/>
            <w:vMerge w:val="restar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vMerge w:val="restar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6C2DDE" w:rsidRPr="004104A2" w:rsidTr="006875D0">
        <w:trPr>
          <w:trHeight w:val="276"/>
        </w:trPr>
        <w:tc>
          <w:tcPr>
            <w:tcW w:w="1683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8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63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57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C2DDE" w:rsidRPr="004104A2" w:rsidTr="006875D0">
        <w:trPr>
          <w:trHeight w:val="330"/>
        </w:trPr>
        <w:tc>
          <w:tcPr>
            <w:tcW w:w="1683" w:type="pct"/>
            <w:vMerge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98" w:type="pct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 личных подсобных хозяйствах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100</w:t>
            </w:r>
          </w:p>
        </w:tc>
      </w:tr>
      <w:tr w:rsidR="006C2DDE" w:rsidRPr="004104A2" w:rsidTr="006875D0">
        <w:trPr>
          <w:trHeight w:val="315"/>
        </w:trPr>
        <w:tc>
          <w:tcPr>
            <w:tcW w:w="3680" w:type="pct"/>
            <w:gridSpan w:val="2"/>
            <w:noWrap/>
            <w:hideMark/>
          </w:tcPr>
          <w:p w:rsidR="006C2DDE" w:rsidRPr="004104A2" w:rsidRDefault="006C2DDE" w:rsidP="006C2DD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занятых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в сельском хозяйстве</w:t>
            </w:r>
          </w:p>
        </w:tc>
        <w:tc>
          <w:tcPr>
            <w:tcW w:w="763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557" w:type="pct"/>
            <w:noWrap/>
            <w:hideMark/>
          </w:tcPr>
          <w:p w:rsidR="006C2DDE" w:rsidRPr="004104A2" w:rsidRDefault="006C2DDE" w:rsidP="006C2DDE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</w:tbl>
    <w:p w:rsidR="000C3EB2" w:rsidRDefault="000C3EB2" w:rsidP="000C3EB2">
      <w:pPr>
        <w:pStyle w:val="a6"/>
      </w:pPr>
    </w:p>
    <w:p w:rsidR="009503A3" w:rsidRPr="009503A3" w:rsidRDefault="009503A3" w:rsidP="009503A3">
      <w:pPr>
        <w:spacing w:after="0" w:line="360" w:lineRule="auto"/>
        <w:ind w:firstLine="709"/>
        <w:jc w:val="both"/>
        <w:rPr>
          <w:rFonts w:ascii="Times New Roman" w:eastAsiaTheme="minorHAnsi" w:hAnsi="Times New Roman"/>
          <w:b/>
          <w:sz w:val="28"/>
          <w:lang w:eastAsia="en-US"/>
        </w:rPr>
      </w:pPr>
      <w:bookmarkStart w:id="5" w:name="_Toc471894178"/>
      <w:r w:rsidRPr="009503A3">
        <w:rPr>
          <w:rFonts w:ascii="Times New Roman" w:eastAsiaTheme="minorHAnsi" w:hAnsi="Times New Roman"/>
          <w:b/>
          <w:sz w:val="28"/>
          <w:lang w:eastAsia="en-US"/>
        </w:rPr>
        <w:t>Малое предпринимательство</w:t>
      </w:r>
    </w:p>
    <w:p w:rsidR="009503A3" w:rsidRDefault="009503A3" w:rsidP="009503A3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lang w:eastAsia="en-US"/>
        </w:rPr>
      </w:pPr>
      <w:r w:rsidRPr="009503A3">
        <w:rPr>
          <w:rFonts w:ascii="Times New Roman" w:eastAsiaTheme="minorHAnsi" w:hAnsi="Times New Roman"/>
          <w:sz w:val="28"/>
          <w:lang w:eastAsia="en-US"/>
        </w:rPr>
        <w:t>Малое предпринимательство является основой развития экономики, способствует ее росту, создает дополнительные рабочие места.</w:t>
      </w:r>
    </w:p>
    <w:p w:rsidR="009503A3" w:rsidRDefault="009503A3" w:rsidP="009503A3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lang w:eastAsia="en-US"/>
        </w:rPr>
      </w:pPr>
      <w:r w:rsidRPr="009503A3">
        <w:rPr>
          <w:rFonts w:ascii="Times New Roman" w:eastAsiaTheme="minorHAnsi" w:hAnsi="Times New Roman"/>
          <w:sz w:val="28"/>
          <w:lang w:eastAsia="en-US"/>
        </w:rPr>
        <w:t xml:space="preserve">Таблица </w:t>
      </w:r>
      <w:r>
        <w:rPr>
          <w:rFonts w:ascii="Times New Roman" w:eastAsiaTheme="minorHAnsi" w:hAnsi="Times New Roman"/>
          <w:sz w:val="28"/>
          <w:lang w:eastAsia="en-US"/>
        </w:rPr>
        <w:t>11</w:t>
      </w:r>
      <w:r w:rsidRPr="009503A3">
        <w:rPr>
          <w:rFonts w:ascii="Times New Roman" w:eastAsiaTheme="minorHAnsi" w:hAnsi="Times New Roman"/>
          <w:sz w:val="28"/>
          <w:lang w:eastAsia="en-US"/>
        </w:rPr>
        <w:t xml:space="preserve"> - Перечень организаций, входящих в состав МО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874"/>
        <w:gridCol w:w="1650"/>
        <w:gridCol w:w="2356"/>
        <w:gridCol w:w="538"/>
        <w:gridCol w:w="538"/>
        <w:gridCol w:w="570"/>
        <w:gridCol w:w="645"/>
        <w:gridCol w:w="838"/>
      </w:tblGrid>
      <w:tr w:rsidR="009503A3" w:rsidRPr="004104A2" w:rsidTr="006875D0">
        <w:tc>
          <w:tcPr>
            <w:tcW w:w="293" w:type="pct"/>
            <w:vMerge w:val="restart"/>
            <w:shd w:val="clear" w:color="auto" w:fill="auto"/>
            <w:vAlign w:val="center"/>
          </w:tcPr>
          <w:p w:rsidR="009503A3" w:rsidRPr="004104A2" w:rsidRDefault="009503A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№</w:t>
            </w:r>
            <w:r w:rsidR="004104A2"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979" w:type="pct"/>
            <w:vMerge w:val="restart"/>
            <w:shd w:val="clear" w:color="auto" w:fill="auto"/>
            <w:vAlign w:val="center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Полное наименование организации</w:t>
            </w:r>
          </w:p>
        </w:tc>
        <w:tc>
          <w:tcPr>
            <w:tcW w:w="862" w:type="pct"/>
            <w:vMerge w:val="restart"/>
            <w:shd w:val="clear" w:color="auto" w:fill="auto"/>
            <w:vAlign w:val="center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Адрес, тел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фон орган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зации</w:t>
            </w:r>
          </w:p>
        </w:tc>
        <w:tc>
          <w:tcPr>
            <w:tcW w:w="1231" w:type="pct"/>
            <w:vMerge w:val="restart"/>
            <w:shd w:val="clear" w:color="auto" w:fill="auto"/>
            <w:vAlign w:val="center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Направление де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я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тельности орган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зации</w:t>
            </w:r>
          </w:p>
        </w:tc>
        <w:tc>
          <w:tcPr>
            <w:tcW w:w="1636" w:type="pct"/>
            <w:gridSpan w:val="5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Численность работающих в организации (ориент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ровочно), чел</w:t>
            </w:r>
          </w:p>
        </w:tc>
      </w:tr>
      <w:tr w:rsidR="009503A3" w:rsidRPr="004104A2" w:rsidTr="006875D0">
        <w:tc>
          <w:tcPr>
            <w:tcW w:w="293" w:type="pct"/>
            <w:vMerge/>
            <w:shd w:val="clear" w:color="auto" w:fill="auto"/>
            <w:vAlign w:val="center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79" w:type="pct"/>
            <w:vMerge/>
            <w:shd w:val="clear" w:color="auto" w:fill="auto"/>
            <w:vAlign w:val="center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62" w:type="pct"/>
            <w:vMerge/>
            <w:shd w:val="clear" w:color="auto" w:fill="auto"/>
            <w:vAlign w:val="center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31" w:type="pct"/>
            <w:vMerge/>
            <w:shd w:val="clear" w:color="auto" w:fill="auto"/>
            <w:vAlign w:val="center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от 2 до 10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от 10 до 20</w:t>
            </w:r>
          </w:p>
        </w:tc>
        <w:tc>
          <w:tcPr>
            <w:tcW w:w="298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От 20 до 50</w:t>
            </w:r>
          </w:p>
        </w:tc>
        <w:tc>
          <w:tcPr>
            <w:tcW w:w="337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от 50 до 100</w:t>
            </w:r>
          </w:p>
        </w:tc>
        <w:tc>
          <w:tcPr>
            <w:tcW w:w="439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от 100 и более</w:t>
            </w:r>
          </w:p>
        </w:tc>
      </w:tr>
      <w:tr w:rsidR="009503A3" w:rsidRPr="004104A2" w:rsidTr="006875D0">
        <w:trPr>
          <w:trHeight w:val="567"/>
        </w:trPr>
        <w:tc>
          <w:tcPr>
            <w:tcW w:w="293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979" w:type="pct"/>
            <w:shd w:val="clear" w:color="auto" w:fill="auto"/>
          </w:tcPr>
          <w:p w:rsidR="009503A3" w:rsidRPr="004104A2" w:rsidRDefault="009503A3" w:rsidP="009503A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Магазин « </w:t>
            </w:r>
            <w:proofErr w:type="spell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даш</w:t>
            </w:r>
            <w:proofErr w:type="spell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862" w:type="pct"/>
            <w:shd w:val="clear" w:color="auto" w:fill="auto"/>
          </w:tcPr>
          <w:p w:rsidR="009503A3" w:rsidRPr="004104A2" w:rsidRDefault="009503A3" w:rsidP="009503A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ксеново</w:t>
            </w:r>
            <w:proofErr w:type="spell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1" w:type="pct"/>
            <w:shd w:val="clear" w:color="auto" w:fill="auto"/>
          </w:tcPr>
          <w:p w:rsidR="009503A3" w:rsidRPr="004104A2" w:rsidRDefault="009503A3" w:rsidP="009503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Продовольственный магазин</w:t>
            </w: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7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503A3" w:rsidRPr="004104A2" w:rsidTr="006875D0">
        <w:trPr>
          <w:trHeight w:val="567"/>
        </w:trPr>
        <w:tc>
          <w:tcPr>
            <w:tcW w:w="293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79" w:type="pct"/>
            <w:shd w:val="clear" w:color="auto" w:fill="auto"/>
          </w:tcPr>
          <w:p w:rsidR="009503A3" w:rsidRPr="004104A2" w:rsidRDefault="009503A3" w:rsidP="009503A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ИП </w:t>
            </w:r>
            <w:proofErr w:type="spell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Шарибж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</w:t>
            </w:r>
            <w:proofErr w:type="spell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62" w:type="pct"/>
            <w:shd w:val="clear" w:color="auto" w:fill="auto"/>
          </w:tcPr>
          <w:p w:rsidR="009503A3" w:rsidRPr="004104A2" w:rsidRDefault="009503A3" w:rsidP="009503A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ксеново</w:t>
            </w:r>
            <w:proofErr w:type="spell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1" w:type="pct"/>
            <w:shd w:val="clear" w:color="auto" w:fill="auto"/>
          </w:tcPr>
          <w:p w:rsidR="009503A3" w:rsidRPr="004104A2" w:rsidRDefault="009503A3" w:rsidP="009503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Продовольственный магазин</w:t>
            </w: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7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503A3" w:rsidRPr="004104A2" w:rsidTr="006875D0">
        <w:trPr>
          <w:trHeight w:val="567"/>
        </w:trPr>
        <w:tc>
          <w:tcPr>
            <w:tcW w:w="293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79" w:type="pct"/>
            <w:shd w:val="clear" w:color="auto" w:fill="auto"/>
          </w:tcPr>
          <w:p w:rsidR="009503A3" w:rsidRPr="004104A2" w:rsidRDefault="009503A3" w:rsidP="009503A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ИП </w:t>
            </w:r>
            <w:proofErr w:type="spell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Янгличева</w:t>
            </w:r>
            <w:proofErr w:type="spell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62" w:type="pct"/>
            <w:shd w:val="clear" w:color="auto" w:fill="auto"/>
          </w:tcPr>
          <w:p w:rsidR="009503A3" w:rsidRPr="004104A2" w:rsidRDefault="009503A3" w:rsidP="009503A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ксеново</w:t>
            </w:r>
            <w:proofErr w:type="spell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1" w:type="pct"/>
            <w:shd w:val="clear" w:color="auto" w:fill="auto"/>
          </w:tcPr>
          <w:p w:rsidR="009503A3" w:rsidRPr="004104A2" w:rsidRDefault="009503A3" w:rsidP="009503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Продовольственный магазин</w:t>
            </w: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7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503A3" w:rsidRPr="004104A2" w:rsidTr="006875D0">
        <w:trPr>
          <w:trHeight w:val="567"/>
        </w:trPr>
        <w:tc>
          <w:tcPr>
            <w:tcW w:w="293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79" w:type="pct"/>
            <w:shd w:val="clear" w:color="auto" w:fill="auto"/>
          </w:tcPr>
          <w:p w:rsidR="009503A3" w:rsidRPr="004104A2" w:rsidRDefault="009503A3" w:rsidP="009503A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ИП </w:t>
            </w:r>
            <w:proofErr w:type="spell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Курмаев</w:t>
            </w:r>
            <w:proofErr w:type="spell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62" w:type="pct"/>
            <w:shd w:val="clear" w:color="auto" w:fill="auto"/>
          </w:tcPr>
          <w:p w:rsidR="009503A3" w:rsidRPr="004104A2" w:rsidRDefault="009503A3" w:rsidP="009503A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ксеново</w:t>
            </w:r>
            <w:proofErr w:type="spell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1" w:type="pct"/>
            <w:shd w:val="clear" w:color="auto" w:fill="auto"/>
          </w:tcPr>
          <w:p w:rsidR="009503A3" w:rsidRPr="004104A2" w:rsidRDefault="009503A3" w:rsidP="009503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Продовольственный магазин</w:t>
            </w: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281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8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7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9" w:type="pct"/>
            <w:shd w:val="clear" w:color="auto" w:fill="auto"/>
          </w:tcPr>
          <w:p w:rsidR="009503A3" w:rsidRPr="004104A2" w:rsidRDefault="009503A3" w:rsidP="00950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503A3" w:rsidRDefault="009503A3" w:rsidP="009503A3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lang w:eastAsia="en-US"/>
        </w:rPr>
      </w:pPr>
    </w:p>
    <w:p w:rsidR="0083051F" w:rsidRDefault="0083051F" w:rsidP="009503A3">
      <w:pPr>
        <w:spacing w:after="0" w:line="360" w:lineRule="auto"/>
        <w:ind w:firstLine="709"/>
        <w:jc w:val="both"/>
        <w:rPr>
          <w:rFonts w:ascii="Times New Roman" w:eastAsia="Times New Roman" w:hAnsi="Times New Roman" w:cstheme="majorBidi"/>
          <w:color w:val="000000" w:themeColor="text1"/>
          <w:sz w:val="28"/>
        </w:rPr>
      </w:pPr>
      <w:r>
        <w:rPr>
          <w:rFonts w:eastAsia="Times New Roman"/>
        </w:rPr>
        <w:br w:type="page"/>
      </w:r>
    </w:p>
    <w:p w:rsidR="0091684D" w:rsidRDefault="0091684D" w:rsidP="002B6ED3">
      <w:pPr>
        <w:pStyle w:val="3"/>
        <w:rPr>
          <w:rFonts w:eastAsia="Times New Roman"/>
        </w:rPr>
      </w:pPr>
      <w:r w:rsidRPr="00927CF1">
        <w:rPr>
          <w:rFonts w:eastAsia="Times New Roman"/>
        </w:rPr>
        <w:lastRenderedPageBreak/>
        <w:t>1.1.3.Природные условия</w:t>
      </w:r>
      <w:bookmarkEnd w:id="5"/>
    </w:p>
    <w:p w:rsidR="00C26C06" w:rsidRPr="00C26C06" w:rsidRDefault="00C26C06" w:rsidP="00C26C06">
      <w:pPr>
        <w:pStyle w:val="a6"/>
        <w:rPr>
          <w:rFonts w:eastAsiaTheme="minorEastAsia" w:cs="Times New Roman"/>
          <w:szCs w:val="28"/>
          <w:lang w:eastAsia="ru-RU"/>
        </w:rPr>
      </w:pPr>
      <w:proofErr w:type="spellStart"/>
      <w:r w:rsidRPr="00C26C06">
        <w:rPr>
          <w:rFonts w:eastAsiaTheme="minorEastAsia" w:cs="Times New Roman"/>
          <w:szCs w:val="28"/>
          <w:lang w:eastAsia="ru-RU"/>
        </w:rPr>
        <w:t>Аксеновское</w:t>
      </w:r>
      <w:proofErr w:type="spellEnd"/>
      <w:r w:rsidRPr="00C26C06">
        <w:rPr>
          <w:rFonts w:eastAsiaTheme="minorEastAsia" w:cs="Times New Roman"/>
          <w:szCs w:val="28"/>
          <w:lang w:eastAsia="ru-RU"/>
        </w:rPr>
        <w:t xml:space="preserve"> сельское поселение располагается в поясе умеренно-континентального климата. Средняя температура января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 xml:space="preserve"> -12 0С, июля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 xml:space="preserve">+19 0С. среднегодовая температура воздуха </w:t>
      </w:r>
      <w:proofErr w:type="gramStart"/>
      <w:r w:rsidRPr="00C26C06">
        <w:rPr>
          <w:rFonts w:eastAsiaTheme="minorEastAsia" w:cs="Times New Roman"/>
          <w:szCs w:val="28"/>
          <w:lang w:eastAsia="ru-RU"/>
        </w:rPr>
        <w:t>равна +3,50С. Количество осадков в среднем составляет</w:t>
      </w:r>
      <w:proofErr w:type="gramEnd"/>
      <w:r w:rsidRPr="00C26C06">
        <w:rPr>
          <w:rFonts w:eastAsiaTheme="minorEastAsia" w:cs="Times New Roman"/>
          <w:szCs w:val="28"/>
          <w:lang w:eastAsia="ru-RU"/>
        </w:rPr>
        <w:t xml:space="preserve"> около 500 мм в год.</w:t>
      </w:r>
    </w:p>
    <w:p w:rsidR="00C26C06" w:rsidRPr="00C26C06" w:rsidRDefault="00C26C06" w:rsidP="00C26C06">
      <w:pPr>
        <w:pStyle w:val="a6"/>
        <w:rPr>
          <w:rFonts w:eastAsiaTheme="minorEastAsia" w:cs="Times New Roman"/>
          <w:szCs w:val="28"/>
          <w:lang w:eastAsia="ru-RU"/>
        </w:rPr>
      </w:pPr>
      <w:r w:rsidRPr="00C26C06">
        <w:rPr>
          <w:rFonts w:eastAsiaTheme="minorEastAsia" w:cs="Times New Roman"/>
          <w:szCs w:val="28"/>
          <w:lang w:eastAsia="ru-RU"/>
        </w:rPr>
        <w:t>Для климата района характерно отчетливое чередование основных (з</w:t>
      </w:r>
      <w:r w:rsidRPr="00C26C06">
        <w:rPr>
          <w:rFonts w:eastAsiaTheme="minorEastAsia" w:cs="Times New Roman"/>
          <w:szCs w:val="28"/>
          <w:lang w:eastAsia="ru-RU"/>
        </w:rPr>
        <w:t>и</w:t>
      </w:r>
      <w:r w:rsidRPr="00C26C06">
        <w:rPr>
          <w:rFonts w:eastAsiaTheme="minorEastAsia" w:cs="Times New Roman"/>
          <w:szCs w:val="28"/>
          <w:lang w:eastAsia="ru-RU"/>
        </w:rPr>
        <w:t>ма, лето) и переходных (весна, осень) времен года. Характер погоды зимой определяется приходом с запада и юго-запада циклонов, приносящих вла</w:t>
      </w:r>
      <w:r w:rsidRPr="00C26C06">
        <w:rPr>
          <w:rFonts w:eastAsiaTheme="minorEastAsia" w:cs="Times New Roman"/>
          <w:szCs w:val="28"/>
          <w:lang w:eastAsia="ru-RU"/>
        </w:rPr>
        <w:t>ж</w:t>
      </w:r>
      <w:r w:rsidRPr="00C26C06">
        <w:rPr>
          <w:rFonts w:eastAsiaTheme="minorEastAsia" w:cs="Times New Roman"/>
          <w:szCs w:val="28"/>
          <w:lang w:eastAsia="ru-RU"/>
        </w:rPr>
        <w:t>ный и теплый воздух, сопутствующих выпадению снега и оттепели. С севера и востока приходят антициклоны, в результате чего температура воздуха ре</w:t>
      </w:r>
      <w:r w:rsidRPr="00C26C06">
        <w:rPr>
          <w:rFonts w:eastAsiaTheme="minorEastAsia" w:cs="Times New Roman"/>
          <w:szCs w:val="28"/>
          <w:lang w:eastAsia="ru-RU"/>
        </w:rPr>
        <w:t>з</w:t>
      </w:r>
      <w:r w:rsidRPr="00C26C06">
        <w:rPr>
          <w:rFonts w:eastAsiaTheme="minorEastAsia" w:cs="Times New Roman"/>
          <w:szCs w:val="28"/>
          <w:lang w:eastAsia="ru-RU"/>
        </w:rPr>
        <w:t>ко понижается, устанавливается безветренная, безоблачная морозная погода.</w:t>
      </w:r>
    </w:p>
    <w:p w:rsidR="0083051F" w:rsidRDefault="00C26C06" w:rsidP="00C26C06">
      <w:pPr>
        <w:pStyle w:val="a6"/>
        <w:rPr>
          <w:rFonts w:eastAsiaTheme="minorEastAsia" w:cs="Times New Roman"/>
          <w:szCs w:val="28"/>
          <w:lang w:eastAsia="ru-RU"/>
        </w:rPr>
      </w:pPr>
      <w:r w:rsidRPr="00C26C06">
        <w:rPr>
          <w:rFonts w:eastAsiaTheme="minorEastAsia" w:cs="Times New Roman"/>
          <w:szCs w:val="28"/>
          <w:lang w:eastAsia="ru-RU"/>
        </w:rPr>
        <w:t>За начало весны принимается время устойчивых, положительных дне</w:t>
      </w:r>
      <w:r w:rsidRPr="00C26C06">
        <w:rPr>
          <w:rFonts w:eastAsiaTheme="minorEastAsia" w:cs="Times New Roman"/>
          <w:szCs w:val="28"/>
          <w:lang w:eastAsia="ru-RU"/>
        </w:rPr>
        <w:t>в</w:t>
      </w:r>
      <w:r w:rsidRPr="00C26C06">
        <w:rPr>
          <w:rFonts w:eastAsiaTheme="minorEastAsia" w:cs="Times New Roman"/>
          <w:szCs w:val="28"/>
          <w:lang w:eastAsia="ru-RU"/>
        </w:rPr>
        <w:t>ных температур.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>Переход к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>лету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>наступает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>при прекращении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>заморозков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>на поверхности почвы, уменьшается облачность, реже бывают сильные ветры. Первая половина лета более влажная, в июне и июле отмечается годовой максимум атмосферных осадков. Во второй половине лета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>увеличивается к</w:t>
      </w:r>
      <w:r w:rsidRPr="00C26C06">
        <w:rPr>
          <w:rFonts w:eastAsiaTheme="minorEastAsia" w:cs="Times New Roman"/>
          <w:szCs w:val="28"/>
          <w:lang w:eastAsia="ru-RU"/>
        </w:rPr>
        <w:t>о</w:t>
      </w:r>
      <w:r w:rsidRPr="00C26C06">
        <w:rPr>
          <w:rFonts w:eastAsiaTheme="minorEastAsia" w:cs="Times New Roman"/>
          <w:szCs w:val="28"/>
          <w:lang w:eastAsia="ru-RU"/>
        </w:rPr>
        <w:t xml:space="preserve">личество дней с антициклонной погодой. В целом летом преобладает теплая </w:t>
      </w:r>
      <w:proofErr w:type="spellStart"/>
      <w:r w:rsidRPr="00C26C06">
        <w:rPr>
          <w:rFonts w:eastAsiaTheme="minorEastAsia" w:cs="Times New Roman"/>
          <w:szCs w:val="28"/>
          <w:lang w:eastAsia="ru-RU"/>
        </w:rPr>
        <w:t>незасушливая</w:t>
      </w:r>
      <w:proofErr w:type="spellEnd"/>
      <w:r w:rsidRPr="00C26C06">
        <w:rPr>
          <w:rFonts w:eastAsiaTheme="minorEastAsia" w:cs="Times New Roman"/>
          <w:szCs w:val="28"/>
          <w:lang w:eastAsia="ru-RU"/>
        </w:rPr>
        <w:t xml:space="preserve"> погода, благоприятная для сельскохозяйственной деятельн</w:t>
      </w:r>
      <w:r w:rsidRPr="00C26C06">
        <w:rPr>
          <w:rFonts w:eastAsiaTheme="minorEastAsia" w:cs="Times New Roman"/>
          <w:szCs w:val="28"/>
          <w:lang w:eastAsia="ru-RU"/>
        </w:rPr>
        <w:t>о</w:t>
      </w:r>
      <w:r w:rsidRPr="00C26C06">
        <w:rPr>
          <w:rFonts w:eastAsiaTheme="minorEastAsia" w:cs="Times New Roman"/>
          <w:szCs w:val="28"/>
          <w:lang w:eastAsia="ru-RU"/>
        </w:rPr>
        <w:t>сти. Территория поселения получает достаточно тепла и влаги для выращ</w:t>
      </w:r>
      <w:r w:rsidRPr="00C26C06">
        <w:rPr>
          <w:rFonts w:eastAsiaTheme="minorEastAsia" w:cs="Times New Roman"/>
          <w:szCs w:val="28"/>
          <w:lang w:eastAsia="ru-RU"/>
        </w:rPr>
        <w:t>и</w:t>
      </w:r>
      <w:r w:rsidRPr="00C26C06">
        <w:rPr>
          <w:rFonts w:eastAsiaTheme="minorEastAsia" w:cs="Times New Roman"/>
          <w:szCs w:val="28"/>
          <w:lang w:eastAsia="ru-RU"/>
        </w:rPr>
        <w:t>вания разнообразных культур -</w:t>
      </w:r>
      <w:r w:rsidR="006875D0">
        <w:rPr>
          <w:rFonts w:eastAsiaTheme="minorEastAsia" w:cs="Times New Roman"/>
          <w:szCs w:val="28"/>
          <w:lang w:eastAsia="ru-RU"/>
        </w:rPr>
        <w:t xml:space="preserve"> </w:t>
      </w:r>
      <w:r w:rsidRPr="00C26C06">
        <w:rPr>
          <w:rFonts w:eastAsiaTheme="minorEastAsia" w:cs="Times New Roman"/>
          <w:szCs w:val="28"/>
          <w:lang w:eastAsia="ru-RU"/>
        </w:rPr>
        <w:t>зерновых, технических, овощных, кормовых, картофеля и других.</w:t>
      </w:r>
    </w:p>
    <w:p w:rsidR="00F25E60" w:rsidRDefault="00F25E60" w:rsidP="00C26C06">
      <w:pPr>
        <w:pStyle w:val="a6"/>
      </w:pPr>
    </w:p>
    <w:p w:rsidR="0091684D" w:rsidRPr="00260A08" w:rsidRDefault="0091684D" w:rsidP="002B6ED3">
      <w:pPr>
        <w:pStyle w:val="3"/>
      </w:pPr>
      <w:bookmarkStart w:id="6" w:name="_Toc471894179"/>
      <w:r w:rsidRPr="00260A08">
        <w:t>1.1.4. Социально</w:t>
      </w:r>
      <w:r w:rsidR="004104A2">
        <w:t>-</w:t>
      </w:r>
      <w:r w:rsidRPr="00260A08">
        <w:t>экономическое развитие</w:t>
      </w:r>
      <w:bookmarkEnd w:id="6"/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bookmarkStart w:id="7" w:name="_Toc471894180"/>
      <w:r w:rsidRPr="00A828C0">
        <w:rPr>
          <w:rFonts w:ascii="Times New Roman" w:eastAsiaTheme="minorHAnsi" w:hAnsi="Times New Roman"/>
          <w:sz w:val="28"/>
          <w:lang w:eastAsia="en-US"/>
        </w:rPr>
        <w:t>Основными направлениями программы является создание благоприя</w:t>
      </w:r>
      <w:r w:rsidRPr="00A828C0">
        <w:rPr>
          <w:rFonts w:ascii="Times New Roman" w:eastAsiaTheme="minorHAnsi" w:hAnsi="Times New Roman"/>
          <w:sz w:val="28"/>
          <w:lang w:eastAsia="en-US"/>
        </w:rPr>
        <w:t>т</w:t>
      </w:r>
      <w:r w:rsidRPr="00A828C0">
        <w:rPr>
          <w:rFonts w:ascii="Times New Roman" w:eastAsiaTheme="minorHAnsi" w:hAnsi="Times New Roman"/>
          <w:sz w:val="28"/>
          <w:lang w:eastAsia="en-US"/>
        </w:rPr>
        <w:t>ных условий для повышения качества и уровня жизни населения на террит</w:t>
      </w:r>
      <w:r w:rsidRPr="00A828C0">
        <w:rPr>
          <w:rFonts w:ascii="Times New Roman" w:eastAsiaTheme="minorHAnsi" w:hAnsi="Times New Roman"/>
          <w:sz w:val="28"/>
          <w:lang w:eastAsia="en-US"/>
        </w:rPr>
        <w:t>о</w:t>
      </w:r>
      <w:r w:rsidRPr="00A828C0">
        <w:rPr>
          <w:rFonts w:ascii="Times New Roman" w:eastAsiaTheme="minorHAnsi" w:hAnsi="Times New Roman"/>
          <w:sz w:val="28"/>
          <w:lang w:eastAsia="en-US"/>
        </w:rPr>
        <w:t xml:space="preserve">рии </w:t>
      </w:r>
      <w:proofErr w:type="spellStart"/>
      <w:r w:rsidRPr="00A828C0">
        <w:rPr>
          <w:rFonts w:ascii="Times New Roman" w:eastAsiaTheme="minorHAnsi" w:hAnsi="Times New Roman"/>
          <w:sz w:val="28"/>
          <w:lang w:eastAsia="en-US"/>
        </w:rPr>
        <w:t>Торбеевского</w:t>
      </w:r>
      <w:proofErr w:type="spellEnd"/>
      <w:r w:rsidRPr="00A828C0">
        <w:rPr>
          <w:rFonts w:ascii="Times New Roman" w:eastAsiaTheme="minorHAnsi" w:hAnsi="Times New Roman"/>
          <w:sz w:val="28"/>
          <w:lang w:eastAsia="en-US"/>
        </w:rPr>
        <w:t xml:space="preserve"> городского поселения путем поддержки социальной сферы и повышения эффективности предоставляемых государственных услуг. На основе проведенного анализа текущего состояния </w:t>
      </w:r>
      <w:proofErr w:type="spellStart"/>
      <w:r w:rsidRPr="00A828C0">
        <w:rPr>
          <w:rFonts w:ascii="Times New Roman" w:eastAsiaTheme="minorHAnsi" w:hAnsi="Times New Roman"/>
          <w:sz w:val="28"/>
          <w:lang w:eastAsia="en-US"/>
        </w:rPr>
        <w:t>Торбеевского</w:t>
      </w:r>
      <w:proofErr w:type="spellEnd"/>
      <w:r w:rsidRPr="00A828C0">
        <w:rPr>
          <w:rFonts w:ascii="Times New Roman" w:eastAsiaTheme="minorHAnsi" w:hAnsi="Times New Roman"/>
          <w:sz w:val="28"/>
          <w:lang w:eastAsia="en-US"/>
        </w:rPr>
        <w:t xml:space="preserve"> городского поселения, а также выявленных сильных и слабых сторон, были сформир</w:t>
      </w:r>
      <w:r w:rsidRPr="00A828C0">
        <w:rPr>
          <w:rFonts w:ascii="Times New Roman" w:eastAsiaTheme="minorHAnsi" w:hAnsi="Times New Roman"/>
          <w:sz w:val="28"/>
          <w:lang w:eastAsia="en-US"/>
        </w:rPr>
        <w:t>о</w:t>
      </w:r>
      <w:r w:rsidRPr="00A828C0">
        <w:rPr>
          <w:rFonts w:ascii="Times New Roman" w:eastAsiaTheme="minorHAnsi" w:hAnsi="Times New Roman"/>
          <w:sz w:val="28"/>
          <w:lang w:eastAsia="en-US"/>
        </w:rPr>
        <w:t>ваны три основных стратегических направления развития, включающие в с</w:t>
      </w:r>
      <w:r w:rsidRPr="00A828C0">
        <w:rPr>
          <w:rFonts w:ascii="Times New Roman" w:eastAsiaTheme="minorHAnsi" w:hAnsi="Times New Roman"/>
          <w:sz w:val="28"/>
          <w:lang w:eastAsia="en-US"/>
        </w:rPr>
        <w:t>е</w:t>
      </w:r>
      <w:r w:rsidRPr="00A828C0">
        <w:rPr>
          <w:rFonts w:ascii="Times New Roman" w:eastAsiaTheme="minorHAnsi" w:hAnsi="Times New Roman"/>
          <w:sz w:val="28"/>
          <w:lang w:eastAsia="en-US"/>
        </w:rPr>
        <w:lastRenderedPageBreak/>
        <w:t>бя основные приоритеты развития сельского поселения. Формирование стр</w:t>
      </w:r>
      <w:r w:rsidRPr="00A828C0">
        <w:rPr>
          <w:rFonts w:ascii="Times New Roman" w:eastAsiaTheme="minorHAnsi" w:hAnsi="Times New Roman"/>
          <w:sz w:val="28"/>
          <w:lang w:eastAsia="en-US"/>
        </w:rPr>
        <w:t>а</w:t>
      </w:r>
      <w:r w:rsidRPr="00A828C0">
        <w:rPr>
          <w:rFonts w:ascii="Times New Roman" w:eastAsiaTheme="minorHAnsi" w:hAnsi="Times New Roman"/>
          <w:sz w:val="28"/>
          <w:lang w:eastAsia="en-US"/>
        </w:rPr>
        <w:t>тегических направлений происходило с учетом имеющихся ресурсов и ф</w:t>
      </w:r>
      <w:r w:rsidRPr="00A828C0">
        <w:rPr>
          <w:rFonts w:ascii="Times New Roman" w:eastAsiaTheme="minorHAnsi" w:hAnsi="Times New Roman"/>
          <w:sz w:val="28"/>
          <w:lang w:eastAsia="en-US"/>
        </w:rPr>
        <w:t>и</w:t>
      </w:r>
      <w:r w:rsidRPr="00A828C0">
        <w:rPr>
          <w:rFonts w:ascii="Times New Roman" w:eastAsiaTheme="minorHAnsi" w:hAnsi="Times New Roman"/>
          <w:sz w:val="28"/>
          <w:lang w:eastAsia="en-US"/>
        </w:rPr>
        <w:t xml:space="preserve">нансовых возможностей </w:t>
      </w:r>
      <w:proofErr w:type="spellStart"/>
      <w:r w:rsidRPr="00A828C0">
        <w:rPr>
          <w:rFonts w:ascii="Times New Roman" w:eastAsiaTheme="minorHAnsi" w:hAnsi="Times New Roman"/>
          <w:sz w:val="28"/>
          <w:lang w:eastAsia="en-US"/>
        </w:rPr>
        <w:t>Торбеевского</w:t>
      </w:r>
      <w:proofErr w:type="spellEnd"/>
      <w:r w:rsidRPr="00A828C0">
        <w:rPr>
          <w:rFonts w:ascii="Times New Roman" w:eastAsiaTheme="minorHAnsi" w:hAnsi="Times New Roman"/>
          <w:sz w:val="28"/>
          <w:lang w:eastAsia="en-US"/>
        </w:rPr>
        <w:t xml:space="preserve"> городского поселения.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Направление 1. Повышение комфортности среды жизнедеятельности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Повышение благоустройства населенных пунктов поселения.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Развитие человеческого потенциала.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Повышение культурного потенциала и проведение молодежной пол</w:t>
      </w:r>
      <w:r w:rsidRPr="00A828C0">
        <w:rPr>
          <w:rFonts w:ascii="Times New Roman" w:eastAsiaTheme="minorHAnsi" w:hAnsi="Times New Roman"/>
          <w:sz w:val="28"/>
          <w:lang w:eastAsia="en-US"/>
        </w:rPr>
        <w:t>и</w:t>
      </w:r>
      <w:r w:rsidRPr="00A828C0">
        <w:rPr>
          <w:rFonts w:ascii="Times New Roman" w:eastAsiaTheme="minorHAnsi" w:hAnsi="Times New Roman"/>
          <w:sz w:val="28"/>
          <w:lang w:eastAsia="en-US"/>
        </w:rPr>
        <w:t>тики</w:t>
      </w:r>
      <w:r w:rsidR="006875D0">
        <w:rPr>
          <w:rFonts w:ascii="Times New Roman" w:eastAsiaTheme="minorHAnsi" w:hAnsi="Times New Roman"/>
          <w:sz w:val="28"/>
          <w:lang w:eastAsia="en-US"/>
        </w:rPr>
        <w:t>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Направление 2. Развитие экономического потенциала и повышение э</w:t>
      </w:r>
      <w:r w:rsidRPr="00A828C0">
        <w:rPr>
          <w:rFonts w:ascii="Times New Roman" w:eastAsiaTheme="minorHAnsi" w:hAnsi="Times New Roman"/>
          <w:sz w:val="28"/>
          <w:lang w:eastAsia="en-US"/>
        </w:rPr>
        <w:t>ф</w:t>
      </w:r>
      <w:r w:rsidRPr="00A828C0">
        <w:rPr>
          <w:rFonts w:ascii="Times New Roman" w:eastAsiaTheme="minorHAnsi" w:hAnsi="Times New Roman"/>
          <w:sz w:val="28"/>
          <w:lang w:eastAsia="en-US"/>
        </w:rPr>
        <w:t>фективности использования природно-ресурсного потенциала района.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Создание условий для повышения инвестиционной привлекательности района.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Стимулирование повышение деловой активности населения и развитие малого предпринимательства.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 xml:space="preserve">Повышение эффективности использования природно-ресурсного </w:t>
      </w:r>
      <w:proofErr w:type="spellStart"/>
      <w:proofErr w:type="gramStart"/>
      <w:r w:rsidRPr="00A828C0">
        <w:rPr>
          <w:rFonts w:ascii="Times New Roman" w:eastAsiaTheme="minorHAnsi" w:hAnsi="Times New Roman"/>
          <w:sz w:val="28"/>
          <w:lang w:eastAsia="en-US"/>
        </w:rPr>
        <w:t>по-тенциала</w:t>
      </w:r>
      <w:proofErr w:type="spellEnd"/>
      <w:proofErr w:type="gramEnd"/>
      <w:r w:rsidRPr="00A828C0">
        <w:rPr>
          <w:rFonts w:ascii="Times New Roman" w:eastAsiaTheme="minorHAnsi" w:hAnsi="Times New Roman"/>
          <w:sz w:val="28"/>
          <w:lang w:eastAsia="en-US"/>
        </w:rPr>
        <w:t>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Направление 3. Выстраивание партнерских отношений между насел</w:t>
      </w:r>
      <w:r w:rsidRPr="00A828C0">
        <w:rPr>
          <w:rFonts w:ascii="Times New Roman" w:eastAsiaTheme="minorHAnsi" w:hAnsi="Times New Roman"/>
          <w:sz w:val="28"/>
          <w:lang w:eastAsia="en-US"/>
        </w:rPr>
        <w:t>е</w:t>
      </w:r>
      <w:r w:rsidRPr="00A828C0">
        <w:rPr>
          <w:rFonts w:ascii="Times New Roman" w:eastAsiaTheme="minorHAnsi" w:hAnsi="Times New Roman"/>
          <w:sz w:val="28"/>
          <w:lang w:eastAsia="en-US"/>
        </w:rPr>
        <w:t xml:space="preserve">нием, властью и бизнесом на территории </w:t>
      </w:r>
      <w:proofErr w:type="spellStart"/>
      <w:r w:rsidRPr="00A828C0">
        <w:rPr>
          <w:rFonts w:ascii="Times New Roman" w:eastAsiaTheme="minorHAnsi" w:hAnsi="Times New Roman"/>
          <w:sz w:val="28"/>
          <w:lang w:eastAsia="en-US"/>
        </w:rPr>
        <w:t>Торбеевского</w:t>
      </w:r>
      <w:proofErr w:type="spellEnd"/>
      <w:r w:rsidRPr="00A828C0">
        <w:rPr>
          <w:rFonts w:ascii="Times New Roman" w:eastAsiaTheme="minorHAnsi" w:hAnsi="Times New Roman"/>
          <w:sz w:val="28"/>
          <w:lang w:eastAsia="en-US"/>
        </w:rPr>
        <w:t xml:space="preserve"> городского посел</w:t>
      </w:r>
      <w:r w:rsidRPr="00A828C0">
        <w:rPr>
          <w:rFonts w:ascii="Times New Roman" w:eastAsiaTheme="minorHAnsi" w:hAnsi="Times New Roman"/>
          <w:sz w:val="28"/>
          <w:lang w:eastAsia="en-US"/>
        </w:rPr>
        <w:t>е</w:t>
      </w:r>
      <w:r w:rsidRPr="00A828C0">
        <w:rPr>
          <w:rFonts w:ascii="Times New Roman" w:eastAsiaTheme="minorHAnsi" w:hAnsi="Times New Roman"/>
          <w:sz w:val="28"/>
          <w:lang w:eastAsia="en-US"/>
        </w:rPr>
        <w:t>ния.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 xml:space="preserve">Создание условий для развития </w:t>
      </w:r>
      <w:proofErr w:type="spellStart"/>
      <w:r w:rsidRPr="00A828C0">
        <w:rPr>
          <w:rFonts w:ascii="Times New Roman" w:eastAsiaTheme="minorHAnsi" w:hAnsi="Times New Roman"/>
          <w:sz w:val="28"/>
          <w:lang w:eastAsia="en-US"/>
        </w:rPr>
        <w:t>частно</w:t>
      </w:r>
      <w:proofErr w:type="spellEnd"/>
      <w:r w:rsidRPr="00A828C0">
        <w:rPr>
          <w:rFonts w:ascii="Times New Roman" w:eastAsiaTheme="minorHAnsi" w:hAnsi="Times New Roman"/>
          <w:sz w:val="28"/>
          <w:lang w:eastAsia="en-US"/>
        </w:rPr>
        <w:t>-муниципального партнерства.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Повышение эффективности работы органов местного самоуправления.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Положительным опытом в решении социальных вопросов в малых населенных пунктах является строительство социально-досуговых центров, где в одном здании объединяются учреждение образования, здравоохранения и культуры. Что позволяет значительно экономить средства необходимые на содержание зданий.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Развитие социальной сферы представляется возможным в той мере, в которой это позволяют субвенции из бюджетов вышестоящих уровней. В к</w:t>
      </w:r>
      <w:r w:rsidRPr="00A828C0">
        <w:rPr>
          <w:rFonts w:ascii="Times New Roman" w:eastAsiaTheme="minorHAnsi" w:hAnsi="Times New Roman"/>
          <w:sz w:val="28"/>
          <w:lang w:eastAsia="en-US"/>
        </w:rPr>
        <w:t>а</w:t>
      </w:r>
      <w:r w:rsidRPr="00A828C0">
        <w:rPr>
          <w:rFonts w:ascii="Times New Roman" w:eastAsiaTheme="minorHAnsi" w:hAnsi="Times New Roman"/>
          <w:sz w:val="28"/>
          <w:lang w:eastAsia="en-US"/>
        </w:rPr>
        <w:t>честве приоритетных отраслей представляется важным рассматривать обр</w:t>
      </w:r>
      <w:r w:rsidRPr="00A828C0">
        <w:rPr>
          <w:rFonts w:ascii="Times New Roman" w:eastAsiaTheme="minorHAnsi" w:hAnsi="Times New Roman"/>
          <w:sz w:val="28"/>
          <w:lang w:eastAsia="en-US"/>
        </w:rPr>
        <w:t>а</w:t>
      </w:r>
      <w:r w:rsidRPr="00A828C0">
        <w:rPr>
          <w:rFonts w:ascii="Times New Roman" w:eastAsiaTheme="minorHAnsi" w:hAnsi="Times New Roman"/>
          <w:sz w:val="28"/>
          <w:lang w:eastAsia="en-US"/>
        </w:rPr>
        <w:t>зование и здравоохранение.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lastRenderedPageBreak/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</w:t>
      </w:r>
      <w:r w:rsidRPr="00A828C0">
        <w:rPr>
          <w:rFonts w:ascii="Times New Roman" w:eastAsiaTheme="minorHAnsi" w:hAnsi="Times New Roman"/>
          <w:sz w:val="28"/>
          <w:lang w:eastAsia="en-US"/>
        </w:rPr>
        <w:t>с</w:t>
      </w:r>
      <w:r w:rsidRPr="00A828C0">
        <w:rPr>
          <w:rFonts w:ascii="Times New Roman" w:eastAsiaTheme="minorHAnsi" w:hAnsi="Times New Roman"/>
          <w:sz w:val="28"/>
          <w:lang w:eastAsia="en-US"/>
        </w:rPr>
        <w:t>печение защиты прав потребителей на потребительском рынке.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Проектом предлагается: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При формировании системы обслуживания учитывать следующие уровни обеспеченности учреждениями и объектами: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- повседневного обслуживания - учреждения и предприятия, посеща</w:t>
      </w:r>
      <w:r w:rsidRPr="00A828C0">
        <w:rPr>
          <w:rFonts w:ascii="Times New Roman" w:eastAsiaTheme="minorHAnsi" w:hAnsi="Times New Roman"/>
          <w:sz w:val="28"/>
          <w:lang w:eastAsia="en-US"/>
        </w:rPr>
        <w:t>е</w:t>
      </w:r>
      <w:r w:rsidRPr="00A828C0">
        <w:rPr>
          <w:rFonts w:ascii="Times New Roman" w:eastAsiaTheme="minorHAnsi" w:hAnsi="Times New Roman"/>
          <w:sz w:val="28"/>
          <w:lang w:eastAsia="en-US"/>
        </w:rPr>
        <w:t>мые населением не реже одного раза в неделю, или те, которые должны быть расположены в непосредственной близости к местам проживания и работы населения;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 xml:space="preserve">- периодического обслуживания </w:t>
      </w:r>
      <w:r w:rsidR="004104A2">
        <w:rPr>
          <w:rFonts w:ascii="Times New Roman" w:eastAsiaTheme="minorHAnsi" w:hAnsi="Times New Roman"/>
          <w:sz w:val="28"/>
          <w:lang w:eastAsia="en-US"/>
        </w:rPr>
        <w:t>-</w:t>
      </w:r>
      <w:r w:rsidRPr="00A828C0">
        <w:rPr>
          <w:rFonts w:ascii="Times New Roman" w:eastAsiaTheme="minorHAnsi" w:hAnsi="Times New Roman"/>
          <w:sz w:val="28"/>
          <w:lang w:eastAsia="en-US"/>
        </w:rPr>
        <w:t xml:space="preserve"> учреждения и предприятия, посещ</w:t>
      </w:r>
      <w:r w:rsidRPr="00A828C0">
        <w:rPr>
          <w:rFonts w:ascii="Times New Roman" w:eastAsiaTheme="minorHAnsi" w:hAnsi="Times New Roman"/>
          <w:sz w:val="28"/>
          <w:lang w:eastAsia="en-US"/>
        </w:rPr>
        <w:t>а</w:t>
      </w:r>
      <w:r w:rsidRPr="00A828C0">
        <w:rPr>
          <w:rFonts w:ascii="Times New Roman" w:eastAsiaTheme="minorHAnsi" w:hAnsi="Times New Roman"/>
          <w:sz w:val="28"/>
          <w:lang w:eastAsia="en-US"/>
        </w:rPr>
        <w:t>емые населением не реже одного раза в месяц;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 xml:space="preserve">- эпизодического обслуживания </w:t>
      </w:r>
      <w:r w:rsidR="004104A2">
        <w:rPr>
          <w:rFonts w:ascii="Times New Roman" w:eastAsiaTheme="minorHAnsi" w:hAnsi="Times New Roman"/>
          <w:sz w:val="28"/>
          <w:lang w:eastAsia="en-US"/>
        </w:rPr>
        <w:t>-</w:t>
      </w:r>
      <w:r w:rsidRPr="00A828C0">
        <w:rPr>
          <w:rFonts w:ascii="Times New Roman" w:eastAsiaTheme="minorHAnsi" w:hAnsi="Times New Roman"/>
          <w:sz w:val="28"/>
          <w:lang w:eastAsia="en-US"/>
        </w:rPr>
        <w:t xml:space="preserve"> учреждения и предприятия, посеща</w:t>
      </w:r>
      <w:r w:rsidRPr="00A828C0">
        <w:rPr>
          <w:rFonts w:ascii="Times New Roman" w:eastAsiaTheme="minorHAnsi" w:hAnsi="Times New Roman"/>
          <w:sz w:val="28"/>
          <w:lang w:eastAsia="en-US"/>
        </w:rPr>
        <w:t>е</w:t>
      </w:r>
      <w:r w:rsidRPr="00A828C0">
        <w:rPr>
          <w:rFonts w:ascii="Times New Roman" w:eastAsiaTheme="minorHAnsi" w:hAnsi="Times New Roman"/>
          <w:sz w:val="28"/>
          <w:lang w:eastAsia="en-US"/>
        </w:rPr>
        <w:t>мые населением реже одного раза в месяц (специализированные учебные з</w:t>
      </w:r>
      <w:r w:rsidRPr="00A828C0">
        <w:rPr>
          <w:rFonts w:ascii="Times New Roman" w:eastAsiaTheme="minorHAnsi" w:hAnsi="Times New Roman"/>
          <w:sz w:val="28"/>
          <w:lang w:eastAsia="en-US"/>
        </w:rPr>
        <w:t>а</w:t>
      </w:r>
      <w:r w:rsidRPr="00A828C0">
        <w:rPr>
          <w:rFonts w:ascii="Times New Roman" w:eastAsiaTheme="minorHAnsi" w:hAnsi="Times New Roman"/>
          <w:sz w:val="28"/>
          <w:lang w:eastAsia="en-US"/>
        </w:rPr>
        <w:t>ведения, больницы, универмаги, театры, концертные и выставочные залы и др.)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Для организации обслуживания необходимо предусматривать, помимо стационарных зданий, передвижные средства и сооружения сезонного и</w:t>
      </w:r>
      <w:r w:rsidRPr="00A828C0">
        <w:rPr>
          <w:rFonts w:ascii="Times New Roman" w:eastAsiaTheme="minorHAnsi" w:hAnsi="Times New Roman"/>
          <w:sz w:val="28"/>
          <w:lang w:eastAsia="en-US"/>
        </w:rPr>
        <w:t>с</w:t>
      </w:r>
      <w:r w:rsidRPr="00A828C0">
        <w:rPr>
          <w:rFonts w:ascii="Times New Roman" w:eastAsiaTheme="minorHAnsi" w:hAnsi="Times New Roman"/>
          <w:sz w:val="28"/>
          <w:lang w:eastAsia="en-US"/>
        </w:rPr>
        <w:t>пользования, выделяя для них соответствующие площадки.</w:t>
      </w:r>
    </w:p>
    <w:p w:rsidR="00A828C0" w:rsidRPr="00A828C0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Обеспечение жителей каждого населенного пункта услугами первой необходимости должны осуществляться в пределах пешеходной доступности не более 30 мин.</w:t>
      </w:r>
    </w:p>
    <w:p w:rsidR="001C0F7A" w:rsidRDefault="00A828C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828C0">
        <w:rPr>
          <w:rFonts w:ascii="Times New Roman" w:eastAsiaTheme="minorHAnsi" w:hAnsi="Times New Roman"/>
          <w:sz w:val="28"/>
          <w:lang w:eastAsia="en-US"/>
        </w:rPr>
        <w:t>Потребности населения в учреждениях и предприятиях обслуживания должны обеспечиваться путем нового строительства и реконструкции сущ</w:t>
      </w:r>
      <w:r w:rsidRPr="00A828C0">
        <w:rPr>
          <w:rFonts w:ascii="Times New Roman" w:eastAsiaTheme="minorHAnsi" w:hAnsi="Times New Roman"/>
          <w:sz w:val="28"/>
          <w:lang w:eastAsia="en-US"/>
        </w:rPr>
        <w:t>е</w:t>
      </w:r>
      <w:r w:rsidRPr="00A828C0">
        <w:rPr>
          <w:rFonts w:ascii="Times New Roman" w:eastAsiaTheme="minorHAnsi" w:hAnsi="Times New Roman"/>
          <w:sz w:val="28"/>
          <w:lang w:eastAsia="en-US"/>
        </w:rPr>
        <w:t>ствующего фонда.</w:t>
      </w:r>
    </w:p>
    <w:p w:rsidR="006875D0" w:rsidRDefault="006875D0" w:rsidP="00A828C0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</w:p>
    <w:p w:rsidR="002C4E14" w:rsidRPr="003B39B5" w:rsidRDefault="002C4E14" w:rsidP="002B6ED3">
      <w:pPr>
        <w:pStyle w:val="2"/>
        <w:rPr>
          <w:rFonts w:eastAsia="Times New Roman"/>
        </w:rPr>
      </w:pPr>
      <w:r w:rsidRPr="003B39B5">
        <w:rPr>
          <w:rFonts w:eastAsia="Times New Roman"/>
        </w:rPr>
        <w:lastRenderedPageBreak/>
        <w:t>1.2. Прогноз численности и состава населения</w:t>
      </w:r>
      <w:bookmarkEnd w:id="7"/>
    </w:p>
    <w:p w:rsidR="002C4E14" w:rsidRDefault="002C4E14" w:rsidP="00A97823">
      <w:pPr>
        <w:pStyle w:val="a6"/>
        <w:rPr>
          <w:b/>
        </w:rPr>
      </w:pPr>
    </w:p>
    <w:p w:rsidR="002C4E14" w:rsidRPr="003B39B5" w:rsidRDefault="002C4E14" w:rsidP="002C4E14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B39B5">
        <w:rPr>
          <w:rFonts w:ascii="Times New Roman" w:hAnsi="Times New Roman"/>
          <w:sz w:val="28"/>
        </w:rPr>
        <w:t xml:space="preserve">В последние 10 лет по всей стране в целом, и в </w:t>
      </w:r>
      <w:proofErr w:type="spellStart"/>
      <w:r w:rsidR="00C26C06">
        <w:rPr>
          <w:rFonts w:ascii="Times New Roman" w:hAnsi="Times New Roman"/>
          <w:sz w:val="28"/>
        </w:rPr>
        <w:t>Аксеновском</w:t>
      </w:r>
      <w:proofErr w:type="spellEnd"/>
      <w:r w:rsidR="007E0CD5">
        <w:rPr>
          <w:rFonts w:ascii="Times New Roman" w:hAnsi="Times New Roman"/>
          <w:sz w:val="28"/>
        </w:rPr>
        <w:t xml:space="preserve"> </w:t>
      </w:r>
      <w:r w:rsidRPr="003B39B5">
        <w:rPr>
          <w:rFonts w:ascii="Times New Roman" w:hAnsi="Times New Roman"/>
          <w:sz w:val="28"/>
        </w:rPr>
        <w:t>сельском поселении наблюдалась устойчивая тенденция снижения численности</w:t>
      </w:r>
      <w:r w:rsidR="006875D0">
        <w:rPr>
          <w:rFonts w:ascii="Times New Roman" w:hAnsi="Times New Roman"/>
          <w:sz w:val="28"/>
        </w:rPr>
        <w:t xml:space="preserve"> </w:t>
      </w:r>
      <w:r w:rsidRPr="003B39B5">
        <w:rPr>
          <w:rFonts w:ascii="Times New Roman" w:hAnsi="Times New Roman"/>
          <w:sz w:val="28"/>
        </w:rPr>
        <w:t>нас</w:t>
      </w:r>
      <w:r w:rsidRPr="003B39B5">
        <w:rPr>
          <w:rFonts w:ascii="Times New Roman" w:hAnsi="Times New Roman"/>
          <w:sz w:val="28"/>
        </w:rPr>
        <w:t>е</w:t>
      </w:r>
      <w:r w:rsidRPr="003B39B5">
        <w:rPr>
          <w:rFonts w:ascii="Times New Roman" w:hAnsi="Times New Roman"/>
          <w:sz w:val="28"/>
        </w:rPr>
        <w:t>ления.</w:t>
      </w:r>
    </w:p>
    <w:p w:rsidR="002C4E14" w:rsidRDefault="002C4E14" w:rsidP="002C4E14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B39B5">
        <w:rPr>
          <w:rFonts w:ascii="Times New Roman" w:hAnsi="Times New Roman"/>
          <w:sz w:val="28"/>
        </w:rPr>
        <w:t xml:space="preserve">Распределение населения </w:t>
      </w:r>
      <w:proofErr w:type="spellStart"/>
      <w:r w:rsidR="00C26C06" w:rsidRPr="00C26C06">
        <w:rPr>
          <w:rFonts w:ascii="Times New Roman" w:hAnsi="Times New Roman"/>
          <w:sz w:val="28"/>
        </w:rPr>
        <w:t>Аксеновского</w:t>
      </w:r>
      <w:proofErr w:type="spellEnd"/>
      <w:r w:rsidRPr="003B39B5">
        <w:rPr>
          <w:rFonts w:ascii="Times New Roman" w:hAnsi="Times New Roman"/>
          <w:sz w:val="28"/>
        </w:rPr>
        <w:t xml:space="preserve"> сельского поселения по нас</w:t>
      </w:r>
      <w:r w:rsidRPr="003B39B5">
        <w:rPr>
          <w:rFonts w:ascii="Times New Roman" w:hAnsi="Times New Roman"/>
          <w:sz w:val="28"/>
        </w:rPr>
        <w:t>е</w:t>
      </w:r>
      <w:r w:rsidRPr="003B39B5">
        <w:rPr>
          <w:rFonts w:ascii="Times New Roman" w:hAnsi="Times New Roman"/>
          <w:sz w:val="28"/>
        </w:rPr>
        <w:t xml:space="preserve">лённым пунктам представлено в таблице </w:t>
      </w:r>
      <w:r w:rsidR="00012FD3">
        <w:rPr>
          <w:rFonts w:ascii="Times New Roman" w:hAnsi="Times New Roman"/>
          <w:sz w:val="28"/>
        </w:rPr>
        <w:t>1</w:t>
      </w:r>
      <w:r w:rsidR="00C26C06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</w:p>
    <w:p w:rsidR="002C4E14" w:rsidRDefault="009119A3" w:rsidP="006875D0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  <w:r w:rsidR="00C26C06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- </w:t>
      </w:r>
      <w:r w:rsidR="002C4E14">
        <w:rPr>
          <w:rFonts w:ascii="Times New Roman" w:hAnsi="Times New Roman"/>
          <w:sz w:val="28"/>
          <w:szCs w:val="28"/>
        </w:rPr>
        <w:t>Общая численность населения МО в 201</w:t>
      </w:r>
      <w:r w:rsidR="00CB3525">
        <w:rPr>
          <w:rFonts w:ascii="Times New Roman" w:hAnsi="Times New Roman"/>
          <w:sz w:val="28"/>
          <w:szCs w:val="28"/>
        </w:rPr>
        <w:t>7</w:t>
      </w:r>
      <w:r w:rsidR="002C4E14">
        <w:rPr>
          <w:rFonts w:ascii="Times New Roman" w:hAnsi="Times New Roman"/>
          <w:sz w:val="28"/>
          <w:szCs w:val="28"/>
        </w:rPr>
        <w:t xml:space="preserve"> г.</w:t>
      </w:r>
    </w:p>
    <w:p w:rsidR="006875D0" w:rsidRDefault="006875D0" w:rsidP="006875D0">
      <w:pPr>
        <w:spacing w:after="0"/>
        <w:ind w:firstLine="708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1002"/>
        <w:gridCol w:w="1002"/>
        <w:gridCol w:w="1002"/>
        <w:gridCol w:w="1516"/>
        <w:gridCol w:w="1516"/>
        <w:gridCol w:w="1516"/>
        <w:gridCol w:w="649"/>
      </w:tblGrid>
      <w:tr w:rsidR="00525C0B" w:rsidRPr="00012FD3" w:rsidTr="006875D0">
        <w:tc>
          <w:tcPr>
            <w:tcW w:w="715" w:type="pct"/>
            <w:shd w:val="clear" w:color="auto" w:fill="auto"/>
          </w:tcPr>
          <w:p w:rsidR="00012FD3" w:rsidRPr="004104A2" w:rsidRDefault="00012FD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Наимен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вание населе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ного пункта</w:t>
            </w:r>
          </w:p>
        </w:tc>
        <w:tc>
          <w:tcPr>
            <w:tcW w:w="523" w:type="pct"/>
            <w:shd w:val="clear" w:color="auto" w:fill="auto"/>
          </w:tcPr>
          <w:p w:rsidR="00012FD3" w:rsidRPr="004104A2" w:rsidRDefault="00012FD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Же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ское нас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ление</w:t>
            </w:r>
          </w:p>
        </w:tc>
        <w:tc>
          <w:tcPr>
            <w:tcW w:w="523" w:type="pct"/>
            <w:shd w:val="clear" w:color="auto" w:fill="auto"/>
          </w:tcPr>
          <w:p w:rsidR="00012FD3" w:rsidRPr="004104A2" w:rsidRDefault="00012FD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Му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ж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ское нас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ление</w:t>
            </w:r>
          </w:p>
        </w:tc>
        <w:tc>
          <w:tcPr>
            <w:tcW w:w="523" w:type="pct"/>
            <w:shd w:val="clear" w:color="auto" w:fill="auto"/>
          </w:tcPr>
          <w:p w:rsidR="00012FD3" w:rsidRPr="004104A2" w:rsidRDefault="00012FD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Де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т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ское нас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ление до 18 лет</w:t>
            </w:r>
          </w:p>
        </w:tc>
        <w:tc>
          <w:tcPr>
            <w:tcW w:w="792" w:type="pct"/>
            <w:shd w:val="clear" w:color="auto" w:fill="auto"/>
          </w:tcPr>
          <w:p w:rsidR="00012FD3" w:rsidRPr="004104A2" w:rsidRDefault="00012FD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Население трудосп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собного возраста</w:t>
            </w:r>
          </w:p>
        </w:tc>
        <w:tc>
          <w:tcPr>
            <w:tcW w:w="792" w:type="pct"/>
            <w:shd w:val="clear" w:color="auto" w:fill="auto"/>
          </w:tcPr>
          <w:p w:rsidR="00012FD3" w:rsidRPr="004104A2" w:rsidRDefault="00012FD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Население старше трудосп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собного возраста</w:t>
            </w:r>
          </w:p>
        </w:tc>
        <w:tc>
          <w:tcPr>
            <w:tcW w:w="792" w:type="pct"/>
            <w:shd w:val="clear" w:color="auto" w:fill="auto"/>
          </w:tcPr>
          <w:p w:rsidR="00012FD3" w:rsidRPr="004104A2" w:rsidRDefault="00012FD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Население младше трудосп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</w:t>
            </w: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собного возраста</w:t>
            </w:r>
          </w:p>
        </w:tc>
        <w:tc>
          <w:tcPr>
            <w:tcW w:w="339" w:type="pct"/>
            <w:shd w:val="clear" w:color="auto" w:fill="auto"/>
          </w:tcPr>
          <w:p w:rsidR="00012FD3" w:rsidRPr="004104A2" w:rsidRDefault="00012FD3" w:rsidP="004104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Всего</w:t>
            </w:r>
          </w:p>
        </w:tc>
      </w:tr>
      <w:tr w:rsidR="00C26C06" w:rsidRPr="00C26C06" w:rsidTr="006875D0">
        <w:tc>
          <w:tcPr>
            <w:tcW w:w="715" w:type="pct"/>
            <w:shd w:val="clear" w:color="auto" w:fill="auto"/>
          </w:tcPr>
          <w:p w:rsidR="00C26C06" w:rsidRPr="00C26C06" w:rsidRDefault="00C26C06" w:rsidP="0000349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6C0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C26C0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C26C06">
              <w:rPr>
                <w:rFonts w:ascii="Times New Roman" w:hAnsi="Times New Roman"/>
                <w:sz w:val="24"/>
                <w:szCs w:val="24"/>
              </w:rPr>
              <w:t>ксеново</w:t>
            </w:r>
            <w:proofErr w:type="spellEnd"/>
          </w:p>
        </w:tc>
        <w:tc>
          <w:tcPr>
            <w:tcW w:w="523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708</w:t>
            </w:r>
          </w:p>
        </w:tc>
        <w:tc>
          <w:tcPr>
            <w:tcW w:w="523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712</w:t>
            </w:r>
          </w:p>
        </w:tc>
        <w:tc>
          <w:tcPr>
            <w:tcW w:w="523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792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930</w:t>
            </w:r>
          </w:p>
        </w:tc>
        <w:tc>
          <w:tcPr>
            <w:tcW w:w="792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792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  <w:tc>
          <w:tcPr>
            <w:tcW w:w="339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1420</w:t>
            </w:r>
          </w:p>
        </w:tc>
      </w:tr>
      <w:tr w:rsidR="00C26C06" w:rsidRPr="00C26C06" w:rsidTr="006875D0">
        <w:tc>
          <w:tcPr>
            <w:tcW w:w="715" w:type="pct"/>
            <w:shd w:val="clear" w:color="auto" w:fill="auto"/>
          </w:tcPr>
          <w:p w:rsidR="00C26C06" w:rsidRPr="00C26C06" w:rsidRDefault="00C26C06" w:rsidP="0000349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6C0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C26C06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C26C06">
              <w:rPr>
                <w:rFonts w:ascii="Times New Roman" w:hAnsi="Times New Roman"/>
                <w:sz w:val="24"/>
                <w:szCs w:val="24"/>
              </w:rPr>
              <w:t>нят</w:t>
            </w:r>
            <w:proofErr w:type="spellEnd"/>
          </w:p>
        </w:tc>
        <w:tc>
          <w:tcPr>
            <w:tcW w:w="523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23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523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92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792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792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39" w:type="pct"/>
            <w:shd w:val="clear" w:color="auto" w:fill="auto"/>
          </w:tcPr>
          <w:p w:rsidR="00C26C06" w:rsidRPr="00C26C06" w:rsidRDefault="00C26C06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06"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</w:tr>
    </w:tbl>
    <w:p w:rsidR="009119A3" w:rsidRPr="009119A3" w:rsidRDefault="009119A3" w:rsidP="009119A3">
      <w:pPr>
        <w:spacing w:after="0"/>
        <w:rPr>
          <w:rFonts w:ascii="Times New Roman" w:hAnsi="Times New Roman"/>
          <w:sz w:val="28"/>
          <w:szCs w:val="28"/>
        </w:rPr>
      </w:pPr>
    </w:p>
    <w:p w:rsidR="00F25E60" w:rsidRDefault="002C4E14" w:rsidP="002C4E14">
      <w:pPr>
        <w:pStyle w:val="a6"/>
      </w:pPr>
      <w:r w:rsidRPr="00F516E0">
        <w:t>Демографическая ситуация характеризуется процессом естественной убыли населения, связанной с превышением смертности над рождаемостью</w:t>
      </w:r>
      <w:r>
        <w:t>. Ситуация остается напряженно</w:t>
      </w:r>
      <w:r w:rsidR="004104A2">
        <w:t>й на протяжении нескольких лет.</w:t>
      </w:r>
    </w:p>
    <w:p w:rsidR="00F25E60" w:rsidRDefault="00F25E60">
      <w:pPr>
        <w:rPr>
          <w:rFonts w:ascii="Times New Roman" w:eastAsiaTheme="minorHAnsi" w:hAnsi="Times New Roman"/>
          <w:sz w:val="28"/>
          <w:lang w:eastAsia="en-US"/>
        </w:rPr>
      </w:pPr>
      <w:r>
        <w:br w:type="page"/>
      </w:r>
    </w:p>
    <w:p w:rsidR="008E0040" w:rsidRDefault="004F0AF8" w:rsidP="006875D0">
      <w:pPr>
        <w:pStyle w:val="a6"/>
        <w:ind w:left="707"/>
      </w:pPr>
      <w:r>
        <w:lastRenderedPageBreak/>
        <w:t>Рисунок 1</w:t>
      </w:r>
    </w:p>
    <w:p w:rsidR="00DA226C" w:rsidRDefault="00DA226C" w:rsidP="002C4E14">
      <w:pPr>
        <w:pStyle w:val="a6"/>
      </w:pPr>
      <w:r>
        <w:rPr>
          <w:noProof/>
          <w:lang w:eastAsia="ru-RU"/>
        </w:rPr>
        <w:drawing>
          <wp:inline distT="0" distB="0" distL="0" distR="0" wp14:anchorId="60F15462" wp14:editId="253F1888">
            <wp:extent cx="4818491" cy="2544418"/>
            <wp:effectExtent l="0" t="0" r="20320" b="2794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F0AF8" w:rsidRDefault="004F0AF8" w:rsidP="006875D0">
      <w:pPr>
        <w:pStyle w:val="a6"/>
        <w:ind w:left="707"/>
      </w:pPr>
      <w:r>
        <w:t>Рисунок 2</w:t>
      </w:r>
    </w:p>
    <w:p w:rsidR="00DB3CC4" w:rsidRDefault="00DB3CC4" w:rsidP="008E0040">
      <w:pPr>
        <w:pStyle w:val="a6"/>
      </w:pPr>
      <w:r>
        <w:rPr>
          <w:noProof/>
          <w:lang w:eastAsia="ru-RU"/>
        </w:rPr>
        <w:drawing>
          <wp:inline distT="0" distB="0" distL="0" distR="0" wp14:anchorId="009CE696" wp14:editId="1E46BF6B">
            <wp:extent cx="4818491" cy="2472856"/>
            <wp:effectExtent l="0" t="0" r="20320" b="228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E0040" w:rsidRDefault="008E0040" w:rsidP="008E0040">
      <w:pPr>
        <w:pStyle w:val="a6"/>
      </w:pPr>
    </w:p>
    <w:p w:rsidR="00C46B01" w:rsidRDefault="0086544E" w:rsidP="00C46B01">
      <w:pPr>
        <w:pStyle w:val="a6"/>
      </w:pPr>
      <w:r>
        <w:t>Структуру населения на 2017</w:t>
      </w:r>
      <w:r w:rsidR="00C46B01">
        <w:t xml:space="preserve"> год можно обозначить следующим обр</w:t>
      </w:r>
      <w:r w:rsidR="00C46B01">
        <w:t>а</w:t>
      </w:r>
      <w:r w:rsidR="00C46B01">
        <w:t>зом:</w:t>
      </w:r>
    </w:p>
    <w:p w:rsidR="00C46B01" w:rsidRDefault="00C46B01" w:rsidP="00C46B01">
      <w:pPr>
        <w:pStyle w:val="a6"/>
      </w:pPr>
      <w:r>
        <w:t>относительно мужского и женского взрослого населения (кроме нес</w:t>
      </w:r>
      <w:r>
        <w:t>о</w:t>
      </w:r>
      <w:r>
        <w:t>вершеннолетних):</w:t>
      </w:r>
    </w:p>
    <w:p w:rsidR="00C46B01" w:rsidRDefault="00C52591" w:rsidP="00C46B01">
      <w:pPr>
        <w:pStyle w:val="a6"/>
      </w:pPr>
      <w:r>
        <w:t xml:space="preserve">- мужское население </w:t>
      </w:r>
      <w:r w:rsidR="004104A2">
        <w:t>-</w:t>
      </w:r>
      <w:r>
        <w:t xml:space="preserve"> </w:t>
      </w:r>
      <w:r w:rsidR="007D2579">
        <w:t>50</w:t>
      </w:r>
      <w:r w:rsidR="00C46B01">
        <w:t>%;</w:t>
      </w:r>
    </w:p>
    <w:p w:rsidR="00C46B01" w:rsidRDefault="00F61E83" w:rsidP="00C46B01">
      <w:pPr>
        <w:pStyle w:val="a6"/>
      </w:pPr>
      <w:r>
        <w:t xml:space="preserve">- женское население </w:t>
      </w:r>
      <w:r w:rsidR="004104A2">
        <w:t>-</w:t>
      </w:r>
      <w:r>
        <w:t xml:space="preserve"> 5</w:t>
      </w:r>
      <w:r w:rsidR="007D2579">
        <w:t>0</w:t>
      </w:r>
      <w:r w:rsidR="00C46B01">
        <w:t>%;</w:t>
      </w:r>
    </w:p>
    <w:p w:rsidR="00C46B01" w:rsidRDefault="00C46B01" w:rsidP="00C46B01">
      <w:pPr>
        <w:pStyle w:val="a6"/>
      </w:pPr>
      <w:r>
        <w:t>относительно трудоспособного возраста:</w:t>
      </w:r>
    </w:p>
    <w:p w:rsidR="00C46B01" w:rsidRDefault="00C46B01" w:rsidP="00C46B01">
      <w:pPr>
        <w:pStyle w:val="a6"/>
      </w:pPr>
      <w:r>
        <w:t xml:space="preserve">- моложе трудоспособного возраста </w:t>
      </w:r>
      <w:r w:rsidR="004104A2">
        <w:t>-</w:t>
      </w:r>
      <w:r w:rsidR="007D2579">
        <w:t xml:space="preserve"> 1</w:t>
      </w:r>
      <w:r w:rsidR="00DB3CC4">
        <w:t>3</w:t>
      </w:r>
      <w:r>
        <w:t xml:space="preserve"> %;</w:t>
      </w:r>
    </w:p>
    <w:p w:rsidR="00C46B01" w:rsidRDefault="00F61E83" w:rsidP="00C46B01">
      <w:pPr>
        <w:pStyle w:val="a6"/>
      </w:pPr>
      <w:r>
        <w:t xml:space="preserve">- трудоспособное население </w:t>
      </w:r>
      <w:r w:rsidR="004104A2">
        <w:t>-</w:t>
      </w:r>
      <w:r>
        <w:t xml:space="preserve"> </w:t>
      </w:r>
      <w:r w:rsidR="00DB3CC4">
        <w:t>6</w:t>
      </w:r>
      <w:r w:rsidR="007D2579">
        <w:t>3</w:t>
      </w:r>
      <w:r w:rsidR="00C46B01">
        <w:t>%;</w:t>
      </w:r>
    </w:p>
    <w:p w:rsidR="00C46B01" w:rsidRDefault="00C46B01" w:rsidP="00C46B01">
      <w:pPr>
        <w:pStyle w:val="a6"/>
      </w:pPr>
      <w:r>
        <w:t>- стар</w:t>
      </w:r>
      <w:r w:rsidR="00C52591">
        <w:t xml:space="preserve">ше трудоспособного возраста </w:t>
      </w:r>
      <w:r w:rsidR="004104A2">
        <w:t>-</w:t>
      </w:r>
      <w:r w:rsidR="00C52591">
        <w:t xml:space="preserve"> </w:t>
      </w:r>
      <w:r w:rsidR="00DB3CC4">
        <w:t>2</w:t>
      </w:r>
      <w:r w:rsidR="007D2579">
        <w:t>2</w:t>
      </w:r>
      <w:r>
        <w:t>%.</w:t>
      </w:r>
    </w:p>
    <w:p w:rsidR="009A494B" w:rsidRDefault="009A494B" w:rsidP="009A494B">
      <w:pPr>
        <w:pStyle w:val="a6"/>
      </w:pPr>
      <w:r>
        <w:lastRenderedPageBreak/>
        <w:t>Характеристика возрастной и половой структуры можно оценить по диаграммам, на которых видно:</w:t>
      </w:r>
    </w:p>
    <w:p w:rsidR="009A494B" w:rsidRDefault="009A494B" w:rsidP="009A494B">
      <w:pPr>
        <w:pStyle w:val="a6"/>
      </w:pPr>
      <w:r>
        <w:t>1)</w:t>
      </w:r>
      <w:r w:rsidR="006875D0">
        <w:t xml:space="preserve"> </w:t>
      </w:r>
      <w:r>
        <w:t xml:space="preserve">преобладание женского населения </w:t>
      </w:r>
      <w:proofErr w:type="gramStart"/>
      <w:r>
        <w:t>над</w:t>
      </w:r>
      <w:proofErr w:type="gramEnd"/>
      <w:r>
        <w:t xml:space="preserve"> мужским</w:t>
      </w:r>
      <w:r w:rsidR="007D2579">
        <w:t xml:space="preserve"> </w:t>
      </w:r>
      <w:proofErr w:type="spellStart"/>
      <w:r w:rsidR="007D2579">
        <w:t>состовляет</w:t>
      </w:r>
      <w:proofErr w:type="spellEnd"/>
      <w:r w:rsidR="007D2579">
        <w:t xml:space="preserve"> всего 4 человека, что является 0,24</w:t>
      </w:r>
      <w:r w:rsidR="007D2579" w:rsidRPr="007D2579">
        <w:t>%</w:t>
      </w:r>
      <w:r w:rsidR="007D2579">
        <w:t xml:space="preserve"> от общей численности сельского поселения</w:t>
      </w:r>
      <w:r>
        <w:t>;</w:t>
      </w:r>
    </w:p>
    <w:p w:rsidR="009A494B" w:rsidRDefault="009A494B" w:rsidP="009A494B">
      <w:pPr>
        <w:pStyle w:val="a6"/>
      </w:pPr>
      <w:r>
        <w:t>2) в поселении значительная доля приходиться на население трудосп</w:t>
      </w:r>
      <w:r>
        <w:t>о</w:t>
      </w:r>
      <w:r>
        <w:t>собного возраста.</w:t>
      </w:r>
    </w:p>
    <w:p w:rsidR="0034121B" w:rsidRPr="009119A3" w:rsidRDefault="007D2734" w:rsidP="009119A3">
      <w:pPr>
        <w:pStyle w:val="a6"/>
      </w:pPr>
      <w:r>
        <w:t>Таблица 1</w:t>
      </w:r>
      <w:r w:rsidR="007D2579">
        <w:t>3</w:t>
      </w:r>
      <w:r w:rsidR="009119A3">
        <w:t xml:space="preserve"> - </w:t>
      </w:r>
      <w:r w:rsidR="0034121B">
        <w:rPr>
          <w:szCs w:val="28"/>
        </w:rPr>
        <w:t>Анализ и прогноз численности населения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540"/>
        <w:gridCol w:w="2751"/>
        <w:gridCol w:w="914"/>
        <w:gridCol w:w="856"/>
        <w:gridCol w:w="914"/>
        <w:gridCol w:w="915"/>
        <w:gridCol w:w="915"/>
        <w:gridCol w:w="855"/>
        <w:gridCol w:w="911"/>
      </w:tblGrid>
      <w:tr w:rsidR="009119A3" w:rsidRPr="009119A3" w:rsidTr="004104A2">
        <w:trPr>
          <w:jc w:val="center"/>
        </w:trPr>
        <w:tc>
          <w:tcPr>
            <w:tcW w:w="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9A3" w:rsidRPr="009119A3" w:rsidRDefault="009119A3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п</w:t>
            </w:r>
            <w:proofErr w:type="gramEnd"/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1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9A3" w:rsidRPr="009119A3" w:rsidRDefault="009119A3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9A3" w:rsidRPr="009119A3" w:rsidRDefault="009119A3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Ед. изм.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9A3" w:rsidRPr="009119A3" w:rsidRDefault="009119A3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2013г.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9A3" w:rsidRPr="009119A3" w:rsidRDefault="009119A3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2014г.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9A3" w:rsidRPr="009119A3" w:rsidRDefault="009119A3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2015г.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9A3" w:rsidRPr="009119A3" w:rsidRDefault="00681693" w:rsidP="009A494B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2016</w:t>
            </w:r>
            <w:r w:rsidR="009119A3"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г.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9A3" w:rsidRPr="009119A3" w:rsidRDefault="009119A3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2020г.</w:t>
            </w:r>
          </w:p>
        </w:tc>
        <w:tc>
          <w:tcPr>
            <w:tcW w:w="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9A3" w:rsidRPr="009119A3" w:rsidRDefault="009119A3" w:rsidP="00CC5108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8E0040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202</w:t>
            </w:r>
            <w:r w:rsidR="00CC5108" w:rsidRPr="008E0040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8</w:t>
            </w:r>
            <w:r w:rsidRPr="008E0040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г</w:t>
            </w: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.</w:t>
            </w:r>
          </w:p>
        </w:tc>
      </w:tr>
      <w:tr w:rsidR="007D2579" w:rsidRPr="009119A3" w:rsidTr="004104A2">
        <w:trPr>
          <w:jc w:val="center"/>
        </w:trPr>
        <w:tc>
          <w:tcPr>
            <w:tcW w:w="26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D2579" w:rsidRPr="009119A3" w:rsidRDefault="007D2579" w:rsidP="009119A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4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9119A3" w:rsidRDefault="007D2579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Число </w:t>
            </w:r>
            <w:proofErr w:type="gramStart"/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родившихся</w:t>
            </w:r>
            <w:proofErr w:type="gramEnd"/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9119A3" w:rsidRDefault="007D2579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чел. </w:t>
            </w:r>
          </w:p>
        </w:tc>
        <w:tc>
          <w:tcPr>
            <w:tcW w:w="45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8103C" w:rsidRDefault="007D257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8103C" w:rsidRDefault="007D257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8103C" w:rsidRDefault="007D257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8103C" w:rsidRDefault="007D257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36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7D2579" w:rsidRPr="009119A3" w:rsidTr="004104A2">
        <w:trPr>
          <w:jc w:val="center"/>
        </w:trPr>
        <w:tc>
          <w:tcPr>
            <w:tcW w:w="26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D2579" w:rsidRPr="009119A3" w:rsidRDefault="007D2579" w:rsidP="009119A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4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9119A3" w:rsidRDefault="007D2579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Число </w:t>
            </w:r>
            <w:proofErr w:type="gramStart"/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>умерших</w:t>
            </w:r>
            <w:proofErr w:type="gramEnd"/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9119A3" w:rsidRDefault="007D2579" w:rsidP="009119A3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9119A3"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  <w:t xml:space="preserve">чел. </w:t>
            </w:r>
          </w:p>
        </w:tc>
        <w:tc>
          <w:tcPr>
            <w:tcW w:w="45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8103C" w:rsidRDefault="007D257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8103C" w:rsidRDefault="007D257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8103C" w:rsidRDefault="007D257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8103C" w:rsidRDefault="007D257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36" w:type="pct"/>
            <w:tcBorders>
              <w:left w:val="single" w:sz="4" w:space="0" w:color="000000"/>
              <w:bottom w:val="single" w:sz="4" w:space="0" w:color="000000"/>
            </w:tcBorders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34121B" w:rsidRPr="000F1F4B" w:rsidRDefault="0034121B" w:rsidP="000F1F4B">
      <w:pPr>
        <w:pStyle w:val="a6"/>
      </w:pPr>
    </w:p>
    <w:p w:rsidR="003E5B69" w:rsidRDefault="003E5B69" w:rsidP="003E5B69">
      <w:pPr>
        <w:pStyle w:val="a6"/>
      </w:pPr>
      <w:r>
        <w:t>На показатели рождаемости влияют следующие моменты:</w:t>
      </w:r>
    </w:p>
    <w:p w:rsidR="003E5B69" w:rsidRDefault="003E5B69" w:rsidP="003E5B69">
      <w:pPr>
        <w:pStyle w:val="a6"/>
      </w:pPr>
      <w:r>
        <w:t>- материальное благополучие;</w:t>
      </w:r>
    </w:p>
    <w:p w:rsidR="003E5B69" w:rsidRDefault="003E5B69" w:rsidP="003E5B69">
      <w:pPr>
        <w:pStyle w:val="a6"/>
      </w:pPr>
      <w:r>
        <w:t>- государственные выплаты за рождение второго ребенка;</w:t>
      </w:r>
    </w:p>
    <w:p w:rsidR="003E5B69" w:rsidRDefault="003E5B69" w:rsidP="003E5B69">
      <w:pPr>
        <w:pStyle w:val="a6"/>
      </w:pPr>
      <w:r>
        <w:t>- наличие собственного жилья;</w:t>
      </w:r>
    </w:p>
    <w:p w:rsidR="003E5B69" w:rsidRDefault="003E5B69" w:rsidP="003E5B69">
      <w:pPr>
        <w:pStyle w:val="a6"/>
      </w:pPr>
      <w:r>
        <w:t>- уверенность в будущем подрастающего поколения.</w:t>
      </w:r>
    </w:p>
    <w:p w:rsidR="00A04D1E" w:rsidRDefault="00A04D1E" w:rsidP="00A04D1E">
      <w:pPr>
        <w:pStyle w:val="a6"/>
      </w:pPr>
      <w:r>
        <w:t>Смертность. Основными причинами смертности населения в трудосп</w:t>
      </w:r>
      <w:r>
        <w:t>о</w:t>
      </w:r>
      <w:r>
        <w:t>собном возрасте являются:</w:t>
      </w:r>
    </w:p>
    <w:p w:rsidR="00A04D1E" w:rsidRDefault="00A04D1E" w:rsidP="00A04D1E">
      <w:pPr>
        <w:pStyle w:val="a6"/>
      </w:pPr>
      <w:r>
        <w:t xml:space="preserve">- на первом месте </w:t>
      </w:r>
      <w:r w:rsidR="004104A2">
        <w:t>-</w:t>
      </w:r>
      <w:r>
        <w:t xml:space="preserve"> </w:t>
      </w:r>
      <w:proofErr w:type="gramStart"/>
      <w:r>
        <w:t>сердечно-сосудистые</w:t>
      </w:r>
      <w:proofErr w:type="gramEnd"/>
      <w:r>
        <w:t xml:space="preserve"> заболевания;</w:t>
      </w:r>
    </w:p>
    <w:p w:rsidR="00040FFA" w:rsidRDefault="00A04D1E" w:rsidP="00A04D1E">
      <w:pPr>
        <w:pStyle w:val="a6"/>
      </w:pPr>
      <w:r>
        <w:t xml:space="preserve">- на втором </w:t>
      </w:r>
      <w:r w:rsidR="004104A2">
        <w:t>-</w:t>
      </w:r>
      <w:r>
        <w:t xml:space="preserve"> онкологические заболевания.</w:t>
      </w:r>
    </w:p>
    <w:p w:rsidR="003E5B69" w:rsidRDefault="003E5B69" w:rsidP="003E5B69">
      <w:pPr>
        <w:pStyle w:val="a6"/>
      </w:pPr>
      <w:r w:rsidRPr="00471904">
        <w:t>Перспективные показатели численности населения по группам можно проанализировать по данным таблицы, представленной далее.</w:t>
      </w:r>
    </w:p>
    <w:p w:rsidR="003E5B69" w:rsidRDefault="003E5B69" w:rsidP="00756142">
      <w:pPr>
        <w:pStyle w:val="a6"/>
        <w:rPr>
          <w:szCs w:val="28"/>
        </w:rPr>
      </w:pPr>
      <w:r>
        <w:t>Таблица 1</w:t>
      </w:r>
      <w:r w:rsidR="007D2579">
        <w:t>4</w:t>
      </w:r>
      <w:r w:rsidR="00756142">
        <w:t xml:space="preserve"> - </w:t>
      </w:r>
      <w:r>
        <w:rPr>
          <w:szCs w:val="28"/>
        </w:rPr>
        <w:t>Численность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1"/>
        <w:gridCol w:w="3790"/>
        <w:gridCol w:w="855"/>
        <w:gridCol w:w="855"/>
        <w:gridCol w:w="855"/>
        <w:gridCol w:w="855"/>
        <w:gridCol w:w="855"/>
        <w:gridCol w:w="855"/>
      </w:tblGrid>
      <w:tr w:rsidR="003E5B69" w:rsidRPr="00756142" w:rsidTr="004104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B69" w:rsidRPr="00756142" w:rsidRDefault="003E5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B69" w:rsidRPr="00756142" w:rsidRDefault="003E5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B69" w:rsidRPr="00756142" w:rsidRDefault="003E5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2013г.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B69" w:rsidRPr="00756142" w:rsidRDefault="003E5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2014г.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B69" w:rsidRPr="00756142" w:rsidRDefault="003E5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B69" w:rsidRPr="00756142" w:rsidRDefault="003E5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B69" w:rsidRPr="00756142" w:rsidRDefault="003E5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B69" w:rsidRPr="00756142" w:rsidRDefault="003E5B69" w:rsidP="00BF5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F585C" w:rsidRPr="007561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7D2579" w:rsidRPr="00756142" w:rsidTr="004104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579" w:rsidRPr="00756142" w:rsidRDefault="007D2579" w:rsidP="003E5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56142" w:rsidRDefault="007D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студентов (высшее, среднее </w:t>
            </w:r>
            <w:proofErr w:type="spellStart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Start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бразование</w:t>
            </w:r>
            <w:proofErr w:type="spellEnd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7D2579" w:rsidRPr="00756142" w:rsidTr="004104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579" w:rsidRPr="00756142" w:rsidRDefault="007D2579" w:rsidP="003E5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56142" w:rsidRDefault="007D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учащихся (общее, среднее и </w:t>
            </w:r>
            <w:proofErr w:type="spellStart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gramStart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роф.обр</w:t>
            </w:r>
            <w:proofErr w:type="spellEnd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</w:tr>
      <w:tr w:rsidR="007D2579" w:rsidRPr="00756142" w:rsidTr="004104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579" w:rsidRPr="00756142" w:rsidRDefault="007D2579" w:rsidP="003E5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56142" w:rsidRDefault="007D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Численность, </w:t>
            </w:r>
            <w:proofErr w:type="gramStart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занятых</w:t>
            </w:r>
            <w:proofErr w:type="gramEnd"/>
            <w:r w:rsidRPr="00756142">
              <w:rPr>
                <w:rFonts w:ascii="Times New Roman" w:hAnsi="Times New Roman" w:cs="Times New Roman"/>
                <w:sz w:val="24"/>
                <w:szCs w:val="24"/>
              </w:rPr>
              <w:t xml:space="preserve"> в промы</w:t>
            </w: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ленности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696</w:t>
            </w:r>
          </w:p>
        </w:tc>
      </w:tr>
      <w:tr w:rsidR="007D2579" w:rsidRPr="00756142" w:rsidTr="004104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579" w:rsidRPr="00756142" w:rsidRDefault="007D2579" w:rsidP="003E5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56142" w:rsidRDefault="007D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Численность, занятых в торговле и сфере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7D2579" w:rsidRPr="00756142" w:rsidTr="004104A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579" w:rsidRPr="00756142" w:rsidRDefault="007D2579" w:rsidP="003E5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56142" w:rsidRDefault="007D25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Численность госслужащих (мед</w:t>
            </w:r>
            <w:r w:rsidRPr="0075614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561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цина, образование и т.д.)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579" w:rsidRPr="00715CEB" w:rsidRDefault="007D257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</w:tbl>
    <w:p w:rsidR="003E5B69" w:rsidRPr="00471904" w:rsidRDefault="003E5B69" w:rsidP="003E5B69">
      <w:pPr>
        <w:pStyle w:val="a6"/>
      </w:pPr>
    </w:p>
    <w:p w:rsidR="003E5B69" w:rsidRDefault="003E5B69" w:rsidP="00534B81">
      <w:pPr>
        <w:pStyle w:val="a6"/>
      </w:pPr>
      <w:r w:rsidRPr="004E20A6">
        <w:t>Данная демографическая ситуация сложилась ввиду естественного и механического движения населения.</w:t>
      </w:r>
    </w:p>
    <w:p w:rsidR="00BF585C" w:rsidRDefault="00BF585C" w:rsidP="00534B81">
      <w:pPr>
        <w:pStyle w:val="a6"/>
        <w:spacing w:before="60" w:after="40"/>
      </w:pPr>
      <w:r>
        <w:t>Проанализировав вышеперечисленн</w:t>
      </w:r>
      <w:r w:rsidR="001E4E7C">
        <w:t>ые отправные рубежи необходимо сделать вывод: главной</w:t>
      </w:r>
      <w:r>
        <w:t xml:space="preserve"> целью программы социально-экономического разв</w:t>
      </w:r>
      <w:r>
        <w:t>и</w:t>
      </w:r>
      <w:r>
        <w:t xml:space="preserve">тия </w:t>
      </w:r>
      <w:proofErr w:type="spellStart"/>
      <w:r w:rsidR="007D2579" w:rsidRPr="007D2579">
        <w:t>Аксеновского</w:t>
      </w:r>
      <w:proofErr w:type="spellEnd"/>
      <w:r>
        <w:t xml:space="preserve"> поселения должно</w:t>
      </w:r>
      <w:r w:rsidR="00DB3CC4">
        <w:t xml:space="preserve"> стать</w:t>
      </w:r>
      <w:r w:rsidR="001E4E7C">
        <w:t xml:space="preserve"> </w:t>
      </w:r>
      <w:r w:rsidR="004104A2">
        <w:t>-</w:t>
      </w:r>
      <w:r w:rsidR="001E4E7C">
        <w:t xml:space="preserve"> повышение качества и </w:t>
      </w:r>
      <w:r>
        <w:t xml:space="preserve">уровня жизни населения, его занятости и </w:t>
      </w:r>
      <w:proofErr w:type="spellStart"/>
      <w:r>
        <w:t>самозанятости</w:t>
      </w:r>
      <w:proofErr w:type="spellEnd"/>
      <w:r>
        <w:t>, экономических, социал</w:t>
      </w:r>
      <w:r>
        <w:t>ь</w:t>
      </w:r>
      <w:r>
        <w:t xml:space="preserve">ных и культурных возможностей на основе развития сельхозпроизводства, предпринимательства, кредитной кооперации, личных подсобных хозяйств, торговой инфраструктуры и сферы услуг. </w:t>
      </w:r>
    </w:p>
    <w:p w:rsidR="00F25E60" w:rsidRDefault="00A6598B" w:rsidP="00534B81">
      <w:pPr>
        <w:pStyle w:val="a6"/>
        <w:spacing w:before="60" w:after="40"/>
      </w:pPr>
      <w:r w:rsidRPr="00A6598B">
        <w:t>При разработке Программы комплексного развития по данным о чи</w:t>
      </w:r>
      <w:r w:rsidRPr="00A6598B">
        <w:t>с</w:t>
      </w:r>
      <w:r w:rsidRPr="00A6598B">
        <w:t>ленности населения с 2013 по 2028 год был произведён расчёт численности по линии тренда с линейной зависимос</w:t>
      </w:r>
      <w:r w:rsidR="004F0AF8">
        <w:t>тью, представленный на рисунке 3</w:t>
      </w:r>
      <w:r w:rsidRPr="00A6598B">
        <w:t>.</w:t>
      </w:r>
    </w:p>
    <w:p w:rsidR="00F25E60" w:rsidRDefault="00F25E60">
      <w:pPr>
        <w:rPr>
          <w:rFonts w:ascii="Times New Roman" w:eastAsiaTheme="minorHAnsi" w:hAnsi="Times New Roman"/>
          <w:sz w:val="28"/>
          <w:lang w:eastAsia="en-US"/>
        </w:rPr>
      </w:pPr>
      <w:r>
        <w:br w:type="page"/>
      </w:r>
    </w:p>
    <w:p w:rsidR="004F0AF8" w:rsidRDefault="004F0AF8" w:rsidP="006875D0">
      <w:pPr>
        <w:pStyle w:val="a6"/>
        <w:spacing w:before="60" w:after="40"/>
        <w:ind w:left="707"/>
      </w:pPr>
      <w:r>
        <w:lastRenderedPageBreak/>
        <w:t>Рисунок 3</w:t>
      </w:r>
    </w:p>
    <w:p w:rsidR="00E52877" w:rsidRDefault="00E52877" w:rsidP="00534B81">
      <w:pPr>
        <w:pStyle w:val="a6"/>
        <w:spacing w:before="60" w:after="40"/>
      </w:pPr>
      <w:r>
        <w:rPr>
          <w:noProof/>
          <w:lang w:eastAsia="ru-RU"/>
        </w:rPr>
        <w:drawing>
          <wp:inline distT="0" distB="0" distL="0" distR="0" wp14:anchorId="6718396B" wp14:editId="275F9B0C">
            <wp:extent cx="4778734" cy="2456953"/>
            <wp:effectExtent l="0" t="0" r="22225" b="1968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6598B" w:rsidRDefault="00A6598B" w:rsidP="00534B81">
      <w:pPr>
        <w:pStyle w:val="a6"/>
        <w:spacing w:before="60" w:after="40"/>
      </w:pPr>
    </w:p>
    <w:p w:rsidR="004F0AF8" w:rsidRPr="0043510F" w:rsidRDefault="004F0AF8" w:rsidP="004F0AF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510F">
        <w:rPr>
          <w:rFonts w:ascii="Times New Roman" w:hAnsi="Times New Roman" w:cs="Times New Roman"/>
          <w:sz w:val="28"/>
          <w:szCs w:val="28"/>
        </w:rPr>
        <w:t xml:space="preserve">Численность населения на конец расчетного срока прогнозируется </w:t>
      </w:r>
      <w:r w:rsidR="004104A2">
        <w:rPr>
          <w:rFonts w:ascii="Times New Roman" w:hAnsi="Times New Roman" w:cs="Times New Roman"/>
          <w:sz w:val="28"/>
          <w:szCs w:val="28"/>
        </w:rPr>
        <w:t>-</w:t>
      </w:r>
      <w:r w:rsidRPr="0043510F">
        <w:rPr>
          <w:rFonts w:ascii="Times New Roman" w:hAnsi="Times New Roman" w:cs="Times New Roman"/>
          <w:sz w:val="28"/>
          <w:szCs w:val="28"/>
        </w:rPr>
        <w:t xml:space="preserve"> на уровне </w:t>
      </w:r>
      <w:r w:rsidR="00A828C0">
        <w:rPr>
          <w:rFonts w:ascii="Times New Roman" w:hAnsi="Times New Roman" w:cs="Times New Roman"/>
          <w:sz w:val="28"/>
          <w:szCs w:val="28"/>
        </w:rPr>
        <w:t>1663</w:t>
      </w:r>
      <w:r w:rsidRPr="0043510F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47014" w:rsidRPr="0043510F">
        <w:rPr>
          <w:rFonts w:ascii="Times New Roman" w:hAnsi="Times New Roman" w:cs="Times New Roman"/>
          <w:sz w:val="28"/>
          <w:szCs w:val="28"/>
        </w:rPr>
        <w:t>а</w:t>
      </w:r>
      <w:r w:rsidRPr="0043510F">
        <w:rPr>
          <w:rFonts w:ascii="Times New Roman" w:hAnsi="Times New Roman" w:cs="Times New Roman"/>
          <w:sz w:val="28"/>
          <w:szCs w:val="28"/>
        </w:rPr>
        <w:t>.</w:t>
      </w:r>
    </w:p>
    <w:p w:rsidR="004F0AF8" w:rsidRPr="004F0AF8" w:rsidRDefault="004F0AF8" w:rsidP="004F0AF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AF8">
        <w:rPr>
          <w:rFonts w:ascii="Times New Roman" w:hAnsi="Times New Roman" w:cs="Times New Roman"/>
          <w:sz w:val="28"/>
          <w:szCs w:val="28"/>
        </w:rPr>
        <w:t>При расчете численности населения на расчетный срок учитывались следующие допущения:</w:t>
      </w:r>
    </w:p>
    <w:p w:rsidR="004F0AF8" w:rsidRPr="004F0AF8" w:rsidRDefault="004F0AF8" w:rsidP="004F0AF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AF8">
        <w:rPr>
          <w:rFonts w:ascii="Times New Roman" w:hAnsi="Times New Roman" w:cs="Times New Roman"/>
          <w:sz w:val="28"/>
          <w:szCs w:val="28"/>
        </w:rPr>
        <w:t>•</w:t>
      </w:r>
      <w:r w:rsidRPr="004F0AF8">
        <w:rPr>
          <w:rFonts w:ascii="Times New Roman" w:hAnsi="Times New Roman" w:cs="Times New Roman"/>
          <w:sz w:val="28"/>
          <w:szCs w:val="28"/>
        </w:rPr>
        <w:tab/>
        <w:t>- возможность повышения численности населения при исполн</w:t>
      </w:r>
      <w:r w:rsidRPr="004F0AF8">
        <w:rPr>
          <w:rFonts w:ascii="Times New Roman" w:hAnsi="Times New Roman" w:cs="Times New Roman"/>
          <w:sz w:val="28"/>
          <w:szCs w:val="28"/>
        </w:rPr>
        <w:t>е</w:t>
      </w:r>
      <w:r w:rsidRPr="004F0AF8">
        <w:rPr>
          <w:rFonts w:ascii="Times New Roman" w:hAnsi="Times New Roman" w:cs="Times New Roman"/>
          <w:sz w:val="28"/>
          <w:szCs w:val="28"/>
        </w:rPr>
        <w:t>нии мероприятий по жилищному и социальному развитию;</w:t>
      </w:r>
    </w:p>
    <w:p w:rsidR="004F0AF8" w:rsidRPr="004F0AF8" w:rsidRDefault="004F0AF8" w:rsidP="004F0AF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AF8">
        <w:rPr>
          <w:rFonts w:ascii="Times New Roman" w:hAnsi="Times New Roman" w:cs="Times New Roman"/>
          <w:sz w:val="28"/>
          <w:szCs w:val="28"/>
        </w:rPr>
        <w:t>•</w:t>
      </w:r>
      <w:r w:rsidRPr="004F0AF8">
        <w:rPr>
          <w:rFonts w:ascii="Times New Roman" w:hAnsi="Times New Roman" w:cs="Times New Roman"/>
          <w:sz w:val="28"/>
          <w:szCs w:val="28"/>
        </w:rPr>
        <w:tab/>
        <w:t>- выполнение мероприятий программы по переселению граждан РФ;</w:t>
      </w:r>
    </w:p>
    <w:p w:rsidR="004F0AF8" w:rsidRPr="004F0AF8" w:rsidRDefault="004F0AF8" w:rsidP="004F0AF8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AF8">
        <w:rPr>
          <w:rFonts w:ascii="Times New Roman" w:hAnsi="Times New Roman" w:cs="Times New Roman"/>
          <w:sz w:val="28"/>
          <w:szCs w:val="28"/>
        </w:rPr>
        <w:t>•</w:t>
      </w:r>
      <w:r w:rsidRPr="004F0AF8">
        <w:rPr>
          <w:rFonts w:ascii="Times New Roman" w:hAnsi="Times New Roman" w:cs="Times New Roman"/>
          <w:sz w:val="28"/>
          <w:szCs w:val="28"/>
        </w:rPr>
        <w:tab/>
        <w:t>- выполнение мероприятий программы по доступному жилью для граждан РФ;</w:t>
      </w:r>
    </w:p>
    <w:p w:rsidR="00756142" w:rsidRPr="00201E43" w:rsidRDefault="00756142" w:rsidP="00756142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43">
        <w:rPr>
          <w:rFonts w:ascii="Times New Roman" w:hAnsi="Times New Roman" w:cs="Times New Roman"/>
          <w:sz w:val="28"/>
          <w:szCs w:val="28"/>
        </w:rPr>
        <w:t>Социально - экономическое развитие поселения за последние годы определялось теми основными направлениями и тенденциями, которые сформировались в экономике страны в целом. За период социально-экономических потрясений наблюдались бюджетный и финансовый кризисы, спад товарного производства в промышленности и сельском хозяйстве, сн</w:t>
      </w:r>
      <w:r w:rsidRPr="00201E43">
        <w:rPr>
          <w:rFonts w:ascii="Times New Roman" w:hAnsi="Times New Roman" w:cs="Times New Roman"/>
          <w:sz w:val="28"/>
          <w:szCs w:val="28"/>
        </w:rPr>
        <w:t>и</w:t>
      </w:r>
      <w:r w:rsidRPr="00201E43">
        <w:rPr>
          <w:rFonts w:ascii="Times New Roman" w:hAnsi="Times New Roman" w:cs="Times New Roman"/>
          <w:sz w:val="28"/>
          <w:szCs w:val="28"/>
        </w:rPr>
        <w:t>жение уровня жизни основных слоев населения, безработица. В настоящее время наметился постепенный переход экономики из депрессионного сост</w:t>
      </w:r>
      <w:r w:rsidRPr="00201E43">
        <w:rPr>
          <w:rFonts w:ascii="Times New Roman" w:hAnsi="Times New Roman" w:cs="Times New Roman"/>
          <w:sz w:val="28"/>
          <w:szCs w:val="28"/>
        </w:rPr>
        <w:t>о</w:t>
      </w:r>
      <w:r w:rsidRPr="00201E43">
        <w:rPr>
          <w:rFonts w:ascii="Times New Roman" w:hAnsi="Times New Roman" w:cs="Times New Roman"/>
          <w:sz w:val="28"/>
          <w:szCs w:val="28"/>
        </w:rPr>
        <w:t>яния в состояние стабилизации.</w:t>
      </w:r>
    </w:p>
    <w:p w:rsidR="00756142" w:rsidRPr="00756142" w:rsidRDefault="00756142" w:rsidP="007561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42">
        <w:rPr>
          <w:rFonts w:ascii="Times New Roman" w:hAnsi="Times New Roman" w:cs="Times New Roman"/>
          <w:sz w:val="28"/>
          <w:szCs w:val="28"/>
        </w:rPr>
        <w:lastRenderedPageBreak/>
        <w:t>Ближайшей задачей является сдвиг основных демографических пр</w:t>
      </w:r>
      <w:r w:rsidRPr="00756142">
        <w:rPr>
          <w:rFonts w:ascii="Times New Roman" w:hAnsi="Times New Roman" w:cs="Times New Roman"/>
          <w:sz w:val="28"/>
          <w:szCs w:val="28"/>
        </w:rPr>
        <w:t>о</w:t>
      </w:r>
      <w:r w:rsidRPr="00756142">
        <w:rPr>
          <w:rFonts w:ascii="Times New Roman" w:hAnsi="Times New Roman" w:cs="Times New Roman"/>
          <w:sz w:val="28"/>
          <w:szCs w:val="28"/>
        </w:rPr>
        <w:t>цессов в сторону улучшения, а затем, в дальнейшем, переход к естественн</w:t>
      </w:r>
      <w:r w:rsidRPr="00756142">
        <w:rPr>
          <w:rFonts w:ascii="Times New Roman" w:hAnsi="Times New Roman" w:cs="Times New Roman"/>
          <w:sz w:val="28"/>
          <w:szCs w:val="28"/>
        </w:rPr>
        <w:t>о</w:t>
      </w:r>
      <w:r w:rsidRPr="00756142">
        <w:rPr>
          <w:rFonts w:ascii="Times New Roman" w:hAnsi="Times New Roman" w:cs="Times New Roman"/>
          <w:sz w:val="28"/>
          <w:szCs w:val="28"/>
        </w:rPr>
        <w:t xml:space="preserve">му воспроизводству населения. 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56142">
        <w:rPr>
          <w:rFonts w:ascii="Times New Roman" w:hAnsi="Times New Roman"/>
          <w:sz w:val="28"/>
        </w:rPr>
        <w:t>Мероприятия по улучшению демографической ситуации: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56142">
        <w:rPr>
          <w:rFonts w:ascii="Times New Roman" w:hAnsi="Times New Roman"/>
          <w:sz w:val="28"/>
        </w:rPr>
        <w:t>1. Выполнение государственных программ по обеспечению доступным жильем, реформированию и модернизации ЖКХ.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56142">
        <w:rPr>
          <w:rFonts w:ascii="Times New Roman" w:hAnsi="Times New Roman"/>
          <w:sz w:val="28"/>
        </w:rPr>
        <w:t>2. Модернизация производств, увеличение производственных площ</w:t>
      </w:r>
      <w:r w:rsidRPr="00756142">
        <w:rPr>
          <w:rFonts w:ascii="Times New Roman" w:hAnsi="Times New Roman"/>
          <w:sz w:val="28"/>
        </w:rPr>
        <w:t>а</w:t>
      </w:r>
      <w:r w:rsidRPr="00756142">
        <w:rPr>
          <w:rFonts w:ascii="Times New Roman" w:hAnsi="Times New Roman"/>
          <w:sz w:val="28"/>
        </w:rPr>
        <w:t>дей, которые повлекут увеличение доходов населения, создание новых раб</w:t>
      </w:r>
      <w:r w:rsidRPr="00756142">
        <w:rPr>
          <w:rFonts w:ascii="Times New Roman" w:hAnsi="Times New Roman"/>
          <w:sz w:val="28"/>
        </w:rPr>
        <w:t>о</w:t>
      </w:r>
      <w:r w:rsidRPr="00756142">
        <w:rPr>
          <w:rFonts w:ascii="Times New Roman" w:hAnsi="Times New Roman"/>
          <w:sz w:val="28"/>
        </w:rPr>
        <w:t>чих мест, привлечение в поселение кадров из других регионов.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</w:rPr>
      </w:pPr>
      <w:r w:rsidRPr="00756142">
        <w:rPr>
          <w:rFonts w:ascii="Times New Roman" w:hAnsi="Times New Roman"/>
          <w:bCs/>
          <w:sz w:val="28"/>
        </w:rPr>
        <w:t>3. Развитие сферы туризма, которая также повлечет увеличение благ</w:t>
      </w:r>
      <w:r w:rsidRPr="00756142">
        <w:rPr>
          <w:rFonts w:ascii="Times New Roman" w:hAnsi="Times New Roman"/>
          <w:bCs/>
          <w:sz w:val="28"/>
        </w:rPr>
        <w:t>о</w:t>
      </w:r>
      <w:r w:rsidRPr="00756142">
        <w:rPr>
          <w:rFonts w:ascii="Times New Roman" w:hAnsi="Times New Roman"/>
          <w:bCs/>
          <w:sz w:val="28"/>
        </w:rPr>
        <w:t>состояния жителей города, рост количества рабочих мест.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</w:rPr>
      </w:pPr>
      <w:r w:rsidRPr="00756142">
        <w:rPr>
          <w:rFonts w:ascii="Times New Roman" w:hAnsi="Times New Roman"/>
          <w:bCs/>
          <w:sz w:val="28"/>
        </w:rPr>
        <w:t>4. Создание предпосылок для развития малого предпринимательства.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56142">
        <w:rPr>
          <w:rFonts w:ascii="Times New Roman" w:hAnsi="Times New Roman"/>
          <w:sz w:val="28"/>
        </w:rPr>
        <w:t>5. Поддержка и развитие социальной сферы, а именно: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56142">
        <w:rPr>
          <w:rFonts w:ascii="Times New Roman" w:hAnsi="Times New Roman"/>
          <w:sz w:val="28"/>
        </w:rPr>
        <w:t>- сохранение и развитие системы единого образовательного простра</w:t>
      </w:r>
      <w:r w:rsidRPr="00756142">
        <w:rPr>
          <w:rFonts w:ascii="Times New Roman" w:hAnsi="Times New Roman"/>
          <w:sz w:val="28"/>
        </w:rPr>
        <w:t>н</w:t>
      </w:r>
      <w:r w:rsidRPr="00756142">
        <w:rPr>
          <w:rFonts w:ascii="Times New Roman" w:hAnsi="Times New Roman"/>
          <w:sz w:val="28"/>
        </w:rPr>
        <w:t>ства;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56142">
        <w:rPr>
          <w:rFonts w:ascii="Times New Roman" w:hAnsi="Times New Roman"/>
          <w:sz w:val="28"/>
        </w:rPr>
        <w:t>- обеспечение качественной равнодоступной бесплатной медицинской помощью;</w:t>
      </w:r>
    </w:p>
    <w:p w:rsidR="00756142" w:rsidRP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56142">
        <w:rPr>
          <w:rFonts w:ascii="Times New Roman" w:hAnsi="Times New Roman"/>
          <w:sz w:val="28"/>
        </w:rPr>
        <w:t>- создание условий для роста культурного уровня населения;</w:t>
      </w:r>
    </w:p>
    <w:p w:rsidR="00756142" w:rsidRDefault="00756142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756142">
        <w:rPr>
          <w:rFonts w:ascii="Times New Roman" w:hAnsi="Times New Roman"/>
          <w:sz w:val="28"/>
        </w:rPr>
        <w:t>- усиление адресной поддержки социально незащищённых слоев нас</w:t>
      </w:r>
      <w:r w:rsidRPr="00756142">
        <w:rPr>
          <w:rFonts w:ascii="Times New Roman" w:hAnsi="Times New Roman"/>
          <w:sz w:val="28"/>
        </w:rPr>
        <w:t>е</w:t>
      </w:r>
      <w:r w:rsidRPr="00756142">
        <w:rPr>
          <w:rFonts w:ascii="Times New Roman" w:hAnsi="Times New Roman"/>
          <w:sz w:val="28"/>
        </w:rPr>
        <w:t>ления;</w:t>
      </w:r>
    </w:p>
    <w:p w:rsidR="00847014" w:rsidRPr="00756142" w:rsidRDefault="00847014" w:rsidP="00756142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847014">
        <w:rPr>
          <w:rFonts w:ascii="Times New Roman" w:hAnsi="Times New Roman"/>
          <w:sz w:val="28"/>
        </w:rPr>
        <w:t>6. Оказание содействия переселению граждан в МО «</w:t>
      </w:r>
      <w:proofErr w:type="spellStart"/>
      <w:r w:rsidR="00A828C0" w:rsidRPr="00A828C0">
        <w:rPr>
          <w:rFonts w:ascii="Times New Roman" w:hAnsi="Times New Roman"/>
          <w:sz w:val="28"/>
        </w:rPr>
        <w:t>Аксеновское</w:t>
      </w:r>
      <w:proofErr w:type="spellEnd"/>
      <w:r w:rsidRPr="00847014">
        <w:rPr>
          <w:rFonts w:ascii="Times New Roman" w:hAnsi="Times New Roman"/>
          <w:sz w:val="28"/>
        </w:rPr>
        <w:t xml:space="preserve"> сельское поселение» из других регионов.</w:t>
      </w:r>
    </w:p>
    <w:p w:rsidR="00AB6987" w:rsidRDefault="00AB6987">
      <w:pPr>
        <w:rPr>
          <w:rFonts w:ascii="Times New Roman" w:eastAsiaTheme="minorHAnsi" w:hAnsi="Times New Roman"/>
          <w:sz w:val="28"/>
          <w:lang w:eastAsia="en-US"/>
        </w:rPr>
      </w:pPr>
    </w:p>
    <w:p w:rsidR="00BE04ED" w:rsidRPr="0061120D" w:rsidRDefault="00BE04ED" w:rsidP="002B6ED3">
      <w:pPr>
        <w:pStyle w:val="2"/>
        <w:rPr>
          <w:rFonts w:eastAsia="Times New Roman"/>
        </w:rPr>
      </w:pPr>
      <w:bookmarkStart w:id="8" w:name="_Toc471894181"/>
      <w:r w:rsidRPr="0061120D">
        <w:rPr>
          <w:rFonts w:eastAsia="Times New Roman"/>
        </w:rPr>
        <w:t>1.3. Прогноз развития промышленности</w:t>
      </w:r>
      <w:bookmarkEnd w:id="8"/>
    </w:p>
    <w:p w:rsidR="00BE04ED" w:rsidRDefault="00BE04ED" w:rsidP="00BE04ED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</w:p>
    <w:p w:rsidR="00F16B68" w:rsidRDefault="00F16B68" w:rsidP="00F16B68">
      <w:pPr>
        <w:pStyle w:val="a6"/>
      </w:pPr>
      <w:r>
        <w:t>В поселении имеются необходимые условия для дальнейшего развития экономики и социальной сферы.</w:t>
      </w:r>
    </w:p>
    <w:p w:rsidR="00641AB4" w:rsidRDefault="00641AB4" w:rsidP="00BB5509">
      <w:pPr>
        <w:pStyle w:val="a6"/>
      </w:pPr>
      <w:r w:rsidRPr="00641AB4">
        <w:t xml:space="preserve">Роль личного сектора в производстве сельхозпродуктов на расчетный период сохранится и, даже, рекомендуется делать упор на развитие личных подсобных хозяйств (это актуально для безработных). </w:t>
      </w:r>
    </w:p>
    <w:p w:rsidR="00C5058D" w:rsidRPr="001533F0" w:rsidRDefault="00C5058D" w:rsidP="00AB530F">
      <w:pPr>
        <w:pStyle w:val="a6"/>
        <w:rPr>
          <w:i/>
        </w:rPr>
      </w:pPr>
      <w:r w:rsidRPr="001533F0">
        <w:rPr>
          <w:i/>
        </w:rPr>
        <w:lastRenderedPageBreak/>
        <w:t>Развитие малого предпринимательства</w:t>
      </w:r>
    </w:p>
    <w:p w:rsidR="00C5058D" w:rsidRDefault="00C5058D" w:rsidP="00C5058D">
      <w:pPr>
        <w:pStyle w:val="a6"/>
      </w:pPr>
      <w:r w:rsidRPr="001533F0">
        <w:t>Лидирующее место в малом предпринимательстве занимает отрасль торговли. Малый бизнес помогает решать экономические и социальные пр</w:t>
      </w:r>
      <w:r w:rsidRPr="001533F0">
        <w:t>о</w:t>
      </w:r>
      <w:r w:rsidRPr="001533F0">
        <w:t>блемы, создавая новые рабочие места, предлагая товары, на которые сущ</w:t>
      </w:r>
      <w:r w:rsidRPr="001533F0">
        <w:t>е</w:t>
      </w:r>
      <w:r w:rsidRPr="001533F0">
        <w:t xml:space="preserve">ствует повышенный спрос. </w:t>
      </w:r>
    </w:p>
    <w:p w:rsidR="00641AB4" w:rsidRDefault="00641AB4" w:rsidP="00641AB4">
      <w:pPr>
        <w:pStyle w:val="a6"/>
      </w:pPr>
      <w:r>
        <w:t>Малое предпринимательство является основой развития экономики, способствует ее росту, создает дополнительные рабочие места.</w:t>
      </w:r>
    </w:p>
    <w:p w:rsidR="00641AB4" w:rsidRDefault="00641AB4" w:rsidP="00641AB4">
      <w:pPr>
        <w:pStyle w:val="a6"/>
      </w:pPr>
      <w:r>
        <w:t>С учетом того, что численность занятых на крупных предприятиях, промышленного и сельскохозяйственного профиля не будет существенно расти благодаря использованию новых технологий и повышению производ</w:t>
      </w:r>
      <w:r>
        <w:t>и</w:t>
      </w:r>
      <w:r>
        <w:t xml:space="preserve">тельности труда, большую важность приобретает вопрос использования в экономике избыточной рабочей силы. Основной потенциал в осуществлении данного процесса </w:t>
      </w:r>
      <w:r w:rsidR="004104A2">
        <w:t>-</w:t>
      </w:r>
      <w:r>
        <w:t xml:space="preserve"> развитие малого предпринимательства и в том числе ли</w:t>
      </w:r>
      <w:r>
        <w:t>ч</w:t>
      </w:r>
      <w:r>
        <w:t>ных подсобных хозяйств.</w:t>
      </w:r>
    </w:p>
    <w:p w:rsidR="00606006" w:rsidRDefault="00606006" w:rsidP="00606006">
      <w:pPr>
        <w:pStyle w:val="a6"/>
      </w:pPr>
      <w:r>
        <w:t xml:space="preserve">Приоритетными направлениями развития малого предпринимательства Планом социально-экономического развития </w:t>
      </w:r>
      <w:proofErr w:type="spellStart"/>
      <w:r w:rsidR="00E5764B" w:rsidRPr="00E5764B">
        <w:t>Аксеновского</w:t>
      </w:r>
      <w:proofErr w:type="spellEnd"/>
      <w:r>
        <w:t xml:space="preserve"> сельского пос</w:t>
      </w:r>
      <w:r>
        <w:t>е</w:t>
      </w:r>
      <w:r>
        <w:t>ления определены:</w:t>
      </w:r>
    </w:p>
    <w:p w:rsidR="00606006" w:rsidRDefault="00606006" w:rsidP="00606006">
      <w:pPr>
        <w:pStyle w:val="a6"/>
      </w:pPr>
      <w:r>
        <w:t>1.</w:t>
      </w:r>
      <w:r>
        <w:tab/>
        <w:t>Производство, заготовка и переработка с/х продукции;</w:t>
      </w:r>
    </w:p>
    <w:p w:rsidR="00606006" w:rsidRDefault="00606006" w:rsidP="00606006">
      <w:pPr>
        <w:pStyle w:val="a6"/>
      </w:pPr>
      <w:r>
        <w:t>2.</w:t>
      </w:r>
      <w:r>
        <w:tab/>
        <w:t>Производство товаров народного потребления;</w:t>
      </w:r>
    </w:p>
    <w:p w:rsidR="00606006" w:rsidRDefault="00606006" w:rsidP="00606006">
      <w:pPr>
        <w:pStyle w:val="a6"/>
      </w:pPr>
      <w:r>
        <w:t>3.</w:t>
      </w:r>
      <w:r>
        <w:tab/>
        <w:t>Оказание платных услуг населению;</w:t>
      </w:r>
    </w:p>
    <w:p w:rsidR="00606006" w:rsidRDefault="00606006" w:rsidP="00606006">
      <w:pPr>
        <w:pStyle w:val="a6"/>
      </w:pPr>
      <w:r>
        <w:t>4.</w:t>
      </w:r>
      <w:r>
        <w:tab/>
        <w:t>Торговля и общественное питание.</w:t>
      </w:r>
    </w:p>
    <w:p w:rsidR="00F25E60" w:rsidRDefault="00F25E60" w:rsidP="002B6ED3">
      <w:pPr>
        <w:pStyle w:val="2"/>
      </w:pPr>
      <w:bookmarkStart w:id="9" w:name="_Toc471894182"/>
    </w:p>
    <w:p w:rsidR="004104A2" w:rsidRPr="004104A2" w:rsidRDefault="004104A2" w:rsidP="004104A2"/>
    <w:p w:rsidR="001B765E" w:rsidRDefault="001B765E" w:rsidP="002B6ED3">
      <w:pPr>
        <w:pStyle w:val="2"/>
      </w:pPr>
      <w:r w:rsidRPr="0076221D">
        <w:t xml:space="preserve">1.4. Прогноз развития застройки </w:t>
      </w:r>
      <w:proofErr w:type="spellStart"/>
      <w:r w:rsidR="00BB5509" w:rsidRPr="00BB5509">
        <w:t>Аксеновского</w:t>
      </w:r>
      <w:proofErr w:type="spellEnd"/>
      <w:r w:rsidR="00AB530F">
        <w:t xml:space="preserve"> </w:t>
      </w:r>
      <w:r w:rsidRPr="0076221D">
        <w:t>сельского посел</w:t>
      </w:r>
      <w:r w:rsidRPr="0076221D">
        <w:t>е</w:t>
      </w:r>
      <w:r w:rsidRPr="0076221D">
        <w:t>ния</w:t>
      </w:r>
      <w:bookmarkEnd w:id="9"/>
    </w:p>
    <w:p w:rsidR="001B765E" w:rsidRDefault="001B765E" w:rsidP="001B765E">
      <w:pPr>
        <w:pStyle w:val="a6"/>
      </w:pPr>
    </w:p>
    <w:p w:rsidR="002647A6" w:rsidRDefault="002647A6" w:rsidP="002647A6">
      <w:pPr>
        <w:pStyle w:val="a6"/>
      </w:pPr>
      <w:r>
        <w:t>Обеспечение населения качественным жильем является одной из ва</w:t>
      </w:r>
      <w:r>
        <w:t>ж</w:t>
      </w:r>
      <w:r>
        <w:t xml:space="preserve">нейших социальных задач, стоящих перед муниципалитетом. Капитальное исполнение, полное инженерное </w:t>
      </w:r>
      <w:proofErr w:type="spellStart"/>
      <w:proofErr w:type="gramStart"/>
      <w:r>
        <w:t>обеспече-ние</w:t>
      </w:r>
      <w:proofErr w:type="spellEnd"/>
      <w:proofErr w:type="gramEnd"/>
      <w:r>
        <w:t xml:space="preserve">, создание предпосылок для </w:t>
      </w:r>
      <w:r>
        <w:lastRenderedPageBreak/>
        <w:t xml:space="preserve">эффективного развития жилищного строительства с </w:t>
      </w:r>
      <w:proofErr w:type="spellStart"/>
      <w:r>
        <w:t>использова-нием</w:t>
      </w:r>
      <w:proofErr w:type="spellEnd"/>
      <w:r>
        <w:t xml:space="preserve"> со</w:t>
      </w:r>
      <w:r>
        <w:t>б</w:t>
      </w:r>
      <w:r>
        <w:t xml:space="preserve">ственных ресурсов </w:t>
      </w:r>
      <w:r w:rsidR="004104A2">
        <w:t>-</w:t>
      </w:r>
      <w:r>
        <w:t xml:space="preserve"> это приоритетные цели в жилищной сфере.</w:t>
      </w:r>
    </w:p>
    <w:p w:rsidR="002647A6" w:rsidRDefault="002647A6" w:rsidP="002647A6">
      <w:pPr>
        <w:pStyle w:val="a6"/>
      </w:pPr>
      <w:r>
        <w:t xml:space="preserve">Муниципальная жилищная политика </w:t>
      </w:r>
      <w:r w:rsidR="004104A2">
        <w:t>-</w:t>
      </w:r>
      <w:r>
        <w:t xml:space="preserve"> совокупность систематических решений и </w:t>
      </w:r>
      <w:proofErr w:type="spellStart"/>
      <w:proofErr w:type="gramStart"/>
      <w:r>
        <w:t>мероприя-тий</w:t>
      </w:r>
      <w:proofErr w:type="spellEnd"/>
      <w:proofErr w:type="gramEnd"/>
      <w:r>
        <w:t>, направленных на удовлетворение потребностей населения в жилье.</w:t>
      </w:r>
    </w:p>
    <w:p w:rsidR="002647A6" w:rsidRDefault="002647A6" w:rsidP="002647A6">
      <w:pPr>
        <w:pStyle w:val="a6"/>
      </w:pPr>
      <w:r>
        <w:t>Перечень вопросов в сфере муниципальной жилищной политики, р</w:t>
      </w:r>
      <w:r>
        <w:t>е</w:t>
      </w:r>
      <w:r>
        <w:t xml:space="preserve">шение которых </w:t>
      </w:r>
      <w:proofErr w:type="spellStart"/>
      <w:proofErr w:type="gramStart"/>
      <w:r>
        <w:t>обеспе-чивают</w:t>
      </w:r>
      <w:proofErr w:type="spellEnd"/>
      <w:proofErr w:type="gramEnd"/>
      <w:r>
        <w:t xml:space="preserve"> муниципальные органы власти:</w:t>
      </w:r>
    </w:p>
    <w:p w:rsidR="002647A6" w:rsidRDefault="002647A6" w:rsidP="002647A6">
      <w:pPr>
        <w:pStyle w:val="a6"/>
      </w:pPr>
      <w:r>
        <w:t>- учет (мониторинг) жилищного фонда,</w:t>
      </w:r>
    </w:p>
    <w:p w:rsidR="002647A6" w:rsidRDefault="002647A6" w:rsidP="002647A6">
      <w:pPr>
        <w:pStyle w:val="a6"/>
      </w:pPr>
      <w:r>
        <w:t>- определение существующей обеспеченности жильем населения мун</w:t>
      </w:r>
      <w:r>
        <w:t>и</w:t>
      </w:r>
      <w:r>
        <w:t>ципального образования,</w:t>
      </w:r>
    </w:p>
    <w:p w:rsidR="002647A6" w:rsidRDefault="002647A6" w:rsidP="002647A6">
      <w:pPr>
        <w:pStyle w:val="a6"/>
      </w:pPr>
      <w:r>
        <w:t xml:space="preserve">- установление нормативов жилищной обеспеченности, учитывающие местные условия </w:t>
      </w:r>
      <w:proofErr w:type="spellStart"/>
      <w:proofErr w:type="gramStart"/>
      <w:r>
        <w:t>му-ниципального</w:t>
      </w:r>
      <w:proofErr w:type="spellEnd"/>
      <w:proofErr w:type="gramEnd"/>
      <w:r>
        <w:t xml:space="preserve"> образования,</w:t>
      </w:r>
    </w:p>
    <w:p w:rsidR="002647A6" w:rsidRDefault="002647A6" w:rsidP="002647A6">
      <w:pPr>
        <w:pStyle w:val="a6"/>
      </w:pPr>
      <w:r>
        <w:t>- организация жилищного строительства (вопросы его содержания о</w:t>
      </w:r>
      <w:r>
        <w:t>т</w:t>
      </w:r>
      <w:r>
        <w:t>носятся к жилищно-коммунальному комплексу) за счет всех источников ф</w:t>
      </w:r>
      <w:r>
        <w:t>и</w:t>
      </w:r>
      <w:r>
        <w:t>нансирования,</w:t>
      </w:r>
    </w:p>
    <w:p w:rsidR="002647A6" w:rsidRDefault="002647A6" w:rsidP="002647A6">
      <w:pPr>
        <w:pStyle w:val="a6"/>
      </w:pPr>
      <w:r>
        <w:t>- формирование нормативно-правовой базы в жилищной сфере.</w:t>
      </w:r>
    </w:p>
    <w:p w:rsidR="003454DF" w:rsidRDefault="00BB5509" w:rsidP="002647A6">
      <w:pPr>
        <w:pStyle w:val="a6"/>
      </w:pPr>
      <w:r>
        <w:t>Таблица 15</w:t>
      </w:r>
      <w:r w:rsidR="002647A6">
        <w:t xml:space="preserve"> </w:t>
      </w:r>
      <w:r w:rsidR="004104A2">
        <w:t>-</w:t>
      </w:r>
      <w:r w:rsidR="002647A6">
        <w:t xml:space="preserve"> Характеристика жилищного фонда</w:t>
      </w:r>
    </w:p>
    <w:tbl>
      <w:tblPr>
        <w:tblStyle w:val="52"/>
        <w:tblW w:w="5000" w:type="pct"/>
        <w:tblLook w:val="0620" w:firstRow="1" w:lastRow="0" w:firstColumn="0" w:lastColumn="0" w:noHBand="1" w:noVBand="1"/>
      </w:tblPr>
      <w:tblGrid>
        <w:gridCol w:w="6412"/>
        <w:gridCol w:w="1550"/>
        <w:gridCol w:w="1609"/>
      </w:tblGrid>
      <w:tr w:rsidR="00BB5509" w:rsidRPr="004104A2" w:rsidTr="004104A2">
        <w:trPr>
          <w:trHeight w:val="255"/>
        </w:trPr>
        <w:tc>
          <w:tcPr>
            <w:tcW w:w="3109" w:type="pct"/>
            <w:noWrap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Характеристика жилищного фонда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1.01.2017 г.</w:t>
            </w:r>
          </w:p>
        </w:tc>
      </w:tr>
      <w:tr w:rsidR="00BB5509" w:rsidRPr="004104A2" w:rsidTr="004104A2">
        <w:trPr>
          <w:trHeight w:val="360"/>
        </w:trPr>
        <w:tc>
          <w:tcPr>
            <w:tcW w:w="3109" w:type="pct"/>
            <w:noWrap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Общая площадь жилых помещений (на начало года)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кв.м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55,7</w:t>
            </w:r>
          </w:p>
        </w:tc>
      </w:tr>
      <w:tr w:rsidR="00BB5509" w:rsidRPr="004104A2" w:rsidTr="004104A2">
        <w:trPr>
          <w:trHeight w:val="405"/>
        </w:trPr>
        <w:tc>
          <w:tcPr>
            <w:tcW w:w="3109" w:type="pct"/>
            <w:noWrap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приходящаяся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в среднем на одного жителя (на начало года)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33,7</w:t>
            </w:r>
          </w:p>
        </w:tc>
      </w:tr>
      <w:tr w:rsidR="00BB5509" w:rsidRPr="004104A2" w:rsidTr="004104A2">
        <w:trPr>
          <w:trHeight w:val="390"/>
        </w:trPr>
        <w:tc>
          <w:tcPr>
            <w:tcW w:w="3109" w:type="pct"/>
            <w:vMerge w:val="restart"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273,2</w:t>
            </w:r>
          </w:p>
        </w:tc>
      </w:tr>
      <w:tr w:rsidR="00BB5509" w:rsidRPr="004104A2" w:rsidTr="004104A2">
        <w:trPr>
          <w:trHeight w:val="690"/>
        </w:trPr>
        <w:tc>
          <w:tcPr>
            <w:tcW w:w="3109" w:type="pct"/>
            <w:vMerge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68" w:type="pct"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предыдущ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му году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110,3</w:t>
            </w:r>
          </w:p>
        </w:tc>
      </w:tr>
      <w:tr w:rsidR="00BB5509" w:rsidRPr="004104A2" w:rsidTr="004104A2">
        <w:trPr>
          <w:trHeight w:val="315"/>
        </w:trPr>
        <w:tc>
          <w:tcPr>
            <w:tcW w:w="3109" w:type="pct"/>
            <w:noWrap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приходящаяся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в среднем на одного жителя (на начало года)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кв.м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0,16</w:t>
            </w:r>
          </w:p>
        </w:tc>
      </w:tr>
      <w:tr w:rsidR="00BB5509" w:rsidRPr="004104A2" w:rsidTr="004104A2">
        <w:trPr>
          <w:trHeight w:val="540"/>
        </w:trPr>
        <w:tc>
          <w:tcPr>
            <w:tcW w:w="3109" w:type="pct"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Количество семей, состоящих на учете в качестве нужда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ю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щихся в улучшении жилищных условий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семей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</w:tr>
      <w:tr w:rsidR="00BB5509" w:rsidRPr="004104A2" w:rsidTr="004104A2">
        <w:trPr>
          <w:trHeight w:val="375"/>
        </w:trPr>
        <w:tc>
          <w:tcPr>
            <w:tcW w:w="3109" w:type="pct"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Количество выданных разрешений на строительство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BB5509" w:rsidRPr="004104A2" w:rsidTr="004104A2">
        <w:trPr>
          <w:trHeight w:val="510"/>
        </w:trPr>
        <w:tc>
          <w:tcPr>
            <w:tcW w:w="3109" w:type="pct"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Количество выданных разрешений на ввод объектов в эк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плуатацию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</w:tr>
      <w:tr w:rsidR="00BB5509" w:rsidRPr="004104A2" w:rsidTr="004104A2">
        <w:trPr>
          <w:trHeight w:val="495"/>
        </w:trPr>
        <w:tc>
          <w:tcPr>
            <w:tcW w:w="3109" w:type="pct"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Площадь жилищного фонда, обеспеченного основными с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стемами инженерного обеспечения: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55,7</w:t>
            </w:r>
          </w:p>
        </w:tc>
      </w:tr>
      <w:tr w:rsidR="00BB5509" w:rsidRPr="004104A2" w:rsidTr="004104A2">
        <w:trPr>
          <w:trHeight w:val="300"/>
        </w:trPr>
        <w:tc>
          <w:tcPr>
            <w:tcW w:w="3109" w:type="pct"/>
            <w:noWrap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холодного водоснабжения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кв.м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21,2</w:t>
            </w:r>
          </w:p>
        </w:tc>
      </w:tr>
      <w:tr w:rsidR="00BB5509" w:rsidRPr="004104A2" w:rsidTr="004104A2">
        <w:trPr>
          <w:trHeight w:val="315"/>
        </w:trPr>
        <w:tc>
          <w:tcPr>
            <w:tcW w:w="3109" w:type="pct"/>
            <w:noWrap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горячего водоснабжения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7,8</w:t>
            </w:r>
          </w:p>
        </w:tc>
      </w:tr>
      <w:tr w:rsidR="00BB5509" w:rsidRPr="004104A2" w:rsidTr="004104A2">
        <w:trPr>
          <w:trHeight w:val="300"/>
        </w:trPr>
        <w:tc>
          <w:tcPr>
            <w:tcW w:w="3109" w:type="pct"/>
            <w:noWrap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отопления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55,7</w:t>
            </w:r>
          </w:p>
        </w:tc>
      </w:tr>
      <w:tr w:rsidR="00BB5509" w:rsidRPr="004104A2" w:rsidTr="004104A2">
        <w:trPr>
          <w:trHeight w:val="300"/>
        </w:trPr>
        <w:tc>
          <w:tcPr>
            <w:tcW w:w="3109" w:type="pct"/>
            <w:noWrap/>
            <w:hideMark/>
          </w:tcPr>
          <w:p w:rsidR="00BB5509" w:rsidRPr="004104A2" w:rsidRDefault="00BB5509" w:rsidP="00BB550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канализации</w:t>
            </w:r>
          </w:p>
        </w:tc>
        <w:tc>
          <w:tcPr>
            <w:tcW w:w="968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23" w:type="pct"/>
            <w:noWrap/>
            <w:hideMark/>
          </w:tcPr>
          <w:p w:rsidR="00BB5509" w:rsidRPr="004104A2" w:rsidRDefault="00BB5509" w:rsidP="00BB550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21,2</w:t>
            </w:r>
          </w:p>
        </w:tc>
      </w:tr>
    </w:tbl>
    <w:p w:rsidR="003454DF" w:rsidRDefault="003454DF" w:rsidP="00A77CF3">
      <w:pPr>
        <w:pStyle w:val="a6"/>
      </w:pPr>
    </w:p>
    <w:p w:rsidR="002647A6" w:rsidRDefault="002647A6" w:rsidP="002647A6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2647A6">
        <w:rPr>
          <w:rFonts w:ascii="Times New Roman" w:eastAsiaTheme="minorHAnsi" w:hAnsi="Times New Roman"/>
          <w:sz w:val="28"/>
          <w:lang w:eastAsia="en-US"/>
        </w:rPr>
        <w:t>Для сельского поселения актуальной проблемой является замена ветх</w:t>
      </w:r>
      <w:r w:rsidRPr="002647A6">
        <w:rPr>
          <w:rFonts w:ascii="Times New Roman" w:eastAsiaTheme="minorHAnsi" w:hAnsi="Times New Roman"/>
          <w:sz w:val="28"/>
          <w:lang w:eastAsia="en-US"/>
        </w:rPr>
        <w:t>о</w:t>
      </w:r>
      <w:r w:rsidRPr="002647A6">
        <w:rPr>
          <w:rFonts w:ascii="Times New Roman" w:eastAsiaTheme="minorHAnsi" w:hAnsi="Times New Roman"/>
          <w:sz w:val="28"/>
          <w:lang w:eastAsia="en-US"/>
        </w:rPr>
        <w:t>го фонда новым капитальным, с проведением реконструктивных меропри</w:t>
      </w:r>
      <w:r w:rsidRPr="002647A6">
        <w:rPr>
          <w:rFonts w:ascii="Times New Roman" w:eastAsiaTheme="minorHAnsi" w:hAnsi="Times New Roman"/>
          <w:sz w:val="28"/>
          <w:lang w:eastAsia="en-US"/>
        </w:rPr>
        <w:t>я</w:t>
      </w:r>
      <w:r w:rsidRPr="002647A6">
        <w:rPr>
          <w:rFonts w:ascii="Times New Roman" w:eastAsiaTheme="minorHAnsi" w:hAnsi="Times New Roman"/>
          <w:sz w:val="28"/>
          <w:lang w:eastAsia="en-US"/>
        </w:rPr>
        <w:t>тий жилых кварталов и упорядочением селитебной территории.</w:t>
      </w:r>
    </w:p>
    <w:p w:rsidR="00366BAC" w:rsidRPr="00A22B63" w:rsidRDefault="00A77CF3" w:rsidP="00A22B63">
      <w:pPr>
        <w:pStyle w:val="a6"/>
      </w:pPr>
      <w:r>
        <w:t>Таблица 1</w:t>
      </w:r>
      <w:r w:rsidR="00BB5509">
        <w:t>6</w:t>
      </w:r>
      <w:r w:rsidR="00A22B63">
        <w:t xml:space="preserve"> - </w:t>
      </w:r>
      <w:r w:rsidR="00366BAC" w:rsidRPr="001C06CF">
        <w:rPr>
          <w:szCs w:val="28"/>
        </w:rPr>
        <w:t>Виды</w:t>
      </w:r>
      <w:r w:rsidR="00366BAC">
        <w:rPr>
          <w:szCs w:val="28"/>
        </w:rPr>
        <w:t xml:space="preserve"> застроек населенного пункта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178"/>
        <w:gridCol w:w="1178"/>
        <w:gridCol w:w="1689"/>
        <w:gridCol w:w="1178"/>
        <w:gridCol w:w="1178"/>
        <w:gridCol w:w="1752"/>
      </w:tblGrid>
      <w:tr w:rsidR="0007111B" w:rsidRPr="0007111B" w:rsidTr="004104A2">
        <w:tc>
          <w:tcPr>
            <w:tcW w:w="929" w:type="pct"/>
            <w:shd w:val="clear" w:color="auto" w:fill="auto"/>
          </w:tcPr>
          <w:p w:rsidR="0007111B" w:rsidRPr="0007111B" w:rsidRDefault="0007111B" w:rsidP="006875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вание населенн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 пункта</w:t>
            </w:r>
          </w:p>
        </w:tc>
        <w:tc>
          <w:tcPr>
            <w:tcW w:w="642" w:type="pct"/>
            <w:shd w:val="clear" w:color="auto" w:fill="auto"/>
          </w:tcPr>
          <w:p w:rsidR="0007111B" w:rsidRPr="0007111B" w:rsidRDefault="0007111B" w:rsidP="006875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Колич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ство частных домов</w:t>
            </w:r>
          </w:p>
        </w:tc>
        <w:tc>
          <w:tcPr>
            <w:tcW w:w="715" w:type="pct"/>
            <w:shd w:val="clear" w:color="auto" w:fill="auto"/>
          </w:tcPr>
          <w:p w:rsidR="0007111B" w:rsidRPr="0007111B" w:rsidRDefault="0007111B" w:rsidP="006875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Колич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ство зд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ний </w:t>
            </w:r>
            <w:proofErr w:type="spellStart"/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коммерч</w:t>
            </w:r>
            <w:proofErr w:type="spellEnd"/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назнач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714" w:type="pct"/>
            <w:shd w:val="clear" w:color="auto" w:fill="auto"/>
          </w:tcPr>
          <w:p w:rsidR="0007111B" w:rsidRPr="0007111B" w:rsidRDefault="0007111B" w:rsidP="006875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Количество многоква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тирных домов</w:t>
            </w:r>
          </w:p>
        </w:tc>
        <w:tc>
          <w:tcPr>
            <w:tcW w:w="500" w:type="pct"/>
            <w:shd w:val="clear" w:color="auto" w:fill="auto"/>
          </w:tcPr>
          <w:p w:rsidR="0007111B" w:rsidRPr="0007111B" w:rsidRDefault="0007111B" w:rsidP="006875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Колич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ство о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щежитий</w:t>
            </w:r>
          </w:p>
        </w:tc>
        <w:tc>
          <w:tcPr>
            <w:tcW w:w="642" w:type="pct"/>
            <w:shd w:val="clear" w:color="auto" w:fill="auto"/>
          </w:tcPr>
          <w:p w:rsidR="0007111B" w:rsidRPr="0007111B" w:rsidRDefault="0007111B" w:rsidP="006875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Колич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ство </w:t>
            </w:r>
            <w:proofErr w:type="spellStart"/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министр</w:t>
            </w:r>
            <w:proofErr w:type="spellEnd"/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 зданий</w:t>
            </w:r>
          </w:p>
        </w:tc>
        <w:tc>
          <w:tcPr>
            <w:tcW w:w="857" w:type="pct"/>
            <w:shd w:val="clear" w:color="auto" w:fill="auto"/>
          </w:tcPr>
          <w:p w:rsidR="0007111B" w:rsidRPr="0007111B" w:rsidRDefault="0007111B" w:rsidP="006875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Количество произво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ственных зд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07111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ний</w:t>
            </w:r>
          </w:p>
        </w:tc>
      </w:tr>
      <w:tr w:rsidR="00BB5509" w:rsidRPr="0007111B" w:rsidTr="004104A2">
        <w:tc>
          <w:tcPr>
            <w:tcW w:w="929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ксеново</w:t>
            </w:r>
            <w:proofErr w:type="spellEnd"/>
          </w:p>
        </w:tc>
        <w:tc>
          <w:tcPr>
            <w:tcW w:w="642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715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4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0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2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7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B5509" w:rsidRPr="0007111B" w:rsidTr="004104A2">
        <w:tc>
          <w:tcPr>
            <w:tcW w:w="929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нят</w:t>
            </w:r>
            <w:proofErr w:type="spellEnd"/>
          </w:p>
        </w:tc>
        <w:tc>
          <w:tcPr>
            <w:tcW w:w="642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715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14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0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42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7" w:type="pct"/>
            <w:shd w:val="clear" w:color="auto" w:fill="auto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7664BE" w:rsidRDefault="007664BE" w:rsidP="001B765E">
      <w:pPr>
        <w:pStyle w:val="a6"/>
      </w:pPr>
    </w:p>
    <w:p w:rsidR="00201C93" w:rsidRDefault="00BB5509" w:rsidP="001B765E">
      <w:pPr>
        <w:pStyle w:val="a6"/>
      </w:pPr>
      <w:r>
        <w:t>Таблица 17</w:t>
      </w:r>
      <w:r w:rsidR="00201C93">
        <w:t xml:space="preserve"> - </w:t>
      </w:r>
      <w:r w:rsidR="00201C93" w:rsidRPr="00201C93">
        <w:t>Анализ и прогноз жилищного фонда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"/>
        <w:gridCol w:w="3734"/>
        <w:gridCol w:w="984"/>
        <w:gridCol w:w="886"/>
        <w:gridCol w:w="886"/>
        <w:gridCol w:w="886"/>
        <w:gridCol w:w="884"/>
        <w:gridCol w:w="855"/>
      </w:tblGrid>
      <w:tr w:rsidR="00201C93" w:rsidRPr="00201C93" w:rsidTr="004104A2">
        <w:tc>
          <w:tcPr>
            <w:tcW w:w="238" w:type="pct"/>
          </w:tcPr>
          <w:p w:rsidR="00201C93" w:rsidRPr="00201C93" w:rsidRDefault="00201C93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pct"/>
          </w:tcPr>
          <w:p w:rsidR="00201C93" w:rsidRPr="00201C93" w:rsidRDefault="00201C93" w:rsidP="00201C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514" w:type="pct"/>
          </w:tcPr>
          <w:p w:rsidR="00201C93" w:rsidRPr="00201C93" w:rsidRDefault="00201C93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1C93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gramStart"/>
            <w:r w:rsidRPr="00201C93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201C93">
              <w:rPr>
                <w:rFonts w:ascii="Times New Roman" w:hAnsi="Times New Roman"/>
                <w:sz w:val="24"/>
                <w:szCs w:val="24"/>
              </w:rPr>
              <w:t>зм</w:t>
            </w:r>
            <w:proofErr w:type="spellEnd"/>
            <w:r w:rsidRPr="00201C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3" w:type="pct"/>
          </w:tcPr>
          <w:p w:rsidR="00201C93" w:rsidRPr="00201C93" w:rsidRDefault="00201C93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2014г.</w:t>
            </w:r>
          </w:p>
        </w:tc>
        <w:tc>
          <w:tcPr>
            <w:tcW w:w="463" w:type="pct"/>
          </w:tcPr>
          <w:p w:rsidR="00201C93" w:rsidRPr="00201C93" w:rsidRDefault="00201C93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2015г.</w:t>
            </w:r>
          </w:p>
        </w:tc>
        <w:tc>
          <w:tcPr>
            <w:tcW w:w="463" w:type="pct"/>
          </w:tcPr>
          <w:p w:rsidR="00201C93" w:rsidRPr="00201C93" w:rsidRDefault="00201C93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2016г.</w:t>
            </w:r>
          </w:p>
        </w:tc>
        <w:tc>
          <w:tcPr>
            <w:tcW w:w="462" w:type="pct"/>
          </w:tcPr>
          <w:p w:rsidR="00201C93" w:rsidRPr="00201C93" w:rsidRDefault="00201C93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447" w:type="pct"/>
          </w:tcPr>
          <w:p w:rsidR="00201C93" w:rsidRPr="00201C93" w:rsidRDefault="00201C93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2028г.</w:t>
            </w: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Общая площадь жилищного фо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н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да на конец года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1C9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201C93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55,4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55,7</w:t>
            </w:r>
          </w:p>
        </w:tc>
        <w:tc>
          <w:tcPr>
            <w:tcW w:w="462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58,3</w:t>
            </w:r>
          </w:p>
        </w:tc>
        <w:tc>
          <w:tcPr>
            <w:tcW w:w="447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59,4</w:t>
            </w: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В том числе муниципальной со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б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ственности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1C93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201C93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</w:t>
            </w:r>
          </w:p>
        </w:tc>
        <w:tc>
          <w:tcPr>
            <w:tcW w:w="462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447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В частной собственности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1C93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201C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45,9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62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447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59,9</w:t>
            </w: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Площадь общежитий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3" w:type="pct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3" w:type="pct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2" w:type="pct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7" w:type="pct"/>
          </w:tcPr>
          <w:p w:rsidR="00BB5509" w:rsidRPr="00715CEB" w:rsidRDefault="00BB5509" w:rsidP="00003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Доля жилищного фонда, обор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у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дованного: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BB5509" w:rsidRPr="00715CEB" w:rsidRDefault="00BB5509" w:rsidP="00003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BB5509" w:rsidRPr="00715CEB" w:rsidRDefault="00BB5509" w:rsidP="00003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BB5509" w:rsidRPr="00715CEB" w:rsidRDefault="00BB5509" w:rsidP="00003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" w:type="pct"/>
          </w:tcPr>
          <w:p w:rsidR="00BB5509" w:rsidRPr="00715CEB" w:rsidRDefault="00BB5509" w:rsidP="00003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" w:type="pct"/>
          </w:tcPr>
          <w:p w:rsidR="00BB5509" w:rsidRPr="00715CEB" w:rsidRDefault="00BB5509" w:rsidP="00003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Централизованным водоснабж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е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нием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462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447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Централизованной канализацией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462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447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Централизованным электросна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б</w:t>
            </w:r>
            <w:r w:rsidRPr="00201C93">
              <w:rPr>
                <w:rFonts w:ascii="Times New Roman" w:hAnsi="Times New Roman"/>
                <w:sz w:val="24"/>
                <w:szCs w:val="24"/>
              </w:rPr>
              <w:t>жением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55,7</w:t>
            </w:r>
          </w:p>
        </w:tc>
        <w:tc>
          <w:tcPr>
            <w:tcW w:w="462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447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</w:tr>
      <w:tr w:rsidR="00BB5509" w:rsidRPr="00201C93" w:rsidTr="004104A2">
        <w:tc>
          <w:tcPr>
            <w:tcW w:w="238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51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Природным газом</w:t>
            </w:r>
          </w:p>
        </w:tc>
        <w:tc>
          <w:tcPr>
            <w:tcW w:w="514" w:type="pct"/>
          </w:tcPr>
          <w:p w:rsidR="00BB5509" w:rsidRPr="00201C93" w:rsidRDefault="00BB5509" w:rsidP="00201C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1C93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463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55,7</w:t>
            </w:r>
          </w:p>
        </w:tc>
        <w:tc>
          <w:tcPr>
            <w:tcW w:w="462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  <w:tc>
          <w:tcPr>
            <w:tcW w:w="447" w:type="pct"/>
          </w:tcPr>
          <w:p w:rsidR="00BB5509" w:rsidRPr="00D66965" w:rsidRDefault="00BB5509" w:rsidP="000034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48,7</w:t>
            </w:r>
          </w:p>
        </w:tc>
      </w:tr>
      <w:tr w:rsidR="002647A6" w:rsidRPr="00201C93" w:rsidTr="004104A2">
        <w:tc>
          <w:tcPr>
            <w:tcW w:w="238" w:type="pct"/>
          </w:tcPr>
          <w:p w:rsidR="002647A6" w:rsidRPr="00715CEB" w:rsidRDefault="002647A6" w:rsidP="005B53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CE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51" w:type="pct"/>
          </w:tcPr>
          <w:p w:rsidR="002647A6" w:rsidRPr="00715CEB" w:rsidRDefault="002647A6" w:rsidP="005B53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5CEB">
              <w:rPr>
                <w:rFonts w:ascii="Times New Roman" w:hAnsi="Times New Roman"/>
                <w:sz w:val="24"/>
                <w:szCs w:val="24"/>
              </w:rPr>
              <w:t>Общая площадь ветхого и ав</w:t>
            </w:r>
            <w:r w:rsidRPr="00715CEB">
              <w:rPr>
                <w:rFonts w:ascii="Times New Roman" w:hAnsi="Times New Roman"/>
                <w:sz w:val="24"/>
                <w:szCs w:val="24"/>
              </w:rPr>
              <w:t>а</w:t>
            </w:r>
            <w:r w:rsidRPr="00715CEB">
              <w:rPr>
                <w:rFonts w:ascii="Times New Roman" w:hAnsi="Times New Roman"/>
                <w:sz w:val="24"/>
                <w:szCs w:val="24"/>
              </w:rPr>
              <w:t>рийного жилья</w:t>
            </w:r>
          </w:p>
        </w:tc>
        <w:tc>
          <w:tcPr>
            <w:tcW w:w="514" w:type="pct"/>
          </w:tcPr>
          <w:p w:rsidR="002647A6" w:rsidRPr="00715CEB" w:rsidRDefault="002647A6" w:rsidP="005B53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2647A6" w:rsidRPr="00EE6ECA" w:rsidRDefault="002647A6" w:rsidP="005807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2647A6" w:rsidRPr="00EE6ECA" w:rsidRDefault="002647A6" w:rsidP="005807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pct"/>
          </w:tcPr>
          <w:p w:rsidR="002647A6" w:rsidRPr="00EE6ECA" w:rsidRDefault="002647A6" w:rsidP="005807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" w:type="pct"/>
          </w:tcPr>
          <w:p w:rsidR="002647A6" w:rsidRPr="00EE6ECA" w:rsidRDefault="002647A6" w:rsidP="005807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7" w:type="pct"/>
          </w:tcPr>
          <w:p w:rsidR="002647A6" w:rsidRPr="00EE6ECA" w:rsidRDefault="002647A6" w:rsidP="005807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01C93" w:rsidRDefault="00201C93" w:rsidP="001B765E">
      <w:pPr>
        <w:pStyle w:val="a6"/>
      </w:pPr>
    </w:p>
    <w:p w:rsidR="00580765" w:rsidRDefault="00580765" w:rsidP="00580765">
      <w:pPr>
        <w:pStyle w:val="a6"/>
      </w:pPr>
      <w:r>
        <w:t>При планировании решения вопросов, связанных с обеспечением п</w:t>
      </w:r>
      <w:r>
        <w:t>о</w:t>
      </w:r>
      <w:r>
        <w:t>требности населения в жилищном фонде выделяются следующие направл</w:t>
      </w:r>
      <w:r>
        <w:t>е</w:t>
      </w:r>
      <w:r>
        <w:t>ния:</w:t>
      </w:r>
    </w:p>
    <w:p w:rsidR="00580765" w:rsidRDefault="00580765" w:rsidP="00580765">
      <w:pPr>
        <w:pStyle w:val="a6"/>
      </w:pPr>
      <w:r>
        <w:t>1. Строительство нового жилья на свободных территориях;</w:t>
      </w:r>
    </w:p>
    <w:p w:rsidR="00580765" w:rsidRDefault="00580765" w:rsidP="00580765">
      <w:pPr>
        <w:pStyle w:val="a6"/>
      </w:pPr>
      <w:r>
        <w:lastRenderedPageBreak/>
        <w:t>2. Повышение качества жилья за счет:</w:t>
      </w:r>
    </w:p>
    <w:p w:rsidR="00580765" w:rsidRDefault="00580765" w:rsidP="00580765">
      <w:pPr>
        <w:pStyle w:val="a6"/>
      </w:pPr>
      <w:r>
        <w:t>а) сноса ветхого жилого фонда;</w:t>
      </w:r>
    </w:p>
    <w:p w:rsidR="00580765" w:rsidRDefault="00580765" w:rsidP="00580765">
      <w:pPr>
        <w:pStyle w:val="a6"/>
      </w:pPr>
      <w:r>
        <w:t>б) строительства нового, капитального ремонта и реконструкции мун</w:t>
      </w:r>
      <w:r>
        <w:t>и</w:t>
      </w:r>
      <w:r>
        <w:t>ципального жилого фонда;</w:t>
      </w:r>
    </w:p>
    <w:p w:rsidR="00580765" w:rsidRDefault="00580765" w:rsidP="00580765">
      <w:pPr>
        <w:pStyle w:val="a6"/>
      </w:pPr>
      <w:r>
        <w:t>в) полного инженерного обеспечения жилого фонда, независимо от формы собственности.</w:t>
      </w:r>
    </w:p>
    <w:p w:rsidR="00580765" w:rsidRDefault="00580765" w:rsidP="00580765">
      <w:pPr>
        <w:pStyle w:val="a6"/>
      </w:pPr>
      <w:r>
        <w:t>3. Обеспечение условий безопасности и санитарного благополучия проживания в существующем жилом фонде.</w:t>
      </w:r>
    </w:p>
    <w:p w:rsidR="0083051F" w:rsidRDefault="0083051F">
      <w:pPr>
        <w:rPr>
          <w:rFonts w:ascii="Times New Roman" w:eastAsiaTheme="minorHAnsi" w:hAnsi="Times New Roman"/>
          <w:sz w:val="28"/>
          <w:lang w:eastAsia="en-US"/>
        </w:rPr>
      </w:pPr>
    </w:p>
    <w:p w:rsidR="00A77CF3" w:rsidRPr="00270F8E" w:rsidRDefault="00A77CF3" w:rsidP="00270F8E">
      <w:pPr>
        <w:pStyle w:val="2"/>
      </w:pPr>
      <w:bookmarkStart w:id="10" w:name="_Toc471894183"/>
      <w:r w:rsidRPr="00270F8E">
        <w:t>1.5.</w:t>
      </w:r>
      <w:r w:rsidR="00865741">
        <w:t xml:space="preserve"> </w:t>
      </w:r>
      <w:r w:rsidRPr="00270F8E">
        <w:t xml:space="preserve">Прогноз изменения доходов населения </w:t>
      </w:r>
      <w:proofErr w:type="spellStart"/>
      <w:r w:rsidR="00BB5509" w:rsidRPr="00BB5509">
        <w:t>Аксеновского</w:t>
      </w:r>
      <w:r w:rsidRPr="00270F8E">
        <w:t>сельского</w:t>
      </w:r>
      <w:proofErr w:type="spellEnd"/>
      <w:r w:rsidRPr="00270F8E">
        <w:t xml:space="preserve"> поселения</w:t>
      </w:r>
      <w:bookmarkEnd w:id="10"/>
    </w:p>
    <w:p w:rsidR="00085DF1" w:rsidRDefault="00085DF1" w:rsidP="001B765E">
      <w:pPr>
        <w:pStyle w:val="a6"/>
      </w:pPr>
      <w:r w:rsidRPr="00085DF1">
        <w:t>На рынке труда в течение последних лет показатель средней численн</w:t>
      </w:r>
      <w:r w:rsidRPr="00085DF1">
        <w:t>о</w:t>
      </w:r>
      <w:r w:rsidRPr="00085DF1">
        <w:t>сти работающих в поселении практически остается неизменным.</w:t>
      </w:r>
    </w:p>
    <w:p w:rsidR="00A77CF3" w:rsidRDefault="00A77CF3" w:rsidP="001B765E">
      <w:pPr>
        <w:pStyle w:val="a6"/>
      </w:pPr>
      <w:r>
        <w:t>Таблица 1</w:t>
      </w:r>
      <w:r w:rsidR="000A4FA4">
        <w:t>8</w:t>
      </w:r>
    </w:p>
    <w:tbl>
      <w:tblPr>
        <w:tblStyle w:val="52"/>
        <w:tblW w:w="9520" w:type="dxa"/>
        <w:tblLayout w:type="fixed"/>
        <w:tblLook w:val="0620" w:firstRow="1" w:lastRow="0" w:firstColumn="0" w:lastColumn="0" w:noHBand="1" w:noVBand="1"/>
      </w:tblPr>
      <w:tblGrid>
        <w:gridCol w:w="960"/>
        <w:gridCol w:w="5380"/>
        <w:gridCol w:w="1423"/>
        <w:gridCol w:w="1757"/>
      </w:tblGrid>
      <w:tr w:rsidR="000A4FA4" w:rsidRPr="004104A2" w:rsidTr="000A4FA4">
        <w:trPr>
          <w:trHeight w:val="25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Занятость населения и заработная плата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на 1.01.2017 г.</w:t>
            </w:r>
          </w:p>
        </w:tc>
      </w:tr>
      <w:tr w:rsidR="000A4FA4" w:rsidRPr="004104A2" w:rsidTr="000A4FA4">
        <w:trPr>
          <w:trHeight w:val="330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занятых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в экономике (среднегодовая) - всего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919</w:t>
            </w:r>
          </w:p>
        </w:tc>
      </w:tr>
      <w:tr w:rsidR="000A4FA4" w:rsidRPr="004104A2" w:rsidTr="000A4FA4">
        <w:trPr>
          <w:trHeight w:val="405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Доля занятых в экономике в общей численности трудовых ресурсов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540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Численность безработных, зарегистрированных в органах государственной службы занятости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</w:tr>
      <w:tr w:rsidR="000A4FA4" w:rsidRPr="004104A2" w:rsidTr="000A4FA4">
        <w:trPr>
          <w:trHeight w:val="795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Уровень регистрируемой безработицы (общее количество зарегистрированных безработных к экономически акти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ному населению)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0,2</w:t>
            </w:r>
          </w:p>
        </w:tc>
      </w:tr>
      <w:tr w:rsidR="000A4FA4" w:rsidRPr="004104A2" w:rsidTr="000A4FA4">
        <w:trPr>
          <w:trHeight w:val="255"/>
        </w:trPr>
        <w:tc>
          <w:tcPr>
            <w:tcW w:w="6340" w:type="dxa"/>
            <w:gridSpan w:val="2"/>
            <w:vMerge w:val="restart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1423" w:type="dxa"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0A4FA4" w:rsidRPr="004104A2" w:rsidTr="000A4FA4">
        <w:trPr>
          <w:trHeight w:val="840"/>
        </w:trPr>
        <w:tc>
          <w:tcPr>
            <w:tcW w:w="6340" w:type="dxa"/>
            <w:gridSpan w:val="2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23" w:type="dxa"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% </w:t>
            </w:r>
            <w:proofErr w:type="gramStart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предыд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щему году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0A4FA4" w:rsidRPr="004104A2" w:rsidTr="000A4FA4">
        <w:trPr>
          <w:trHeight w:val="405"/>
        </w:trPr>
        <w:tc>
          <w:tcPr>
            <w:tcW w:w="6340" w:type="dxa"/>
            <w:gridSpan w:val="2"/>
            <w:vMerge w:val="restart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Среднемесячная номинальная начисленная заработная плата (по крупным и средним предприятиям)</w:t>
            </w:r>
          </w:p>
        </w:tc>
        <w:tc>
          <w:tcPr>
            <w:tcW w:w="1423" w:type="dxa"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20014</w:t>
            </w:r>
          </w:p>
        </w:tc>
      </w:tr>
      <w:tr w:rsidR="000A4FA4" w:rsidRPr="004104A2" w:rsidTr="000A4FA4">
        <w:trPr>
          <w:trHeight w:val="840"/>
        </w:trPr>
        <w:tc>
          <w:tcPr>
            <w:tcW w:w="6340" w:type="dxa"/>
            <w:gridSpan w:val="2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23" w:type="dxa"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% </w:t>
            </w:r>
            <w:proofErr w:type="gramStart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предыд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щему году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106,8</w:t>
            </w:r>
          </w:p>
        </w:tc>
      </w:tr>
      <w:tr w:rsidR="000A4FA4" w:rsidRPr="004104A2" w:rsidTr="000A4FA4">
        <w:trPr>
          <w:trHeight w:val="540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Среднемесячная номинальная начисленная заработная плата: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0A4FA4" w:rsidRPr="004104A2" w:rsidTr="000A4FA4">
        <w:trPr>
          <w:trHeight w:val="330"/>
        </w:trPr>
        <w:tc>
          <w:tcPr>
            <w:tcW w:w="96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муниципальных служащих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19480,56</w:t>
            </w:r>
          </w:p>
        </w:tc>
      </w:tr>
      <w:tr w:rsidR="000A4FA4" w:rsidRPr="004104A2" w:rsidTr="000A4FA4">
        <w:trPr>
          <w:trHeight w:val="360"/>
        </w:trPr>
        <w:tc>
          <w:tcPr>
            <w:tcW w:w="96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работников муниципальных дошкольных учр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ждений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495"/>
        </w:trPr>
        <w:tc>
          <w:tcPr>
            <w:tcW w:w="96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работников муниципальных общеобразовател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ь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ных учреждений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20241,32</w:t>
            </w:r>
          </w:p>
        </w:tc>
      </w:tr>
      <w:tr w:rsidR="000A4FA4" w:rsidRPr="004104A2" w:rsidTr="000A4FA4">
        <w:trPr>
          <w:trHeight w:val="495"/>
        </w:trPr>
        <w:tc>
          <w:tcPr>
            <w:tcW w:w="96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учителей муниципальных общеобразовательных учреждений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22813,7</w:t>
            </w:r>
          </w:p>
        </w:tc>
      </w:tr>
      <w:tr w:rsidR="000A4FA4" w:rsidRPr="004104A2" w:rsidTr="000A4FA4">
        <w:trPr>
          <w:trHeight w:val="540"/>
        </w:trPr>
        <w:tc>
          <w:tcPr>
            <w:tcW w:w="96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работников муниципальных учреждений культ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</w:t>
            </w: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ры и искусства</w:t>
            </w:r>
          </w:p>
        </w:tc>
        <w:tc>
          <w:tcPr>
            <w:tcW w:w="1423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757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12973</w:t>
            </w:r>
          </w:p>
        </w:tc>
      </w:tr>
    </w:tbl>
    <w:p w:rsidR="00A77CF3" w:rsidRDefault="00A77CF3" w:rsidP="001B765E">
      <w:pPr>
        <w:pStyle w:val="a6"/>
      </w:pPr>
    </w:p>
    <w:p w:rsidR="00A77CF3" w:rsidRPr="003F2A35" w:rsidRDefault="00A77CF3" w:rsidP="00A77CF3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 xml:space="preserve">Проблемные вопросы, </w:t>
      </w:r>
      <w:r w:rsidRPr="003F2A35">
        <w:rPr>
          <w:rFonts w:ascii="Times New Roman" w:hAnsi="Times New Roman"/>
          <w:bCs/>
          <w:sz w:val="28"/>
        </w:rPr>
        <w:t xml:space="preserve">требующие </w:t>
      </w:r>
      <w:r w:rsidRPr="003F2A35">
        <w:rPr>
          <w:rFonts w:ascii="Times New Roman" w:hAnsi="Times New Roman"/>
          <w:sz w:val="28"/>
        </w:rPr>
        <w:t xml:space="preserve">решения в настоящее время и в дальнейшей </w:t>
      </w:r>
      <w:r w:rsidRPr="003F2A35">
        <w:rPr>
          <w:rFonts w:ascii="Times New Roman" w:hAnsi="Times New Roman"/>
          <w:bCs/>
          <w:sz w:val="28"/>
        </w:rPr>
        <w:t>перспективе</w:t>
      </w:r>
      <w:r w:rsidR="004104A2">
        <w:rPr>
          <w:rFonts w:ascii="Times New Roman" w:hAnsi="Times New Roman"/>
          <w:bCs/>
          <w:sz w:val="28"/>
        </w:rPr>
        <w:t>:</w:t>
      </w:r>
    </w:p>
    <w:p w:rsidR="00A77CF3" w:rsidRPr="003F2A35" w:rsidRDefault="00A77CF3" w:rsidP="00A77CF3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1. Низкий темп роста реальных доходов населения.</w:t>
      </w:r>
    </w:p>
    <w:p w:rsidR="00A77CF3" w:rsidRPr="003F2A35" w:rsidRDefault="00A77CF3" w:rsidP="00A77CF3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2. Наличие безработицы. Реорганизационные процессы на ряде пре</w:t>
      </w:r>
      <w:r w:rsidRPr="003F2A35">
        <w:rPr>
          <w:rFonts w:ascii="Times New Roman" w:hAnsi="Times New Roman"/>
          <w:sz w:val="28"/>
        </w:rPr>
        <w:t>д</w:t>
      </w:r>
      <w:r w:rsidRPr="003F2A35">
        <w:rPr>
          <w:rFonts w:ascii="Times New Roman" w:hAnsi="Times New Roman"/>
          <w:sz w:val="28"/>
        </w:rPr>
        <w:t>приятий, связанные с ликвидацией неэффективно работающих производств, с переделом собственности, ведут к высвобождению работающих на этих предприятиях.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Политика государства в сфере занятости населения должна быть направлена на создание условий для развития кадрового потенциала на селе, повышения эффективности его использования в соответствии с потребност</w:t>
      </w:r>
      <w:r w:rsidRPr="003F2A35">
        <w:rPr>
          <w:rFonts w:ascii="Times New Roman" w:hAnsi="Times New Roman"/>
          <w:sz w:val="28"/>
        </w:rPr>
        <w:t>я</w:t>
      </w:r>
      <w:r w:rsidRPr="003F2A35">
        <w:rPr>
          <w:rFonts w:ascii="Times New Roman" w:hAnsi="Times New Roman"/>
          <w:sz w:val="28"/>
        </w:rPr>
        <w:t>ми агропромышленного производства и социальной инфраструктуры.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Для обеспечения занятости населения предусматривается: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-совершенствование финансово-кредитных и налоговых рычагов во</w:t>
      </w:r>
      <w:r w:rsidRPr="003F2A35">
        <w:rPr>
          <w:rFonts w:ascii="Times New Roman" w:hAnsi="Times New Roman"/>
          <w:sz w:val="28"/>
        </w:rPr>
        <w:t>з</w:t>
      </w:r>
      <w:r w:rsidRPr="003F2A35">
        <w:rPr>
          <w:rFonts w:ascii="Times New Roman" w:hAnsi="Times New Roman"/>
          <w:sz w:val="28"/>
        </w:rPr>
        <w:t xml:space="preserve">действия на занятость и создание новых рабочих мест; 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-стимулирование развития личных подсобных и крестьянских (ферме</w:t>
      </w:r>
      <w:r w:rsidRPr="003F2A35">
        <w:rPr>
          <w:rFonts w:ascii="Times New Roman" w:hAnsi="Times New Roman"/>
          <w:sz w:val="28"/>
        </w:rPr>
        <w:t>р</w:t>
      </w:r>
      <w:r w:rsidRPr="003F2A35">
        <w:rPr>
          <w:rFonts w:ascii="Times New Roman" w:hAnsi="Times New Roman"/>
          <w:sz w:val="28"/>
        </w:rPr>
        <w:t>ских) хозяйств, индивидуального предпринимательства на селе;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-совершенствование системы подготовки и переподготовки кадров с учетом потребности рынка труда с целью перераспределения высвобожда</w:t>
      </w:r>
      <w:r w:rsidRPr="003F2A35">
        <w:rPr>
          <w:rFonts w:ascii="Times New Roman" w:hAnsi="Times New Roman"/>
          <w:sz w:val="28"/>
        </w:rPr>
        <w:t>е</w:t>
      </w:r>
      <w:r w:rsidRPr="003F2A35">
        <w:rPr>
          <w:rFonts w:ascii="Times New Roman" w:hAnsi="Times New Roman"/>
          <w:sz w:val="28"/>
        </w:rPr>
        <w:t>мых работников в высокодоходные несельскохозяйственные виды деятел</w:t>
      </w:r>
      <w:r w:rsidRPr="003F2A35">
        <w:rPr>
          <w:rFonts w:ascii="Times New Roman" w:hAnsi="Times New Roman"/>
          <w:sz w:val="28"/>
        </w:rPr>
        <w:t>ь</w:t>
      </w:r>
      <w:r w:rsidRPr="003F2A35">
        <w:rPr>
          <w:rFonts w:ascii="Times New Roman" w:hAnsi="Times New Roman"/>
          <w:sz w:val="28"/>
        </w:rPr>
        <w:t>ности и сферу услуг;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-содействие гражданам из числа безработных и членам их семей в п</w:t>
      </w:r>
      <w:r w:rsidRPr="003F2A35">
        <w:rPr>
          <w:rFonts w:ascii="Times New Roman" w:hAnsi="Times New Roman"/>
          <w:sz w:val="28"/>
        </w:rPr>
        <w:t>е</w:t>
      </w:r>
      <w:r w:rsidRPr="003F2A35">
        <w:rPr>
          <w:rFonts w:ascii="Times New Roman" w:hAnsi="Times New Roman"/>
          <w:sz w:val="28"/>
        </w:rPr>
        <w:t>реезде на новое место жительства и устройстве на работу;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-развитие системы общественных оплачиваемых работ в сельской местности с использованием средств государственного фонда содействия з</w:t>
      </w:r>
      <w:r w:rsidRPr="003F2A35">
        <w:rPr>
          <w:rFonts w:ascii="Times New Roman" w:hAnsi="Times New Roman"/>
          <w:sz w:val="28"/>
        </w:rPr>
        <w:t>а</w:t>
      </w:r>
      <w:r w:rsidRPr="003F2A35">
        <w:rPr>
          <w:rFonts w:ascii="Times New Roman" w:hAnsi="Times New Roman"/>
          <w:sz w:val="28"/>
        </w:rPr>
        <w:t>нятости (благоустройство сельских населенных пунктов, уход за лесами, во</w:t>
      </w:r>
      <w:r w:rsidRPr="003F2A35">
        <w:rPr>
          <w:rFonts w:ascii="Times New Roman" w:hAnsi="Times New Roman"/>
          <w:sz w:val="28"/>
        </w:rPr>
        <w:t>с</w:t>
      </w:r>
      <w:r w:rsidRPr="003F2A35">
        <w:rPr>
          <w:rFonts w:ascii="Times New Roman" w:hAnsi="Times New Roman"/>
          <w:sz w:val="28"/>
        </w:rPr>
        <w:t>становление исторических усадеб, музеев и т.д.);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-создание условий для привлечения населения на сезонные работы;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lastRenderedPageBreak/>
        <w:t>-улучшение условий и повышение безопасности труда сельскохозя</w:t>
      </w:r>
      <w:r w:rsidRPr="003F2A35">
        <w:rPr>
          <w:rFonts w:ascii="Times New Roman" w:hAnsi="Times New Roman"/>
          <w:sz w:val="28"/>
        </w:rPr>
        <w:t>й</w:t>
      </w:r>
      <w:r w:rsidRPr="003F2A35">
        <w:rPr>
          <w:rFonts w:ascii="Times New Roman" w:hAnsi="Times New Roman"/>
          <w:sz w:val="28"/>
        </w:rPr>
        <w:t>ственных работников, создание дополнительных рабочих мест для работн</w:t>
      </w:r>
      <w:r w:rsidRPr="003F2A35">
        <w:rPr>
          <w:rFonts w:ascii="Times New Roman" w:hAnsi="Times New Roman"/>
          <w:sz w:val="28"/>
        </w:rPr>
        <w:t>и</w:t>
      </w:r>
      <w:r w:rsidRPr="003F2A35">
        <w:rPr>
          <w:rFonts w:ascii="Times New Roman" w:hAnsi="Times New Roman"/>
          <w:sz w:val="28"/>
        </w:rPr>
        <w:t>ков, высвобожденных в связи с реформированием АПК;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 xml:space="preserve">-упрощение </w:t>
      </w:r>
      <w:proofErr w:type="gramStart"/>
      <w:r w:rsidRPr="003F2A35">
        <w:rPr>
          <w:rFonts w:ascii="Times New Roman" w:hAnsi="Times New Roman"/>
          <w:sz w:val="28"/>
        </w:rPr>
        <w:t>процедур организации деятельности субъектов малого предпринимательства</w:t>
      </w:r>
      <w:proofErr w:type="gramEnd"/>
      <w:r w:rsidRPr="003F2A35">
        <w:rPr>
          <w:rFonts w:ascii="Times New Roman" w:hAnsi="Times New Roman"/>
          <w:sz w:val="28"/>
        </w:rPr>
        <w:t xml:space="preserve"> на селе, получения кредитных ресурсов, развитие с</w:t>
      </w:r>
      <w:r w:rsidRPr="003F2A35">
        <w:rPr>
          <w:rFonts w:ascii="Times New Roman" w:hAnsi="Times New Roman"/>
          <w:sz w:val="28"/>
        </w:rPr>
        <w:t>и</w:t>
      </w:r>
      <w:r w:rsidRPr="003F2A35">
        <w:rPr>
          <w:rFonts w:ascii="Times New Roman" w:hAnsi="Times New Roman"/>
          <w:sz w:val="28"/>
        </w:rPr>
        <w:t>стемы их взаимного кредитования;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-оказание малому предпринимательству в сельской местности юрид</w:t>
      </w:r>
      <w:r w:rsidRPr="003F2A35">
        <w:rPr>
          <w:rFonts w:ascii="Times New Roman" w:hAnsi="Times New Roman"/>
          <w:sz w:val="28"/>
        </w:rPr>
        <w:t>и</w:t>
      </w:r>
      <w:r w:rsidRPr="003F2A35">
        <w:rPr>
          <w:rFonts w:ascii="Times New Roman" w:hAnsi="Times New Roman"/>
          <w:sz w:val="28"/>
        </w:rPr>
        <w:t xml:space="preserve">ческих, информационных, консалтинговых, маркетинговых и других услуг; 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-реализация системы мер, направленных на закрепление кадров на с</w:t>
      </w:r>
      <w:r w:rsidRPr="003F2A35">
        <w:rPr>
          <w:rFonts w:ascii="Times New Roman" w:hAnsi="Times New Roman"/>
          <w:sz w:val="28"/>
        </w:rPr>
        <w:t>е</w:t>
      </w:r>
      <w:r w:rsidRPr="003F2A35">
        <w:rPr>
          <w:rFonts w:ascii="Times New Roman" w:hAnsi="Times New Roman"/>
          <w:sz w:val="28"/>
        </w:rPr>
        <w:t>ле, прежде всего молодых специалистов, включая обеспечение жильем, в</w:t>
      </w:r>
      <w:r w:rsidRPr="003F2A35">
        <w:rPr>
          <w:rFonts w:ascii="Times New Roman" w:hAnsi="Times New Roman"/>
          <w:sz w:val="28"/>
        </w:rPr>
        <w:t>ы</w:t>
      </w:r>
      <w:r w:rsidRPr="003F2A35">
        <w:rPr>
          <w:rFonts w:ascii="Times New Roman" w:hAnsi="Times New Roman"/>
          <w:sz w:val="28"/>
        </w:rPr>
        <w:t>плату единовременных пособий, предоставление льготных кредитов на п</w:t>
      </w:r>
      <w:r w:rsidRPr="003F2A35">
        <w:rPr>
          <w:rFonts w:ascii="Times New Roman" w:hAnsi="Times New Roman"/>
          <w:sz w:val="28"/>
        </w:rPr>
        <w:t>о</w:t>
      </w:r>
      <w:r w:rsidRPr="003F2A35">
        <w:rPr>
          <w:rFonts w:ascii="Times New Roman" w:hAnsi="Times New Roman"/>
          <w:sz w:val="28"/>
        </w:rPr>
        <w:t>требительские нужды и др.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proofErr w:type="gramStart"/>
      <w:r w:rsidRPr="003F2A35">
        <w:rPr>
          <w:rFonts w:ascii="Times New Roman" w:hAnsi="Times New Roman"/>
          <w:sz w:val="28"/>
        </w:rPr>
        <w:t>В области повышения доходов сельского населения особое внимание будет уделяться усилению стимулирующей роли заработной платы, сове</w:t>
      </w:r>
      <w:r w:rsidRPr="003F2A35">
        <w:rPr>
          <w:rFonts w:ascii="Times New Roman" w:hAnsi="Times New Roman"/>
          <w:sz w:val="28"/>
        </w:rPr>
        <w:t>р</w:t>
      </w:r>
      <w:r w:rsidRPr="003F2A35">
        <w:rPr>
          <w:rFonts w:ascii="Times New Roman" w:hAnsi="Times New Roman"/>
          <w:sz w:val="28"/>
        </w:rPr>
        <w:t>шенствованию системы вознаграждения за повышение эффективности пр</w:t>
      </w:r>
      <w:r w:rsidRPr="003F2A35">
        <w:rPr>
          <w:rFonts w:ascii="Times New Roman" w:hAnsi="Times New Roman"/>
          <w:sz w:val="28"/>
        </w:rPr>
        <w:t>о</w:t>
      </w:r>
      <w:r w:rsidRPr="003F2A35">
        <w:rPr>
          <w:rFonts w:ascii="Times New Roman" w:hAnsi="Times New Roman"/>
          <w:sz w:val="28"/>
        </w:rPr>
        <w:t>изводства и конечные результаты финансовой деятельности сельскохозя</w:t>
      </w:r>
      <w:r w:rsidRPr="003F2A35">
        <w:rPr>
          <w:rFonts w:ascii="Times New Roman" w:hAnsi="Times New Roman"/>
          <w:sz w:val="28"/>
        </w:rPr>
        <w:t>й</w:t>
      </w:r>
      <w:r w:rsidRPr="003F2A35">
        <w:rPr>
          <w:rFonts w:ascii="Times New Roman" w:hAnsi="Times New Roman"/>
          <w:sz w:val="28"/>
        </w:rPr>
        <w:t>ственных организаций (реализованную продукцию, прибыль), установлению личного контроля работника за движением капитала, формированию перс</w:t>
      </w:r>
      <w:r w:rsidRPr="003F2A35">
        <w:rPr>
          <w:rFonts w:ascii="Times New Roman" w:hAnsi="Times New Roman"/>
          <w:sz w:val="28"/>
        </w:rPr>
        <w:t>о</w:t>
      </w:r>
      <w:r w:rsidRPr="003F2A35">
        <w:rPr>
          <w:rFonts w:ascii="Times New Roman" w:hAnsi="Times New Roman"/>
          <w:sz w:val="28"/>
        </w:rPr>
        <w:t>нифицированных долей и паев в имуществе организаций, концентрации их у наиболее активной и предприимчивой части сельских товаропроизводителей.</w:t>
      </w:r>
      <w:proofErr w:type="gramEnd"/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Система заработной платы будет максимально ориентирована на и</w:t>
      </w:r>
      <w:r w:rsidRPr="003F2A35">
        <w:rPr>
          <w:rFonts w:ascii="Times New Roman" w:hAnsi="Times New Roman"/>
          <w:sz w:val="28"/>
        </w:rPr>
        <w:t>с</w:t>
      </w:r>
      <w:r w:rsidRPr="003F2A35">
        <w:rPr>
          <w:rFonts w:ascii="Times New Roman" w:hAnsi="Times New Roman"/>
          <w:sz w:val="28"/>
        </w:rPr>
        <w:t>пользование каждым работником резервов увеличения производства (пов</w:t>
      </w:r>
      <w:r w:rsidRPr="003F2A35">
        <w:rPr>
          <w:rFonts w:ascii="Times New Roman" w:hAnsi="Times New Roman"/>
          <w:sz w:val="28"/>
        </w:rPr>
        <w:t>ы</w:t>
      </w:r>
      <w:r w:rsidRPr="003F2A35">
        <w:rPr>
          <w:rFonts w:ascii="Times New Roman" w:hAnsi="Times New Roman"/>
          <w:sz w:val="28"/>
        </w:rPr>
        <w:t>шения урожайности культур, продуктивности животноводства, производ</w:t>
      </w:r>
      <w:r w:rsidRPr="003F2A35">
        <w:rPr>
          <w:rFonts w:ascii="Times New Roman" w:hAnsi="Times New Roman"/>
          <w:sz w:val="28"/>
        </w:rPr>
        <w:t>и</w:t>
      </w:r>
      <w:r w:rsidRPr="003F2A35">
        <w:rPr>
          <w:rFonts w:ascii="Times New Roman" w:hAnsi="Times New Roman"/>
          <w:sz w:val="28"/>
        </w:rPr>
        <w:t>тельности труда, снижения материальных, топливно-энергетических затрат и др.).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Учитывая, что вторым по значимости источником доходов на селе я</w:t>
      </w:r>
      <w:r w:rsidRPr="003F2A35">
        <w:rPr>
          <w:rFonts w:ascii="Times New Roman" w:hAnsi="Times New Roman"/>
          <w:sz w:val="28"/>
        </w:rPr>
        <w:t>в</w:t>
      </w:r>
      <w:r w:rsidRPr="003F2A35">
        <w:rPr>
          <w:rFonts w:ascii="Times New Roman" w:hAnsi="Times New Roman"/>
          <w:sz w:val="28"/>
        </w:rPr>
        <w:t>ляются личные подсобные хозяйства, государство будет поощрять стремл</w:t>
      </w:r>
      <w:r w:rsidRPr="003F2A35">
        <w:rPr>
          <w:rFonts w:ascii="Times New Roman" w:hAnsi="Times New Roman"/>
          <w:sz w:val="28"/>
        </w:rPr>
        <w:t>е</w:t>
      </w:r>
      <w:r w:rsidRPr="003F2A35">
        <w:rPr>
          <w:rFonts w:ascii="Times New Roman" w:hAnsi="Times New Roman"/>
          <w:sz w:val="28"/>
        </w:rPr>
        <w:t>ние людей заниматься этой формой производства, оказывать ей всемерную поддержку.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lastRenderedPageBreak/>
        <w:t>Для повышения доходов работников аграрного производства и пр</w:t>
      </w:r>
      <w:r w:rsidRPr="003F2A35">
        <w:rPr>
          <w:rFonts w:ascii="Times New Roman" w:hAnsi="Times New Roman"/>
          <w:sz w:val="28"/>
        </w:rPr>
        <w:t>е</w:t>
      </w:r>
      <w:r w:rsidRPr="003F2A35">
        <w:rPr>
          <w:rFonts w:ascii="Times New Roman" w:hAnsi="Times New Roman"/>
          <w:sz w:val="28"/>
        </w:rPr>
        <w:t>стижности сельскохозяйственного труда предусматривается: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-обеспечить формирование заработной платы с учетом условий сел</w:t>
      </w:r>
      <w:r w:rsidRPr="003F2A35">
        <w:rPr>
          <w:rFonts w:ascii="Times New Roman" w:hAnsi="Times New Roman"/>
          <w:sz w:val="28"/>
        </w:rPr>
        <w:t>ь</w:t>
      </w:r>
      <w:r w:rsidRPr="003F2A35">
        <w:rPr>
          <w:rFonts w:ascii="Times New Roman" w:hAnsi="Times New Roman"/>
          <w:sz w:val="28"/>
        </w:rPr>
        <w:t>скохозяйственного производства, а также факторов, влияющих на результ</w:t>
      </w:r>
      <w:r w:rsidRPr="003F2A35">
        <w:rPr>
          <w:rFonts w:ascii="Times New Roman" w:hAnsi="Times New Roman"/>
          <w:sz w:val="28"/>
        </w:rPr>
        <w:t>а</w:t>
      </w:r>
      <w:r w:rsidRPr="003F2A35">
        <w:rPr>
          <w:rFonts w:ascii="Times New Roman" w:hAnsi="Times New Roman"/>
          <w:sz w:val="28"/>
        </w:rPr>
        <w:t>тивность и оплату труда;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-обеспечить нормирование рабочего времени в сельскохозяйственном производстве в соответствии с трудовым законодательством;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-создать безопасные, соответствующие санитарно-гигиеническим тр</w:t>
      </w:r>
      <w:r w:rsidRPr="003F2A35">
        <w:rPr>
          <w:rFonts w:ascii="Times New Roman" w:hAnsi="Times New Roman"/>
          <w:sz w:val="28"/>
        </w:rPr>
        <w:t>е</w:t>
      </w:r>
      <w:r w:rsidRPr="003F2A35">
        <w:rPr>
          <w:rFonts w:ascii="Times New Roman" w:hAnsi="Times New Roman"/>
          <w:sz w:val="28"/>
        </w:rPr>
        <w:t>бованиям условия труда;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-обеспечить безопасные условия проживания в сельской местности;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-усилить меры государственной поддержки сельских семей, воспит</w:t>
      </w:r>
      <w:r w:rsidRPr="003F2A35">
        <w:rPr>
          <w:rFonts w:ascii="Times New Roman" w:hAnsi="Times New Roman"/>
          <w:sz w:val="28"/>
        </w:rPr>
        <w:t>ы</w:t>
      </w:r>
      <w:r w:rsidRPr="003F2A35">
        <w:rPr>
          <w:rFonts w:ascii="Times New Roman" w:hAnsi="Times New Roman"/>
          <w:sz w:val="28"/>
        </w:rPr>
        <w:t xml:space="preserve">вающих детей; 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-обеспечить предоставление адресной социальной помощи малообе</w:t>
      </w:r>
      <w:r w:rsidRPr="003F2A35">
        <w:rPr>
          <w:rFonts w:ascii="Times New Roman" w:hAnsi="Times New Roman"/>
          <w:sz w:val="28"/>
        </w:rPr>
        <w:t>с</w:t>
      </w:r>
      <w:r w:rsidRPr="003F2A35">
        <w:rPr>
          <w:rFonts w:ascii="Times New Roman" w:hAnsi="Times New Roman"/>
          <w:sz w:val="28"/>
        </w:rPr>
        <w:t>печенным семьям и гражданам;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-повысить доходность личных подсобных хозяйств, сформировать с</w:t>
      </w:r>
      <w:r w:rsidRPr="003F2A35">
        <w:rPr>
          <w:rFonts w:ascii="Times New Roman" w:hAnsi="Times New Roman"/>
          <w:sz w:val="28"/>
        </w:rPr>
        <w:t>и</w:t>
      </w:r>
      <w:r w:rsidRPr="003F2A35">
        <w:rPr>
          <w:rFonts w:ascii="Times New Roman" w:hAnsi="Times New Roman"/>
          <w:sz w:val="28"/>
        </w:rPr>
        <w:t>стему оказания им практической помощи в возделывании сельскохозя</w:t>
      </w:r>
      <w:r w:rsidRPr="003F2A35">
        <w:rPr>
          <w:rFonts w:ascii="Times New Roman" w:hAnsi="Times New Roman"/>
          <w:sz w:val="28"/>
        </w:rPr>
        <w:t>й</w:t>
      </w:r>
      <w:r w:rsidRPr="003F2A35">
        <w:rPr>
          <w:rFonts w:ascii="Times New Roman" w:hAnsi="Times New Roman"/>
          <w:sz w:val="28"/>
        </w:rPr>
        <w:t>ственных культур и содержании сельскохозяйственных животных.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Для стимулирования развития предпринимательской деятельности в сельской местности, привлечения инвестиций в сельское хозяйство и соц</w:t>
      </w:r>
      <w:r w:rsidRPr="003F2A35">
        <w:rPr>
          <w:rFonts w:ascii="Times New Roman" w:hAnsi="Times New Roman"/>
          <w:sz w:val="28"/>
        </w:rPr>
        <w:t>и</w:t>
      </w:r>
      <w:r w:rsidRPr="003F2A35">
        <w:rPr>
          <w:rFonts w:ascii="Times New Roman" w:hAnsi="Times New Roman"/>
          <w:sz w:val="28"/>
        </w:rPr>
        <w:t>альную сферу села, развития новых сфер занятости сельского населения и а</w:t>
      </w:r>
      <w:r w:rsidRPr="003F2A35">
        <w:rPr>
          <w:rFonts w:ascii="Times New Roman" w:hAnsi="Times New Roman"/>
          <w:sz w:val="28"/>
        </w:rPr>
        <w:t>к</w:t>
      </w:r>
      <w:r w:rsidRPr="003F2A35">
        <w:rPr>
          <w:rFonts w:ascii="Times New Roman" w:hAnsi="Times New Roman"/>
          <w:sz w:val="28"/>
        </w:rPr>
        <w:t>тивизации создания дополнительных рабочих мест намечается введение пр</w:t>
      </w:r>
      <w:r w:rsidRPr="003F2A35">
        <w:rPr>
          <w:rFonts w:ascii="Times New Roman" w:hAnsi="Times New Roman"/>
          <w:sz w:val="28"/>
        </w:rPr>
        <w:t>е</w:t>
      </w:r>
      <w:r w:rsidRPr="003F2A35">
        <w:rPr>
          <w:rFonts w:ascii="Times New Roman" w:hAnsi="Times New Roman"/>
          <w:sz w:val="28"/>
        </w:rPr>
        <w:t>ференциального режима налогообложения субъектов хозяйствования, раб</w:t>
      </w:r>
      <w:r w:rsidRPr="003F2A35">
        <w:rPr>
          <w:rFonts w:ascii="Times New Roman" w:hAnsi="Times New Roman"/>
          <w:sz w:val="28"/>
        </w:rPr>
        <w:t>о</w:t>
      </w:r>
      <w:r w:rsidRPr="003F2A35">
        <w:rPr>
          <w:rFonts w:ascii="Times New Roman" w:hAnsi="Times New Roman"/>
          <w:sz w:val="28"/>
        </w:rPr>
        <w:t>тающих на селе. Он предусматривает: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t>-освобождение от уплаты налога на недвижимость по основным фо</w:t>
      </w:r>
      <w:r w:rsidRPr="003F2A35">
        <w:rPr>
          <w:rFonts w:ascii="Times New Roman" w:hAnsi="Times New Roman"/>
          <w:sz w:val="28"/>
        </w:rPr>
        <w:t>н</w:t>
      </w:r>
      <w:r w:rsidRPr="003F2A35">
        <w:rPr>
          <w:rFonts w:ascii="Times New Roman" w:hAnsi="Times New Roman"/>
          <w:sz w:val="28"/>
        </w:rPr>
        <w:t>дам, используемым для ведения предпринимательской деятельности на селе;</w:t>
      </w:r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proofErr w:type="gramStart"/>
      <w:r w:rsidRPr="003F2A35">
        <w:rPr>
          <w:rFonts w:ascii="Times New Roman" w:hAnsi="Times New Roman"/>
          <w:sz w:val="28"/>
        </w:rPr>
        <w:t>-возможность предоставления вновь созданным коммерческим орган</w:t>
      </w:r>
      <w:r w:rsidRPr="003F2A35">
        <w:rPr>
          <w:rFonts w:ascii="Times New Roman" w:hAnsi="Times New Roman"/>
          <w:sz w:val="28"/>
        </w:rPr>
        <w:t>и</w:t>
      </w:r>
      <w:r w:rsidRPr="003F2A35">
        <w:rPr>
          <w:rFonts w:ascii="Times New Roman" w:hAnsi="Times New Roman"/>
          <w:sz w:val="28"/>
        </w:rPr>
        <w:t>зациям и индивидуальным предпринимателям, зарегистрированным и ос</w:t>
      </w:r>
      <w:r w:rsidRPr="003F2A35">
        <w:rPr>
          <w:rFonts w:ascii="Times New Roman" w:hAnsi="Times New Roman"/>
          <w:sz w:val="28"/>
        </w:rPr>
        <w:t>у</w:t>
      </w:r>
      <w:r w:rsidRPr="003F2A35">
        <w:rPr>
          <w:rFonts w:ascii="Times New Roman" w:hAnsi="Times New Roman"/>
          <w:sz w:val="28"/>
        </w:rPr>
        <w:t>ществляющим деятельность в сельской местности (за исключением террит</w:t>
      </w:r>
      <w:r w:rsidRPr="003F2A35">
        <w:rPr>
          <w:rFonts w:ascii="Times New Roman" w:hAnsi="Times New Roman"/>
          <w:sz w:val="28"/>
        </w:rPr>
        <w:t>о</w:t>
      </w:r>
      <w:r w:rsidRPr="003F2A35">
        <w:rPr>
          <w:rFonts w:ascii="Times New Roman" w:hAnsi="Times New Roman"/>
          <w:sz w:val="28"/>
        </w:rPr>
        <w:t>рий районов, прилегающих к областным центрам), беспроцентного налогов</w:t>
      </w:r>
      <w:r w:rsidRPr="003F2A35">
        <w:rPr>
          <w:rFonts w:ascii="Times New Roman" w:hAnsi="Times New Roman"/>
          <w:sz w:val="28"/>
        </w:rPr>
        <w:t>о</w:t>
      </w:r>
      <w:r w:rsidRPr="003F2A35">
        <w:rPr>
          <w:rFonts w:ascii="Times New Roman" w:hAnsi="Times New Roman"/>
          <w:sz w:val="28"/>
        </w:rPr>
        <w:t>го кредита на срок до одного</w:t>
      </w:r>
      <w:r w:rsidR="006875D0">
        <w:rPr>
          <w:rFonts w:ascii="Times New Roman" w:hAnsi="Times New Roman"/>
          <w:sz w:val="28"/>
        </w:rPr>
        <w:t xml:space="preserve"> </w:t>
      </w:r>
      <w:r w:rsidRPr="003F2A35">
        <w:rPr>
          <w:rFonts w:ascii="Times New Roman" w:hAnsi="Times New Roman"/>
          <w:sz w:val="28"/>
        </w:rPr>
        <w:t>года;</w:t>
      </w:r>
      <w:proofErr w:type="gramEnd"/>
    </w:p>
    <w:p w:rsidR="003454DF" w:rsidRPr="003F2A35" w:rsidRDefault="003454DF" w:rsidP="003454DF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 w:rsidRPr="003F2A35">
        <w:rPr>
          <w:rFonts w:ascii="Times New Roman" w:hAnsi="Times New Roman"/>
          <w:sz w:val="28"/>
        </w:rPr>
        <w:lastRenderedPageBreak/>
        <w:t>-возможность включения в затраты, относимые на себестоимость пр</w:t>
      </w:r>
      <w:r w:rsidRPr="003F2A35">
        <w:rPr>
          <w:rFonts w:ascii="Times New Roman" w:hAnsi="Times New Roman"/>
          <w:sz w:val="28"/>
        </w:rPr>
        <w:t>о</w:t>
      </w:r>
      <w:r w:rsidRPr="003F2A35">
        <w:rPr>
          <w:rFonts w:ascii="Times New Roman" w:hAnsi="Times New Roman"/>
          <w:sz w:val="28"/>
        </w:rPr>
        <w:t>дукции (для целей налогообложения), средств и ресурсов, направляемых предпринимательскими структурами (коммерческими организациями и и</w:t>
      </w:r>
      <w:r w:rsidRPr="003F2A35">
        <w:rPr>
          <w:rFonts w:ascii="Times New Roman" w:hAnsi="Times New Roman"/>
          <w:sz w:val="28"/>
        </w:rPr>
        <w:t>н</w:t>
      </w:r>
      <w:r w:rsidRPr="003F2A35">
        <w:rPr>
          <w:rFonts w:ascii="Times New Roman" w:hAnsi="Times New Roman"/>
          <w:sz w:val="28"/>
        </w:rPr>
        <w:t>дивидуальными предпринимателями) для оказания другим субъектам хозя</w:t>
      </w:r>
      <w:r w:rsidRPr="003F2A35">
        <w:rPr>
          <w:rFonts w:ascii="Times New Roman" w:hAnsi="Times New Roman"/>
          <w:sz w:val="28"/>
        </w:rPr>
        <w:t>й</w:t>
      </w:r>
      <w:r w:rsidRPr="003F2A35">
        <w:rPr>
          <w:rFonts w:ascii="Times New Roman" w:hAnsi="Times New Roman"/>
          <w:sz w:val="28"/>
        </w:rPr>
        <w:t>ствования помощи в развитии сельскохозяйственного производства.</w:t>
      </w:r>
    </w:p>
    <w:p w:rsidR="003454DF" w:rsidRPr="003F2A35" w:rsidRDefault="003454DF" w:rsidP="003454D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2A35">
        <w:rPr>
          <w:rFonts w:ascii="Times New Roman" w:eastAsia="Times New Roman" w:hAnsi="Times New Roman" w:cs="Times New Roman"/>
          <w:sz w:val="28"/>
          <w:szCs w:val="28"/>
        </w:rPr>
        <w:t>С учетом данных фактором можно сделать вывод, что изменения дох</w:t>
      </w:r>
      <w:r w:rsidRPr="003F2A3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F2A35">
        <w:rPr>
          <w:rFonts w:ascii="Times New Roman" w:eastAsia="Times New Roman" w:hAnsi="Times New Roman" w:cs="Times New Roman"/>
          <w:sz w:val="28"/>
          <w:szCs w:val="28"/>
        </w:rPr>
        <w:t>дов населения, принимая во внимание существующие факторы, будут незн</w:t>
      </w:r>
      <w:r w:rsidRPr="003F2A3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F2A35">
        <w:rPr>
          <w:rFonts w:ascii="Times New Roman" w:eastAsia="Times New Roman" w:hAnsi="Times New Roman" w:cs="Times New Roman"/>
          <w:sz w:val="28"/>
          <w:szCs w:val="28"/>
        </w:rPr>
        <w:t>чительны.</w:t>
      </w:r>
    </w:p>
    <w:p w:rsidR="003454DF" w:rsidRDefault="003454DF" w:rsidP="003454DF">
      <w:pPr>
        <w:pStyle w:val="a6"/>
      </w:pPr>
      <w:r w:rsidRPr="00C62080">
        <w:t>Экономическая ситуация имеет непосредственное отношение к благ</w:t>
      </w:r>
      <w:r w:rsidRPr="00C62080">
        <w:t>о</w:t>
      </w:r>
      <w:r w:rsidRPr="00C62080">
        <w:t>состоянию как сельского поселения в целом, так и проживающего та</w:t>
      </w:r>
      <w:r w:rsidR="002205F7">
        <w:t>м</w:t>
      </w:r>
      <w:r w:rsidRPr="00C62080">
        <w:t xml:space="preserve"> нас</w:t>
      </w:r>
      <w:r w:rsidRPr="00C62080">
        <w:t>е</w:t>
      </w:r>
      <w:r w:rsidRPr="00C62080">
        <w:t xml:space="preserve">ления. </w:t>
      </w:r>
    </w:p>
    <w:p w:rsidR="003454DF" w:rsidRDefault="003454DF" w:rsidP="003454DF">
      <w:pPr>
        <w:pStyle w:val="a6"/>
      </w:pPr>
      <w:r>
        <w:t xml:space="preserve">Экономическая обстановка сельского поселения показана в таблицах далее. </w:t>
      </w:r>
    </w:p>
    <w:p w:rsidR="00A77CF3" w:rsidRDefault="000A4FA4" w:rsidP="001B765E">
      <w:pPr>
        <w:pStyle w:val="a6"/>
      </w:pPr>
      <w:r>
        <w:t>Таблица 19</w:t>
      </w:r>
    </w:p>
    <w:tbl>
      <w:tblPr>
        <w:tblStyle w:val="52"/>
        <w:tblW w:w="9300" w:type="dxa"/>
        <w:tblLook w:val="0620" w:firstRow="1" w:lastRow="0" w:firstColumn="0" w:lastColumn="0" w:noHBand="1" w:noVBand="1"/>
      </w:tblPr>
      <w:tblGrid>
        <w:gridCol w:w="1108"/>
        <w:gridCol w:w="5380"/>
        <w:gridCol w:w="1440"/>
        <w:gridCol w:w="1520"/>
      </w:tblGrid>
      <w:tr w:rsidR="000A4FA4" w:rsidRPr="004104A2" w:rsidTr="000A4FA4">
        <w:trPr>
          <w:trHeight w:val="28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bookmarkStart w:id="11" w:name="_Toc471894185"/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Финансы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тыс. руб.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 2016 г.</w:t>
            </w:r>
          </w:p>
        </w:tc>
      </w:tr>
      <w:tr w:rsidR="000A4FA4" w:rsidRPr="004104A2" w:rsidTr="000A4FA4">
        <w:trPr>
          <w:trHeight w:val="360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Доходы местного бюджета (включая безвозмездные посту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ления)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3159,7</w:t>
            </w:r>
          </w:p>
        </w:tc>
      </w:tr>
      <w:tr w:rsidR="000A4FA4" w:rsidRPr="004104A2" w:rsidTr="000A4FA4">
        <w:trPr>
          <w:trHeight w:val="390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779,5</w:t>
            </w:r>
          </w:p>
        </w:tc>
      </w:tr>
      <w:tr w:rsidR="000A4FA4" w:rsidRPr="004104A2" w:rsidTr="000A4FA4">
        <w:trPr>
          <w:trHeight w:val="37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 xml:space="preserve">Налоговые доходы, в </w:t>
            </w:r>
            <w:proofErr w:type="spellStart"/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.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779,5</w:t>
            </w:r>
          </w:p>
        </w:tc>
      </w:tr>
      <w:tr w:rsidR="000A4FA4" w:rsidRPr="004104A2" w:rsidTr="000A4FA4">
        <w:trPr>
          <w:trHeight w:val="360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30,1</w:t>
            </w:r>
          </w:p>
        </w:tc>
      </w:tr>
      <w:tr w:rsidR="000A4FA4" w:rsidRPr="004104A2" w:rsidTr="000A4FA4">
        <w:trPr>
          <w:trHeight w:val="390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земельный налог 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603,7</w:t>
            </w:r>
          </w:p>
        </w:tc>
      </w:tr>
      <w:tr w:rsidR="000A4FA4" w:rsidRPr="004104A2" w:rsidTr="000A4FA4">
        <w:trPr>
          <w:trHeight w:val="360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103,7</w:t>
            </w:r>
          </w:p>
        </w:tc>
      </w:tr>
      <w:tr w:rsidR="000A4FA4" w:rsidRPr="004104A2" w:rsidTr="000A4FA4">
        <w:trPr>
          <w:trHeight w:val="360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единый налог на вмененный доход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7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42</w:t>
            </w:r>
          </w:p>
        </w:tc>
      </w:tr>
      <w:tr w:rsidR="000A4FA4" w:rsidRPr="004104A2" w:rsidTr="000A4FA4">
        <w:trPr>
          <w:trHeight w:val="540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налог</w:t>
            </w:r>
            <w:proofErr w:type="gram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взимаемый в связи с применением патентной системы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налогооблажения</w:t>
            </w:r>
            <w:proofErr w:type="spellEnd"/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4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доходы от уплаты акцизов на нефтепродукты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60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60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другие налоговые доходы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525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доходы от использования имущества, находящегося в мун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ципальной собственности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480"/>
        </w:trPr>
        <w:tc>
          <w:tcPr>
            <w:tcW w:w="960" w:type="dxa"/>
            <w:vMerge w:val="restart"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 доходы</w:t>
            </w: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получаемые в виде арендной платы за земельные участки</w:t>
            </w:r>
            <w:proofErr w:type="gramEnd"/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00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от сдачи в аренду имущества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1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доходы от продажи материальных и нематериальных акт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вов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510"/>
        </w:trPr>
        <w:tc>
          <w:tcPr>
            <w:tcW w:w="960" w:type="dxa"/>
            <w:vMerge w:val="restart"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 от продажи</w:t>
            </w: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земельных участков, находящихся в госуда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ственной и муниципальной собственности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465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имущества, находящегося в муниципальной со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ственности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30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доходы от оказания платных услуг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1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штрафы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1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другие неналоговые доходы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0A4FA4" w:rsidRPr="004104A2" w:rsidTr="000A4FA4">
        <w:trPr>
          <w:trHeight w:val="31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2380,2</w:t>
            </w:r>
          </w:p>
        </w:tc>
      </w:tr>
      <w:tr w:rsidR="000A4FA4" w:rsidRPr="004104A2" w:rsidTr="000A4FA4">
        <w:trPr>
          <w:trHeight w:val="345"/>
        </w:trPr>
        <w:tc>
          <w:tcPr>
            <w:tcW w:w="960" w:type="dxa"/>
            <w:vMerge w:val="restart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дотации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1409,5</w:t>
            </w:r>
          </w:p>
        </w:tc>
      </w:tr>
      <w:tr w:rsidR="000A4FA4" w:rsidRPr="004104A2" w:rsidTr="000A4FA4">
        <w:trPr>
          <w:trHeight w:val="300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747,8</w:t>
            </w:r>
          </w:p>
        </w:tc>
      </w:tr>
      <w:tr w:rsidR="000A4FA4" w:rsidRPr="004104A2" w:rsidTr="000A4FA4">
        <w:trPr>
          <w:trHeight w:val="345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субвенции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55,1</w:t>
            </w:r>
          </w:p>
        </w:tc>
      </w:tr>
      <w:tr w:rsidR="000A4FA4" w:rsidRPr="004104A2" w:rsidTr="000A4FA4">
        <w:trPr>
          <w:trHeight w:val="330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167,8</w:t>
            </w:r>
          </w:p>
        </w:tc>
      </w:tr>
      <w:tr w:rsidR="000A4FA4" w:rsidRPr="004104A2" w:rsidTr="000A4FA4">
        <w:trPr>
          <w:trHeight w:val="1305"/>
        </w:trPr>
        <w:tc>
          <w:tcPr>
            <w:tcW w:w="6340" w:type="dxa"/>
            <w:gridSpan w:val="2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нительным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нармативам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 отчислений) в общем объеме со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ственных доходов бюджета муниципального образования (без учета субвенций)</w:t>
            </w:r>
            <w:proofErr w:type="gramEnd"/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25,1</w:t>
            </w:r>
          </w:p>
        </w:tc>
      </w:tr>
      <w:tr w:rsidR="000A4FA4" w:rsidRPr="004104A2" w:rsidTr="000A4FA4">
        <w:trPr>
          <w:trHeight w:val="345"/>
        </w:trPr>
        <w:tc>
          <w:tcPr>
            <w:tcW w:w="6340" w:type="dxa"/>
            <w:gridSpan w:val="2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Расходы бюджета поселения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3079,7</w:t>
            </w:r>
          </w:p>
        </w:tc>
      </w:tr>
      <w:tr w:rsidR="000A4FA4" w:rsidRPr="004104A2" w:rsidTr="000A4FA4">
        <w:trPr>
          <w:trHeight w:val="375"/>
        </w:trPr>
        <w:tc>
          <w:tcPr>
            <w:tcW w:w="960" w:type="dxa"/>
            <w:vMerge w:val="restart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т.ч</w:t>
            </w:r>
            <w:proofErr w:type="spellEnd"/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ЖКХ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155,8</w:t>
            </w:r>
          </w:p>
        </w:tc>
      </w:tr>
      <w:tr w:rsidR="000A4FA4" w:rsidRPr="004104A2" w:rsidTr="000A4FA4">
        <w:trPr>
          <w:trHeight w:val="345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4,6</w:t>
            </w:r>
          </w:p>
        </w:tc>
      </w:tr>
      <w:tr w:rsidR="000A4FA4" w:rsidRPr="004104A2" w:rsidTr="000A4FA4">
        <w:trPr>
          <w:trHeight w:val="330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0A4FA4" w:rsidRPr="004104A2" w:rsidTr="000A4FA4">
        <w:trPr>
          <w:trHeight w:val="360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1100,5</w:t>
            </w:r>
          </w:p>
        </w:tc>
      </w:tr>
      <w:tr w:rsidR="000A4FA4" w:rsidRPr="004104A2" w:rsidTr="000A4FA4">
        <w:trPr>
          <w:trHeight w:val="330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126,7</w:t>
            </w:r>
          </w:p>
        </w:tc>
      </w:tr>
      <w:tr w:rsidR="000A4FA4" w:rsidRPr="004104A2" w:rsidTr="000A4FA4">
        <w:trPr>
          <w:trHeight w:val="525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содержание и ремонт автомобильных дорог о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щего пользования местного значения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135,3</w:t>
            </w:r>
          </w:p>
        </w:tc>
      </w:tr>
      <w:tr w:rsidR="000A4FA4" w:rsidRPr="004104A2" w:rsidTr="000A4FA4">
        <w:trPr>
          <w:trHeight w:val="525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содержание работников органов местного сам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управления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1370,8</w:t>
            </w:r>
          </w:p>
        </w:tc>
      </w:tr>
      <w:tr w:rsidR="000A4FA4" w:rsidRPr="004104A2" w:rsidTr="000A4FA4">
        <w:trPr>
          <w:trHeight w:val="570"/>
        </w:trPr>
        <w:tc>
          <w:tcPr>
            <w:tcW w:w="960" w:type="dxa"/>
            <w:vMerge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  <w:noWrap/>
            <w:hideMark/>
          </w:tcPr>
          <w:p w:rsidR="000A4FA4" w:rsidRPr="004104A2" w:rsidRDefault="000A4FA4" w:rsidP="000A4F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другие расходы (расшифровать)</w:t>
            </w:r>
          </w:p>
        </w:tc>
        <w:tc>
          <w:tcPr>
            <w:tcW w:w="144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520" w:type="dxa"/>
            <w:noWrap/>
            <w:hideMark/>
          </w:tcPr>
          <w:p w:rsidR="000A4FA4" w:rsidRPr="004104A2" w:rsidRDefault="000A4FA4" w:rsidP="000A4FA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/>
                <w:sz w:val="24"/>
                <w:szCs w:val="24"/>
              </w:rPr>
              <w:t>186</w:t>
            </w:r>
          </w:p>
        </w:tc>
      </w:tr>
    </w:tbl>
    <w:p w:rsidR="00AD3A0A" w:rsidRDefault="00AD3A0A" w:rsidP="002205F7"/>
    <w:p w:rsidR="00AD3A0A" w:rsidRDefault="00AD3A0A">
      <w:r>
        <w:br w:type="page"/>
      </w:r>
    </w:p>
    <w:p w:rsidR="00AD3A0A" w:rsidRDefault="00185AC7" w:rsidP="00AD3A0A">
      <w:pPr>
        <w:pStyle w:val="a6"/>
      </w:pPr>
      <w:r>
        <w:lastRenderedPageBreak/>
        <w:t xml:space="preserve">Таблица </w:t>
      </w:r>
      <w:r w:rsidR="000A4FA4">
        <w:t>20</w:t>
      </w:r>
      <w:r w:rsidR="00AD3A0A">
        <w:t xml:space="preserve"> - </w:t>
      </w:r>
      <w:r w:rsidR="00AD3A0A" w:rsidRPr="00AD3A0A">
        <w:t>Конкурентные преимущества поселения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3047"/>
        <w:gridCol w:w="1866"/>
        <w:gridCol w:w="2109"/>
        <w:gridCol w:w="1985"/>
      </w:tblGrid>
      <w:tr w:rsidR="00AD3A0A" w:rsidRPr="00AD3A0A" w:rsidTr="004104A2">
        <w:trPr>
          <w:trHeight w:val="403"/>
        </w:trPr>
        <w:tc>
          <w:tcPr>
            <w:tcW w:w="294" w:type="pct"/>
            <w:shd w:val="clear" w:color="auto" w:fill="auto"/>
            <w:vAlign w:val="center"/>
          </w:tcPr>
          <w:p w:rsidR="00AD3A0A" w:rsidRPr="00AD3A0A" w:rsidRDefault="00AD3A0A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AD3A0A" w:rsidRPr="00AD3A0A" w:rsidRDefault="00AD3A0A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592" w:type="pct"/>
            <w:shd w:val="clear" w:color="auto" w:fill="auto"/>
            <w:vAlign w:val="center"/>
          </w:tcPr>
          <w:p w:rsidR="00AD3A0A" w:rsidRPr="00AD3A0A" w:rsidRDefault="00AD3A0A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Обозначение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AD3A0A" w:rsidRPr="00AD3A0A" w:rsidRDefault="00AD3A0A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102" w:type="pct"/>
            <w:shd w:val="clear" w:color="auto" w:fill="auto"/>
            <w:vAlign w:val="center"/>
          </w:tcPr>
          <w:p w:rsidR="00AD3A0A" w:rsidRPr="00AD3A0A" w:rsidRDefault="00AD3A0A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1037" w:type="pct"/>
            <w:shd w:val="clear" w:color="auto" w:fill="auto"/>
            <w:vAlign w:val="center"/>
          </w:tcPr>
          <w:p w:rsidR="00AD3A0A" w:rsidRPr="00AD3A0A" w:rsidRDefault="00AD3A0A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0A4FA4" w:rsidRPr="00AD3A0A" w:rsidTr="004104A2">
        <w:trPr>
          <w:trHeight w:val="282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Низкая стоимость земли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258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Полезные ископаемые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1196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Низкая себестоимость строительства жилья, пр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мышленной и коммерч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ской недвижимости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Развитая транспортная и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фраструктура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432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Близость к столице Ре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публики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Высокая обеспеченность связью и телекоммуник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циями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Развитый банковский и страховой сектор эконом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ки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Низкая стоимость прир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доохранных и экологич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е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ских мероприятий.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396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Низкая </w:t>
            </w:r>
            <w:proofErr w:type="spellStart"/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криминогенность</w:t>
            </w:r>
            <w:proofErr w:type="spellEnd"/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Политическая стабил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ь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ность в регионе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Высокий научный и те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х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нический потенциал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Высокий культурный, м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е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дицинский и образов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тельный потенциал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Наличие в регионе Закон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дательства, обеспечива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ю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щего льготный налоговый режим для инвесторов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A4FA4" w:rsidRPr="00AD3A0A" w:rsidTr="004104A2">
        <w:trPr>
          <w:trHeight w:val="567"/>
        </w:trPr>
        <w:tc>
          <w:tcPr>
            <w:tcW w:w="294" w:type="pct"/>
            <w:shd w:val="clear" w:color="auto" w:fill="auto"/>
            <w:vAlign w:val="center"/>
          </w:tcPr>
          <w:p w:rsidR="000A4FA4" w:rsidRPr="00AD3A0A" w:rsidRDefault="000A4FA4" w:rsidP="00AD3A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592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Наличие квалифицирова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</w:t>
            </w:r>
            <w:r w:rsidRPr="00AD3A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ных трудовых ресурсов.</w:t>
            </w:r>
          </w:p>
        </w:tc>
        <w:tc>
          <w:tcPr>
            <w:tcW w:w="975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2" w:type="pct"/>
            <w:shd w:val="clear" w:color="auto" w:fill="auto"/>
          </w:tcPr>
          <w:p w:rsidR="000A4FA4" w:rsidRPr="000652DC" w:rsidRDefault="000A4FA4" w:rsidP="00003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1037" w:type="pct"/>
            <w:shd w:val="clear" w:color="auto" w:fill="auto"/>
          </w:tcPr>
          <w:p w:rsidR="000A4FA4" w:rsidRPr="00AD3A0A" w:rsidRDefault="000A4FA4" w:rsidP="00AD3A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D3A0A" w:rsidRDefault="00AD3A0A" w:rsidP="00AD3A0A">
      <w:pPr>
        <w:pStyle w:val="a6"/>
      </w:pPr>
    </w:p>
    <w:p w:rsidR="002205F7" w:rsidRDefault="00A250FB" w:rsidP="002205F7">
      <w:pPr>
        <w:rPr>
          <w:rFonts w:ascii="Times New Roman" w:eastAsiaTheme="majorEastAsia" w:hAnsi="Times New Roman" w:cstheme="majorBidi"/>
          <w:color w:val="000000" w:themeColor="text1"/>
          <w:sz w:val="28"/>
          <w:szCs w:val="28"/>
        </w:rPr>
      </w:pPr>
      <w:r>
        <w:t xml:space="preserve"> </w:t>
      </w:r>
      <w:r w:rsidR="002205F7">
        <w:br w:type="page"/>
      </w:r>
    </w:p>
    <w:p w:rsidR="003454DF" w:rsidRPr="00643D00" w:rsidRDefault="003454DF" w:rsidP="00270F8E">
      <w:pPr>
        <w:pStyle w:val="1"/>
        <w:rPr>
          <w:color w:val="auto"/>
        </w:rPr>
      </w:pPr>
      <w:r w:rsidRPr="00643D00">
        <w:rPr>
          <w:color w:val="auto"/>
        </w:rPr>
        <w:lastRenderedPageBreak/>
        <w:t>2. Перспективные показатели спроса на коммунальные услуги</w:t>
      </w:r>
      <w:bookmarkEnd w:id="11"/>
    </w:p>
    <w:p w:rsidR="003454DF" w:rsidRDefault="003454DF" w:rsidP="003454DF">
      <w:pPr>
        <w:pStyle w:val="a6"/>
      </w:pPr>
    </w:p>
    <w:p w:rsidR="001F3DBF" w:rsidRDefault="001F3DBF" w:rsidP="001F3DBF">
      <w:pPr>
        <w:pStyle w:val="a6"/>
      </w:pPr>
      <w:r>
        <w:t xml:space="preserve">Прогноз спроса по каждому из коммунальных ресурсов по </w:t>
      </w:r>
      <w:proofErr w:type="spellStart"/>
      <w:r w:rsidR="00E5764B">
        <w:t>Аксено</w:t>
      </w:r>
      <w:r w:rsidR="00E5764B">
        <w:t>в</w:t>
      </w:r>
      <w:r w:rsidR="00E5764B">
        <w:t>скому</w:t>
      </w:r>
      <w:proofErr w:type="spellEnd"/>
      <w:r>
        <w:t xml:space="preserve"> сельскому поселению произведен на основании следующих показат</w:t>
      </w:r>
      <w:r>
        <w:t>е</w:t>
      </w:r>
      <w:r>
        <w:t>лей:</w:t>
      </w:r>
    </w:p>
    <w:p w:rsidR="001F3DBF" w:rsidRDefault="001F3DBF" w:rsidP="001F3DBF">
      <w:pPr>
        <w:pStyle w:val="a6"/>
      </w:pPr>
      <w:r>
        <w:t xml:space="preserve">- прогнозная численность постоянного населения в 2028 г. </w:t>
      </w:r>
      <w:r w:rsidR="004104A2">
        <w:t>-</w:t>
      </w:r>
      <w:r>
        <w:t xml:space="preserve"> </w:t>
      </w:r>
      <w:r w:rsidR="0067332D" w:rsidRPr="0067332D">
        <w:t>1663</w:t>
      </w:r>
      <w:r>
        <w:t xml:space="preserve"> чел.;</w:t>
      </w:r>
    </w:p>
    <w:p w:rsidR="001F3DBF" w:rsidRDefault="001F3DBF" w:rsidP="001F3DBF">
      <w:pPr>
        <w:pStyle w:val="a6"/>
      </w:pPr>
      <w:r>
        <w:t xml:space="preserve">- установленное потребление коммунальных услуг в соответствии со схемами </w:t>
      </w:r>
      <w:proofErr w:type="spellStart"/>
      <w:r>
        <w:t>энерг</w:t>
      </w:r>
      <w:proofErr w:type="gramStart"/>
      <w:r>
        <w:t>о</w:t>
      </w:r>
      <w:proofErr w:type="spellEnd"/>
      <w:r>
        <w:t>-</w:t>
      </w:r>
      <w:proofErr w:type="gramEnd"/>
      <w:r>
        <w:t xml:space="preserve"> </w:t>
      </w:r>
      <w:r w:rsidR="004104A2">
        <w:t xml:space="preserve">и </w:t>
      </w:r>
      <w:proofErr w:type="spellStart"/>
      <w:r w:rsidR="004104A2">
        <w:t>ресурсоснабжения</w:t>
      </w:r>
      <w:proofErr w:type="spellEnd"/>
      <w:r w:rsidR="004104A2">
        <w:t>.</w:t>
      </w:r>
    </w:p>
    <w:p w:rsidR="001F3DBF" w:rsidRDefault="001F3DBF" w:rsidP="001F3DBF">
      <w:pPr>
        <w:pStyle w:val="a6"/>
      </w:pPr>
    </w:p>
    <w:p w:rsidR="00C2115F" w:rsidRDefault="003454DF" w:rsidP="00AB7C1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Электроснабжение</w:t>
      </w:r>
    </w:p>
    <w:p w:rsidR="00C2115F" w:rsidRDefault="00A927C8" w:rsidP="00AB7C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27C8">
        <w:rPr>
          <w:rFonts w:ascii="Times New Roman" w:hAnsi="Times New Roman" w:cs="Times New Roman"/>
          <w:sz w:val="28"/>
          <w:szCs w:val="28"/>
        </w:rPr>
        <w:t>Потребление электрической энергии потреби</w:t>
      </w:r>
      <w:r>
        <w:rPr>
          <w:rFonts w:ascii="Times New Roman" w:hAnsi="Times New Roman" w:cs="Times New Roman"/>
          <w:sz w:val="28"/>
          <w:szCs w:val="28"/>
        </w:rPr>
        <w:t>телями не увеличится к 2028</w:t>
      </w:r>
      <w:r w:rsidRPr="00A927C8">
        <w:rPr>
          <w:rFonts w:ascii="Times New Roman" w:hAnsi="Times New Roman" w:cs="Times New Roman"/>
          <w:sz w:val="28"/>
          <w:szCs w:val="28"/>
        </w:rPr>
        <w:t xml:space="preserve"> году, в связи с тем, что планирование расширения промышленной базы не предвидится, так же прогнозируется тенденция снижения численности населения.</w:t>
      </w:r>
    </w:p>
    <w:p w:rsidR="00A927C8" w:rsidRDefault="00A927C8" w:rsidP="00AB7C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4DF" w:rsidRDefault="003454DF" w:rsidP="00AB7C1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Теплоснабжение </w:t>
      </w:r>
    </w:p>
    <w:p w:rsidR="00A927C8" w:rsidRDefault="0067332D" w:rsidP="00AB7C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32D">
        <w:rPr>
          <w:rFonts w:ascii="Times New Roman" w:hAnsi="Times New Roman" w:cs="Times New Roman"/>
          <w:sz w:val="28"/>
          <w:szCs w:val="28"/>
        </w:rPr>
        <w:t>На территории сельского поселения имеется централизованная сеть теплоснабжения.</w:t>
      </w:r>
    </w:p>
    <w:p w:rsidR="00C80A61" w:rsidRDefault="00C80A61" w:rsidP="00AB7C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0B6" w:rsidRDefault="003454DF" w:rsidP="00AB7C1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Газоснабжение</w:t>
      </w:r>
    </w:p>
    <w:p w:rsidR="00C80A61" w:rsidRDefault="00797B9E" w:rsidP="00AB7C1E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97B9E">
        <w:rPr>
          <w:rFonts w:ascii="Times New Roman" w:eastAsiaTheme="minorHAnsi" w:hAnsi="Times New Roman"/>
          <w:sz w:val="28"/>
          <w:szCs w:val="28"/>
          <w:lang w:eastAsia="en-US"/>
        </w:rPr>
        <w:t>Население обеспечено природным газом.</w:t>
      </w:r>
      <w:r w:rsidR="00C80A61" w:rsidRPr="00C80A61">
        <w:rPr>
          <w:rFonts w:ascii="Times New Roman" w:eastAsiaTheme="minorHAnsi" w:hAnsi="Times New Roman"/>
          <w:sz w:val="28"/>
          <w:szCs w:val="28"/>
          <w:lang w:eastAsia="en-US"/>
        </w:rPr>
        <w:t xml:space="preserve"> Состояние газового снабж</w:t>
      </w:r>
      <w:r w:rsidR="00C80A61" w:rsidRPr="00C80A61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C80A61" w:rsidRPr="00C80A61">
        <w:rPr>
          <w:rFonts w:ascii="Times New Roman" w:eastAsiaTheme="minorHAnsi" w:hAnsi="Times New Roman"/>
          <w:sz w:val="28"/>
          <w:szCs w:val="28"/>
          <w:lang w:eastAsia="en-US"/>
        </w:rPr>
        <w:t>ния удовлетворяет всем потребностям поселения и производства.</w:t>
      </w:r>
    </w:p>
    <w:p w:rsidR="00E912B1" w:rsidRDefault="00E912B1" w:rsidP="00AB7C1E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454DF" w:rsidRPr="00E912B1" w:rsidRDefault="003454DF" w:rsidP="007D1085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12B1">
        <w:rPr>
          <w:rFonts w:ascii="Times New Roman" w:hAnsi="Times New Roman" w:cs="Times New Roman"/>
          <w:i/>
          <w:sz w:val="28"/>
          <w:szCs w:val="28"/>
          <w:u w:val="single"/>
        </w:rPr>
        <w:t>Водоснабжение</w:t>
      </w:r>
    </w:p>
    <w:p w:rsidR="00E912B1" w:rsidRDefault="0067332D" w:rsidP="00E912B1">
      <w:pPr>
        <w:pStyle w:val="a6"/>
        <w:rPr>
          <w:szCs w:val="28"/>
        </w:rPr>
      </w:pPr>
      <w:r w:rsidRPr="0067332D">
        <w:rPr>
          <w:szCs w:val="28"/>
        </w:rPr>
        <w:t>Во всех населённых пунктах предусматривается централизованная с</w:t>
      </w:r>
      <w:r w:rsidRPr="0067332D">
        <w:rPr>
          <w:szCs w:val="28"/>
        </w:rPr>
        <w:t>и</w:t>
      </w:r>
      <w:r w:rsidRPr="0067332D">
        <w:rPr>
          <w:szCs w:val="28"/>
        </w:rPr>
        <w:t>стема водоснабжения.</w:t>
      </w:r>
    </w:p>
    <w:p w:rsidR="0067332D" w:rsidRDefault="0067332D" w:rsidP="00E912B1">
      <w:pPr>
        <w:pStyle w:val="a6"/>
        <w:rPr>
          <w:szCs w:val="28"/>
        </w:rPr>
      </w:pPr>
    </w:p>
    <w:p w:rsidR="0067332D" w:rsidRPr="00E912B1" w:rsidRDefault="0067332D" w:rsidP="00E912B1">
      <w:pPr>
        <w:pStyle w:val="a6"/>
        <w:rPr>
          <w:szCs w:val="28"/>
        </w:rPr>
      </w:pPr>
    </w:p>
    <w:p w:rsidR="003454DF" w:rsidRDefault="003454DF" w:rsidP="00AB7C1E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Водоотведение</w:t>
      </w:r>
    </w:p>
    <w:p w:rsidR="00602E49" w:rsidRDefault="00F25E60" w:rsidP="00AB7C1E">
      <w:pPr>
        <w:pStyle w:val="a6"/>
      </w:pPr>
      <w:r w:rsidRPr="00F25E60">
        <w:t xml:space="preserve">В населённых пунктах </w:t>
      </w:r>
      <w:proofErr w:type="spellStart"/>
      <w:r w:rsidRPr="00F25E60">
        <w:t>Аксеновского</w:t>
      </w:r>
      <w:proofErr w:type="spellEnd"/>
      <w:r w:rsidRPr="00F25E60">
        <w:t xml:space="preserve"> сельского поселения централиз</w:t>
      </w:r>
      <w:r w:rsidRPr="00F25E60">
        <w:t>о</w:t>
      </w:r>
      <w:r w:rsidRPr="00F25E60">
        <w:t>ванная система канализации отсутствует.</w:t>
      </w:r>
    </w:p>
    <w:p w:rsidR="00F25E60" w:rsidRPr="00F25E60" w:rsidRDefault="00F25E60" w:rsidP="00AB7C1E">
      <w:pPr>
        <w:pStyle w:val="a6"/>
      </w:pPr>
    </w:p>
    <w:p w:rsidR="00970674" w:rsidRPr="003B4411" w:rsidRDefault="00970674" w:rsidP="00AB7C1E">
      <w:pPr>
        <w:pStyle w:val="a6"/>
        <w:spacing w:after="200"/>
        <w:rPr>
          <w:i/>
          <w:u w:val="single"/>
        </w:rPr>
      </w:pPr>
      <w:r w:rsidRPr="003B4411">
        <w:rPr>
          <w:i/>
          <w:u w:val="single"/>
        </w:rPr>
        <w:t>Утилизация ТБО</w:t>
      </w:r>
    </w:p>
    <w:p w:rsidR="00970674" w:rsidRDefault="00970674" w:rsidP="00AB7C1E">
      <w:pPr>
        <w:pStyle w:val="a6"/>
      </w:pPr>
      <w:r>
        <w:t xml:space="preserve">На территории </w:t>
      </w:r>
      <w:proofErr w:type="spellStart"/>
      <w:r w:rsidR="0067332D" w:rsidRPr="0067332D">
        <w:t>Аксёновского</w:t>
      </w:r>
      <w:proofErr w:type="spellEnd"/>
      <w:r>
        <w:t xml:space="preserve"> с/</w:t>
      </w:r>
      <w:proofErr w:type="gramStart"/>
      <w:r>
        <w:t>п</w:t>
      </w:r>
      <w:proofErr w:type="gramEnd"/>
      <w:r w:rsidR="00E912B1">
        <w:t xml:space="preserve"> </w:t>
      </w:r>
      <w:r>
        <w:t>производится санкционированный сбор и утилизация ТБО.</w:t>
      </w:r>
    </w:p>
    <w:p w:rsidR="00E360B6" w:rsidRDefault="00E360B6" w:rsidP="00A927C8">
      <w:pPr>
        <w:pStyle w:val="a6"/>
      </w:pPr>
      <w:r>
        <w:br w:type="page"/>
      </w:r>
    </w:p>
    <w:p w:rsidR="0009419E" w:rsidRPr="00270F8E" w:rsidRDefault="0009419E" w:rsidP="00270F8E">
      <w:pPr>
        <w:pStyle w:val="1"/>
      </w:pPr>
      <w:bookmarkStart w:id="12" w:name="_Toc471894186"/>
      <w:r w:rsidRPr="00270F8E">
        <w:lastRenderedPageBreak/>
        <w:t>3. Характеристика состояния и проблем коммунальной инфр</w:t>
      </w:r>
      <w:r w:rsidRPr="00270F8E">
        <w:t>а</w:t>
      </w:r>
      <w:r w:rsidRPr="00270F8E">
        <w:t>структуры</w:t>
      </w:r>
      <w:bookmarkEnd w:id="12"/>
    </w:p>
    <w:p w:rsidR="0009419E" w:rsidRPr="00270F8E" w:rsidRDefault="0009419E" w:rsidP="00270F8E">
      <w:pPr>
        <w:pStyle w:val="2"/>
      </w:pPr>
      <w:bookmarkStart w:id="13" w:name="_Toc471894187"/>
      <w:r w:rsidRPr="00270F8E">
        <w:t>3.1. Система электроснабжения</w:t>
      </w:r>
      <w:bookmarkEnd w:id="13"/>
    </w:p>
    <w:p w:rsidR="00003499" w:rsidRDefault="00003499" w:rsidP="007D1085">
      <w:pPr>
        <w:pStyle w:val="a6"/>
      </w:pPr>
      <w:r w:rsidRPr="00003499">
        <w:t xml:space="preserve">В настоящее время электроснабжение сельского поселения </w:t>
      </w:r>
      <w:proofErr w:type="gramStart"/>
      <w:r w:rsidRPr="00003499">
        <w:t>централи-</w:t>
      </w:r>
      <w:proofErr w:type="spellStart"/>
      <w:r w:rsidRPr="00003499">
        <w:t>зованное</w:t>
      </w:r>
      <w:proofErr w:type="spellEnd"/>
      <w:proofErr w:type="gramEnd"/>
      <w:r w:rsidRPr="00003499">
        <w:t>.</w:t>
      </w:r>
    </w:p>
    <w:p w:rsidR="00003499" w:rsidRDefault="00003499" w:rsidP="007D1085">
      <w:pPr>
        <w:pStyle w:val="a6"/>
      </w:pPr>
      <w:r w:rsidRPr="00003499">
        <w:t xml:space="preserve">Техническое состояние электрических сетей </w:t>
      </w:r>
      <w:proofErr w:type="spellStart"/>
      <w:r w:rsidRPr="00003499">
        <w:t>Аксёновского</w:t>
      </w:r>
      <w:proofErr w:type="spellEnd"/>
      <w:r w:rsidRPr="00003499">
        <w:t xml:space="preserve"> сельского поселения удовлетворительное. </w:t>
      </w:r>
    </w:p>
    <w:p w:rsidR="00003499" w:rsidRDefault="00003499" w:rsidP="007D1085">
      <w:pPr>
        <w:pStyle w:val="a6"/>
      </w:pPr>
      <w:r>
        <w:t>Таблица 21</w:t>
      </w:r>
    </w:p>
    <w:tbl>
      <w:tblPr>
        <w:tblStyle w:val="52"/>
        <w:tblW w:w="9300" w:type="dxa"/>
        <w:tblLook w:val="0620" w:firstRow="1" w:lastRow="0" w:firstColumn="0" w:lastColumn="0" w:noHBand="1" w:noVBand="1"/>
      </w:tblPr>
      <w:tblGrid>
        <w:gridCol w:w="6340"/>
        <w:gridCol w:w="1440"/>
        <w:gridCol w:w="1520"/>
      </w:tblGrid>
      <w:tr w:rsidR="00003499" w:rsidRPr="00003499" w:rsidTr="00003499">
        <w:trPr>
          <w:trHeight w:val="330"/>
        </w:trPr>
        <w:tc>
          <w:tcPr>
            <w:tcW w:w="6340" w:type="dxa"/>
            <w:hideMark/>
          </w:tcPr>
          <w:p w:rsidR="00003499" w:rsidRPr="00003499" w:rsidRDefault="00003499" w:rsidP="0000349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3499">
              <w:rPr>
                <w:rFonts w:ascii="Times New Roman" w:eastAsia="Times New Roman" w:hAnsi="Times New Roman"/>
                <w:sz w:val="24"/>
                <w:szCs w:val="24"/>
              </w:rPr>
              <w:t>Общая протяженность освещенных частей улиц</w:t>
            </w:r>
          </w:p>
        </w:tc>
        <w:tc>
          <w:tcPr>
            <w:tcW w:w="1440" w:type="dxa"/>
            <w:noWrap/>
            <w:hideMark/>
          </w:tcPr>
          <w:p w:rsidR="00003499" w:rsidRPr="00003499" w:rsidRDefault="00003499" w:rsidP="0000349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3499">
              <w:rPr>
                <w:rFonts w:ascii="Times New Roman" w:eastAsia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520" w:type="dxa"/>
            <w:noWrap/>
            <w:hideMark/>
          </w:tcPr>
          <w:p w:rsidR="00003499" w:rsidRPr="00003499" w:rsidRDefault="00003499" w:rsidP="0000349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3499">
              <w:rPr>
                <w:rFonts w:ascii="Times New Roman" w:eastAsia="Times New Roman" w:hAnsi="Times New Roman"/>
                <w:sz w:val="24"/>
                <w:szCs w:val="24"/>
              </w:rPr>
              <w:t>1,7</w:t>
            </w:r>
          </w:p>
        </w:tc>
      </w:tr>
      <w:tr w:rsidR="00003499" w:rsidRPr="00003499" w:rsidTr="00003499">
        <w:trPr>
          <w:trHeight w:val="300"/>
        </w:trPr>
        <w:tc>
          <w:tcPr>
            <w:tcW w:w="6340" w:type="dxa"/>
            <w:hideMark/>
          </w:tcPr>
          <w:p w:rsidR="00003499" w:rsidRPr="00003499" w:rsidRDefault="00003499" w:rsidP="0000349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3499">
              <w:rPr>
                <w:rFonts w:ascii="Times New Roman" w:eastAsia="Times New Roman" w:hAnsi="Times New Roman"/>
                <w:sz w:val="24"/>
                <w:szCs w:val="24"/>
              </w:rPr>
              <w:t>Удельный вес улиц, обеспеченных уличным освещением</w:t>
            </w:r>
          </w:p>
        </w:tc>
        <w:tc>
          <w:tcPr>
            <w:tcW w:w="1440" w:type="dxa"/>
            <w:noWrap/>
            <w:hideMark/>
          </w:tcPr>
          <w:p w:rsidR="00003499" w:rsidRPr="00003499" w:rsidRDefault="00003499" w:rsidP="0000349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3499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20" w:type="dxa"/>
            <w:noWrap/>
            <w:hideMark/>
          </w:tcPr>
          <w:p w:rsidR="00003499" w:rsidRPr="00003499" w:rsidRDefault="00003499" w:rsidP="0000349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3499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</w:tr>
    </w:tbl>
    <w:p w:rsidR="00003499" w:rsidRDefault="00003499" w:rsidP="0000349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_Toc471894188"/>
    </w:p>
    <w:p w:rsidR="00003499" w:rsidRDefault="00003499" w:rsidP="0000349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22 - </w:t>
      </w:r>
      <w:r w:rsidRPr="00003499">
        <w:rPr>
          <w:rFonts w:ascii="Times New Roman" w:hAnsi="Times New Roman" w:cs="Times New Roman"/>
          <w:sz w:val="28"/>
          <w:szCs w:val="28"/>
        </w:rPr>
        <w:t>Обслуживающая организация системы электроснабжения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445"/>
        <w:gridCol w:w="2762"/>
        <w:gridCol w:w="2122"/>
        <w:gridCol w:w="1692"/>
      </w:tblGrid>
      <w:tr w:rsidR="00003499" w:rsidRPr="00003499" w:rsidTr="0000349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наименов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ние организации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Адрес, телефон орган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(ФИО)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Контролер (ФИО)</w:t>
            </w:r>
          </w:p>
        </w:tc>
      </w:tr>
      <w:tr w:rsidR="00003499" w:rsidRPr="00003499" w:rsidTr="00003499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ПАО Мордовская </w:t>
            </w:r>
            <w:proofErr w:type="spell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энергосбытовая</w:t>
            </w:r>
            <w:proofErr w:type="spell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ко</w:t>
            </w:r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</w:t>
            </w:r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пания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Г.Саранск</w:t>
            </w:r>
            <w:proofErr w:type="spell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ольшевистская</w:t>
            </w:r>
            <w:proofErr w:type="spell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117А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Трифонов Н.М.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Кузенкова</w:t>
            </w:r>
            <w:proofErr w:type="spell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С.Ю.</w:t>
            </w:r>
          </w:p>
        </w:tc>
      </w:tr>
    </w:tbl>
    <w:p w:rsidR="00003499" w:rsidRDefault="00003499" w:rsidP="0000349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44E27" w:rsidRPr="00270F8E" w:rsidRDefault="00544E27" w:rsidP="00270F8E">
      <w:pPr>
        <w:pStyle w:val="2"/>
      </w:pPr>
      <w:r w:rsidRPr="00270F8E">
        <w:t>3.2. Система теплоснабжения</w:t>
      </w:r>
      <w:bookmarkEnd w:id="14"/>
    </w:p>
    <w:p w:rsidR="00544E27" w:rsidRDefault="00544E27" w:rsidP="00282921">
      <w:pPr>
        <w:pStyle w:val="a6"/>
      </w:pPr>
    </w:p>
    <w:p w:rsidR="00282921" w:rsidRDefault="00282921" w:rsidP="00282921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>
        <w:rPr>
          <w:rFonts w:ascii="Times New Roman" w:eastAsiaTheme="minorHAnsi" w:hAnsi="Times New Roman"/>
          <w:sz w:val="28"/>
          <w:lang w:eastAsia="en-US"/>
        </w:rPr>
        <w:t xml:space="preserve">Таблица </w:t>
      </w:r>
      <w:r w:rsidR="00003499">
        <w:rPr>
          <w:rFonts w:ascii="Times New Roman" w:eastAsiaTheme="minorHAnsi" w:hAnsi="Times New Roman"/>
          <w:sz w:val="28"/>
          <w:lang w:eastAsia="en-US"/>
        </w:rPr>
        <w:t>23</w:t>
      </w:r>
      <w:r w:rsidR="005C5377">
        <w:rPr>
          <w:rFonts w:ascii="Times New Roman" w:eastAsiaTheme="minorHAnsi" w:hAnsi="Times New Roman"/>
          <w:sz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lang w:eastAsia="en-US"/>
        </w:rPr>
        <w:t xml:space="preserve">- </w:t>
      </w:r>
      <w:r w:rsidR="00003499" w:rsidRPr="00003499">
        <w:rPr>
          <w:rFonts w:ascii="Times New Roman" w:eastAsiaTheme="minorHAnsi" w:hAnsi="Times New Roman"/>
          <w:sz w:val="28"/>
          <w:lang w:eastAsia="en-US"/>
        </w:rPr>
        <w:t>Обслуживающая организация системы теплоснабжения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2419"/>
        <w:gridCol w:w="2354"/>
        <w:gridCol w:w="2385"/>
        <w:gridCol w:w="1858"/>
      </w:tblGrid>
      <w:tr w:rsidR="00003499" w:rsidRPr="00003499" w:rsidTr="00003499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15" w:name="_Toc471894189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наименов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ние организации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Адрес, телефон о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ганизации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(ФИО)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Контролер (ФИО)</w:t>
            </w:r>
          </w:p>
        </w:tc>
      </w:tr>
      <w:tr w:rsidR="00003499" w:rsidRPr="00003499" w:rsidTr="00003499">
        <w:trPr>
          <w:trHeight w:val="56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D16">
              <w:rPr>
                <w:rFonts w:ascii="Times New Roman" w:eastAsia="Calibri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D41D16">
              <w:rPr>
                <w:rFonts w:ascii="Times New Roman" w:eastAsia="Calibri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>Лямбирские</w:t>
            </w:r>
            <w:proofErr w:type="spellEnd"/>
            <w:r w:rsidRPr="00D41D16">
              <w:rPr>
                <w:rFonts w:ascii="Times New Roman" w:eastAsia="Calibri" w:hAnsi="Times New Roman" w:cs="Times New Roman"/>
                <w:snapToGrid w:val="0"/>
                <w:color w:val="000000"/>
                <w:sz w:val="24"/>
                <w:szCs w:val="24"/>
                <w:lang w:eastAsia="en-US"/>
              </w:rPr>
              <w:t xml:space="preserve"> тепло-водо-сети»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Б.Елховка</w:t>
            </w:r>
            <w:proofErr w:type="spell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.З</w:t>
            </w:r>
            <w:proofErr w:type="gram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аводская</w:t>
            </w:r>
            <w:proofErr w:type="spell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д. 1</w:t>
            </w:r>
            <w:r w:rsidR="00687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т.3-06-65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Девятаев</w:t>
            </w:r>
            <w:proofErr w:type="spell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Владимир</w:t>
            </w:r>
          </w:p>
          <w:p w:rsidR="00003499" w:rsidRPr="00D41D16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Иванович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D41D16" w:rsidRDefault="00003499" w:rsidP="0000349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Абдуллова</w:t>
            </w:r>
            <w:proofErr w:type="spellEnd"/>
            <w:r w:rsidRPr="00D41D1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М.К.</w:t>
            </w:r>
          </w:p>
        </w:tc>
      </w:tr>
    </w:tbl>
    <w:p w:rsidR="00F86771" w:rsidRDefault="00F86771" w:rsidP="00270F8E">
      <w:pPr>
        <w:pStyle w:val="2"/>
        <w:rPr>
          <w:b w:val="0"/>
        </w:rPr>
      </w:pPr>
    </w:p>
    <w:p w:rsidR="00282921" w:rsidRDefault="00282921" w:rsidP="00270F8E">
      <w:pPr>
        <w:pStyle w:val="2"/>
        <w:rPr>
          <w:b w:val="0"/>
        </w:rPr>
      </w:pPr>
      <w:r w:rsidRPr="00282921">
        <w:rPr>
          <w:b w:val="0"/>
        </w:rPr>
        <w:t xml:space="preserve">Таблица </w:t>
      </w:r>
      <w:r w:rsidR="00003499">
        <w:rPr>
          <w:b w:val="0"/>
        </w:rPr>
        <w:t>24</w:t>
      </w:r>
      <w:r w:rsidRPr="00282921">
        <w:rPr>
          <w:b w:val="0"/>
        </w:rPr>
        <w:t>-</w:t>
      </w:r>
      <w:r>
        <w:rPr>
          <w:b w:val="0"/>
        </w:rPr>
        <w:t xml:space="preserve"> </w:t>
      </w:r>
      <w:r w:rsidR="00003499" w:rsidRPr="00003499">
        <w:rPr>
          <w:b w:val="0"/>
        </w:rPr>
        <w:t>Оборудование, используемое в системе теплоснабжения (котельные)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"/>
        <w:gridCol w:w="4870"/>
        <w:gridCol w:w="3740"/>
      </w:tblGrid>
      <w:tr w:rsidR="00003499" w:rsidRPr="00003499" w:rsidTr="004104A2">
        <w:trPr>
          <w:jc w:val="center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Мощность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Тип (</w:t>
            </w: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отопительные</w:t>
            </w:r>
            <w:proofErr w:type="gram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ГВС, техн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логические)</w:t>
            </w:r>
          </w:p>
        </w:tc>
      </w:tr>
      <w:tr w:rsidR="00003499" w:rsidRPr="00003499" w:rsidTr="004104A2">
        <w:trPr>
          <w:jc w:val="center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1 </w:t>
            </w: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Мега Ватт</w:t>
            </w:r>
            <w:proofErr w:type="gramEnd"/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отопительные, ГВС</w:t>
            </w:r>
          </w:p>
        </w:tc>
      </w:tr>
    </w:tbl>
    <w:p w:rsidR="00282921" w:rsidRDefault="00282921" w:rsidP="00003499">
      <w:pPr>
        <w:spacing w:after="0" w:line="360" w:lineRule="auto"/>
      </w:pPr>
    </w:p>
    <w:p w:rsidR="00160B07" w:rsidRDefault="00160B07" w:rsidP="00003499">
      <w:pPr>
        <w:spacing w:after="0" w:line="360" w:lineRule="auto"/>
        <w:ind w:firstLine="709"/>
        <w:rPr>
          <w:rFonts w:ascii="Times New Roman" w:eastAsia="Calibri" w:hAnsi="Times New Roman"/>
          <w:sz w:val="28"/>
          <w:lang w:eastAsia="en-US"/>
        </w:rPr>
      </w:pPr>
      <w:r>
        <w:rPr>
          <w:rFonts w:ascii="Times New Roman" w:eastAsia="Calibri" w:hAnsi="Times New Roman"/>
          <w:sz w:val="28"/>
          <w:lang w:eastAsia="en-US"/>
        </w:rPr>
        <w:t xml:space="preserve">Таблица </w:t>
      </w:r>
      <w:r w:rsidR="005C5377">
        <w:rPr>
          <w:rFonts w:ascii="Times New Roman" w:eastAsia="Calibri" w:hAnsi="Times New Roman"/>
          <w:sz w:val="28"/>
          <w:lang w:eastAsia="en-US"/>
        </w:rPr>
        <w:t>2</w:t>
      </w:r>
      <w:r w:rsidR="00003499">
        <w:rPr>
          <w:rFonts w:ascii="Times New Roman" w:eastAsia="Calibri" w:hAnsi="Times New Roman"/>
          <w:sz w:val="28"/>
          <w:lang w:eastAsia="en-US"/>
        </w:rPr>
        <w:t>5</w:t>
      </w:r>
      <w:r w:rsidR="005C5377">
        <w:rPr>
          <w:rFonts w:ascii="Times New Roman" w:eastAsia="Calibri" w:hAnsi="Times New Roman"/>
          <w:sz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lang w:eastAsia="en-US"/>
        </w:rPr>
        <w:t>-</w:t>
      </w:r>
      <w:r w:rsidR="005C5377">
        <w:rPr>
          <w:rFonts w:ascii="Times New Roman" w:eastAsia="Calibri" w:hAnsi="Times New Roman"/>
          <w:sz w:val="28"/>
          <w:lang w:eastAsia="en-US"/>
        </w:rPr>
        <w:t xml:space="preserve"> </w:t>
      </w:r>
      <w:r w:rsidR="00003499" w:rsidRPr="00003499">
        <w:rPr>
          <w:rFonts w:ascii="Times New Roman" w:eastAsia="Calibri" w:hAnsi="Times New Roman"/>
          <w:sz w:val="28"/>
          <w:lang w:eastAsia="en-US"/>
        </w:rPr>
        <w:t>Котельные по виду топлива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200"/>
        <w:gridCol w:w="3025"/>
        <w:gridCol w:w="2656"/>
      </w:tblGrid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Виды котельных по топливу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Тип (</w:t>
            </w: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отопительные</w:t>
            </w:r>
            <w:proofErr w:type="gram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технологические)</w:t>
            </w:r>
          </w:p>
        </w:tc>
      </w:tr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Газовые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отопительные</w:t>
            </w:r>
          </w:p>
        </w:tc>
      </w:tr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Жидкотопливные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Твердотопливные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Комбинированные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Электрические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86771" w:rsidRDefault="00F86771" w:rsidP="00160B07">
      <w:pPr>
        <w:ind w:firstLine="709"/>
      </w:pPr>
    </w:p>
    <w:p w:rsidR="00003499" w:rsidRDefault="00003499" w:rsidP="0000349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26 - </w:t>
      </w:r>
      <w:r w:rsidRPr="00003499">
        <w:rPr>
          <w:rFonts w:ascii="Times New Roman" w:hAnsi="Times New Roman" w:cs="Times New Roman"/>
          <w:sz w:val="28"/>
          <w:szCs w:val="28"/>
        </w:rPr>
        <w:t>Котельные по расположению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180"/>
        <w:gridCol w:w="3039"/>
        <w:gridCol w:w="2662"/>
      </w:tblGrid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Виды котельных по топливу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Тип (</w:t>
            </w:r>
            <w:proofErr w:type="gram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отопительные</w:t>
            </w:r>
            <w:proofErr w:type="gram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технологические)</w:t>
            </w:r>
          </w:p>
        </w:tc>
      </w:tr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Отдельностоящие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Блочно</w:t>
            </w:r>
            <w:proofErr w:type="spellEnd"/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-модульные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Отопительные </w:t>
            </w:r>
          </w:p>
        </w:tc>
      </w:tr>
      <w:tr w:rsidR="00003499" w:rsidRPr="00003499" w:rsidTr="00003499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0349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Крышные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99" w:rsidRPr="00003499" w:rsidRDefault="00003499" w:rsidP="000034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03499" w:rsidRDefault="00003499" w:rsidP="0000349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160B07" w:rsidRDefault="00160B07" w:rsidP="00160B0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0B07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DE6E74">
        <w:rPr>
          <w:rFonts w:ascii="Times New Roman" w:hAnsi="Times New Roman" w:cs="Times New Roman"/>
          <w:sz w:val="28"/>
          <w:szCs w:val="28"/>
        </w:rPr>
        <w:t>27</w:t>
      </w:r>
      <w:r w:rsidR="005C5377">
        <w:rPr>
          <w:rFonts w:ascii="Times New Roman" w:hAnsi="Times New Roman" w:cs="Times New Roman"/>
          <w:sz w:val="28"/>
          <w:szCs w:val="28"/>
        </w:rPr>
        <w:t xml:space="preserve"> </w:t>
      </w:r>
      <w:r w:rsidRPr="00160B0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B07">
        <w:rPr>
          <w:rFonts w:ascii="Times New Roman" w:hAnsi="Times New Roman" w:cs="Times New Roman"/>
          <w:sz w:val="28"/>
          <w:szCs w:val="28"/>
        </w:rPr>
        <w:t>Организация, на балансе которой находятся котельные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2492"/>
        <w:gridCol w:w="2275"/>
        <w:gridCol w:w="2475"/>
        <w:gridCol w:w="1771"/>
      </w:tblGrid>
      <w:tr w:rsidR="00DE6E74" w:rsidRPr="00DE6E74" w:rsidTr="00DE6E7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наименов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ние организации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Адрес, телефон о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ганизации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(ФИО)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Контролер (ФИО)</w:t>
            </w:r>
          </w:p>
        </w:tc>
      </w:tr>
      <w:tr w:rsidR="00DE6E74" w:rsidRPr="00DE6E74" w:rsidTr="00DE6E74">
        <w:trPr>
          <w:trHeight w:val="56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DE6E7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Лямбирские</w:t>
            </w:r>
            <w:proofErr w:type="spellEnd"/>
            <w:r w:rsidRPr="00DE6E7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те</w:t>
            </w:r>
            <w:r w:rsidRPr="00DE6E7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</w:t>
            </w:r>
            <w:r w:rsidRPr="00DE6E7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ло-водо-сети»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Б.Елховка</w:t>
            </w:r>
            <w:proofErr w:type="spellEnd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.З</w:t>
            </w:r>
            <w:proofErr w:type="gramEnd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аводская</w:t>
            </w:r>
            <w:proofErr w:type="spellEnd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д. 1</w:t>
            </w:r>
            <w:r w:rsidR="00687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т.3-06-65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Девятаев</w:t>
            </w:r>
            <w:proofErr w:type="spellEnd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Владимир Иванович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Абдуллова</w:t>
            </w:r>
            <w:proofErr w:type="spellEnd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М.К.</w:t>
            </w:r>
          </w:p>
        </w:tc>
      </w:tr>
    </w:tbl>
    <w:p w:rsidR="00160B07" w:rsidRDefault="00160B07" w:rsidP="00160B0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60B07" w:rsidRDefault="00160B07" w:rsidP="00160B0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60B07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DE6E74">
        <w:rPr>
          <w:rFonts w:ascii="Times New Roman" w:hAnsi="Times New Roman" w:cs="Times New Roman"/>
          <w:sz w:val="28"/>
          <w:szCs w:val="28"/>
        </w:rPr>
        <w:t>28</w:t>
      </w:r>
      <w:r w:rsidR="005C5377">
        <w:rPr>
          <w:rFonts w:ascii="Times New Roman" w:hAnsi="Times New Roman" w:cs="Times New Roman"/>
          <w:sz w:val="28"/>
          <w:szCs w:val="28"/>
        </w:rPr>
        <w:t xml:space="preserve"> </w:t>
      </w:r>
      <w:r w:rsidRPr="00160B0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B07">
        <w:rPr>
          <w:rFonts w:ascii="Times New Roman" w:hAnsi="Times New Roman" w:cs="Times New Roman"/>
          <w:sz w:val="28"/>
          <w:szCs w:val="28"/>
        </w:rPr>
        <w:t>Дополнительные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3617"/>
        <w:gridCol w:w="3595"/>
        <w:gridCol w:w="1807"/>
      </w:tblGrid>
      <w:tr w:rsidR="00DE6E74" w:rsidRPr="00DE6E74" w:rsidTr="00DE6E7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Информация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Примечания</w:t>
            </w:r>
          </w:p>
        </w:tc>
      </w:tr>
      <w:tr w:rsidR="00DE6E74" w:rsidRPr="00DE6E74" w:rsidTr="00DE6E7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Фактическая </w:t>
            </w:r>
            <w:proofErr w:type="spell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среднеотопител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ь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ная</w:t>
            </w:r>
            <w:proofErr w:type="spellEnd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нагрузка на конец 2015 года, Гкал/</w:t>
            </w:r>
            <w:proofErr w:type="gramStart"/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</w:t>
            </w:r>
            <w:proofErr w:type="gram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E6E74" w:rsidRPr="00DE6E74" w:rsidTr="00DE6E7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Обозначить проблемы в системе теплоснабжения в МО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E6E74" w:rsidRPr="00DE6E74" w:rsidTr="00DE6E7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Обозначить планы перспекти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ного развития в системе тепл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снабжения: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E6E74" w:rsidRPr="00DE6E74" w:rsidTr="00DE6E7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6875D0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DE6E74"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Новое строительство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E6E74" w:rsidRPr="00DE6E74" w:rsidTr="00DE6E7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6875D0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DE6E74"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Реконструкция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E6E74" w:rsidRPr="00DE6E74" w:rsidTr="00DE6E7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E74" w:rsidRPr="00DE6E74" w:rsidRDefault="00DE6E74" w:rsidP="00DE6E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Тариф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E6E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1993 руб.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E74" w:rsidRPr="00DE6E74" w:rsidRDefault="00DE6E74" w:rsidP="00DE6E7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82921" w:rsidRDefault="00282921">
      <w:pPr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6"/>
        </w:rPr>
      </w:pPr>
    </w:p>
    <w:p w:rsidR="004104A2" w:rsidRDefault="004104A2">
      <w:pPr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6"/>
        </w:rPr>
      </w:pPr>
    </w:p>
    <w:p w:rsidR="004104A2" w:rsidRDefault="004104A2">
      <w:pPr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6"/>
        </w:rPr>
      </w:pPr>
    </w:p>
    <w:p w:rsidR="00544E27" w:rsidRPr="00270F8E" w:rsidRDefault="00544E27" w:rsidP="004104A2">
      <w:pPr>
        <w:pStyle w:val="2"/>
        <w:ind w:firstLine="708"/>
      </w:pPr>
      <w:r w:rsidRPr="00270F8E">
        <w:lastRenderedPageBreak/>
        <w:t>3.3. Система водоснабжения</w:t>
      </w:r>
      <w:bookmarkEnd w:id="15"/>
    </w:p>
    <w:p w:rsidR="00135A37" w:rsidRPr="00135A37" w:rsidRDefault="00135A37" w:rsidP="00135A3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_Toc471894190"/>
      <w:r w:rsidRPr="00135A37">
        <w:rPr>
          <w:rFonts w:ascii="Times New Roman" w:hAnsi="Times New Roman" w:cs="Times New Roman"/>
          <w:sz w:val="28"/>
          <w:szCs w:val="28"/>
        </w:rPr>
        <w:t>Во всех населённых пунктах предусматривается централизованная с</w:t>
      </w:r>
      <w:r w:rsidRPr="00135A37">
        <w:rPr>
          <w:rFonts w:ascii="Times New Roman" w:hAnsi="Times New Roman" w:cs="Times New Roman"/>
          <w:sz w:val="28"/>
          <w:szCs w:val="28"/>
        </w:rPr>
        <w:t>и</w:t>
      </w:r>
      <w:r w:rsidRPr="00135A37">
        <w:rPr>
          <w:rFonts w:ascii="Times New Roman" w:hAnsi="Times New Roman" w:cs="Times New Roman"/>
          <w:sz w:val="28"/>
          <w:szCs w:val="28"/>
        </w:rPr>
        <w:t>стема водоснабжения.</w:t>
      </w:r>
    </w:p>
    <w:p w:rsidR="001F612E" w:rsidRDefault="001F612E" w:rsidP="00135A37">
      <w:pPr>
        <w:spacing w:after="0" w:line="360" w:lineRule="auto"/>
        <w:ind w:firstLine="709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Таблица </w:t>
      </w:r>
      <w:r w:rsidR="00135A3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29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- </w:t>
      </w:r>
      <w:r w:rsidR="00160B07" w:rsidRPr="00160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Обслуживающая организация системы водоснабжения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2605"/>
        <w:gridCol w:w="2337"/>
        <w:gridCol w:w="2326"/>
        <w:gridCol w:w="1748"/>
      </w:tblGrid>
      <w:tr w:rsidR="00160B07" w:rsidRPr="00160B07" w:rsidTr="004104A2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B07" w:rsidRPr="00160B07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160B07" w:rsidRPr="00160B07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B07" w:rsidRPr="00160B07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наименование организации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B07" w:rsidRPr="00160B07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Адрес, телефон о</w:t>
            </w:r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ганизации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B07" w:rsidRPr="00160B07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(ФИО)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B07" w:rsidRPr="00160B07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60B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Контролер (ФИО)</w:t>
            </w:r>
          </w:p>
        </w:tc>
      </w:tr>
      <w:tr w:rsidR="00135A37" w:rsidRPr="00160B07" w:rsidTr="004104A2">
        <w:trPr>
          <w:trHeight w:val="567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60B07" w:rsidRDefault="00135A37" w:rsidP="00160B0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60B0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F25E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5A37">
              <w:rPr>
                <w:rFonts w:ascii="Times New Roman" w:hAnsi="Times New Roman" w:cs="Times New Roman"/>
                <w:sz w:val="24"/>
                <w:szCs w:val="24"/>
              </w:rPr>
              <w:t xml:space="preserve">ООО УК </w:t>
            </w:r>
            <w:proofErr w:type="spellStart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Лямбир</w:t>
            </w:r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комжилсервис</w:t>
            </w:r>
            <w:proofErr w:type="spellEnd"/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F25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Б.Елховка</w:t>
            </w:r>
            <w:proofErr w:type="spellEnd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аводская</w:t>
            </w:r>
            <w:proofErr w:type="spellEnd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 xml:space="preserve"> д. 1</w:t>
            </w:r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135A37">
              <w:rPr>
                <w:rFonts w:ascii="Times New Roman" w:hAnsi="Times New Roman" w:cs="Times New Roman"/>
                <w:sz w:val="24"/>
                <w:szCs w:val="24"/>
              </w:rPr>
              <w:t xml:space="preserve"> т.3-06-65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F25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Девятаев</w:t>
            </w:r>
            <w:proofErr w:type="spellEnd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F25E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>Абдуллова</w:t>
            </w:r>
            <w:proofErr w:type="spellEnd"/>
            <w:r w:rsidRPr="00135A37">
              <w:rPr>
                <w:rFonts w:ascii="Times New Roman" w:hAnsi="Times New Roman" w:cs="Times New Roman"/>
                <w:sz w:val="24"/>
                <w:szCs w:val="24"/>
              </w:rPr>
              <w:t xml:space="preserve"> М.К.</w:t>
            </w:r>
          </w:p>
        </w:tc>
      </w:tr>
    </w:tbl>
    <w:p w:rsidR="00EA4A9C" w:rsidRDefault="00EA4A9C" w:rsidP="00EA4A9C">
      <w:pPr>
        <w:spacing w:after="0" w:line="360" w:lineRule="auto"/>
        <w:ind w:firstLine="709"/>
        <w:rPr>
          <w:sz w:val="28"/>
          <w:szCs w:val="28"/>
        </w:rPr>
      </w:pPr>
    </w:p>
    <w:p w:rsidR="00160B07" w:rsidRDefault="00160B07" w:rsidP="00264F3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60B07">
        <w:rPr>
          <w:rFonts w:ascii="Times New Roman" w:eastAsia="Times New Roman" w:hAnsi="Times New Roman" w:cs="Times New Roman"/>
          <w:sz w:val="28"/>
          <w:szCs w:val="28"/>
        </w:rPr>
        <w:t xml:space="preserve">Источником водоснабжения </w:t>
      </w:r>
      <w:proofErr w:type="spellStart"/>
      <w:r w:rsidR="00135A37" w:rsidRPr="00135A37">
        <w:rPr>
          <w:rFonts w:ascii="Times New Roman" w:eastAsia="Times New Roman" w:hAnsi="Times New Roman" w:cs="Times New Roman"/>
          <w:sz w:val="28"/>
          <w:szCs w:val="28"/>
        </w:rPr>
        <w:t>Аксёновского</w:t>
      </w:r>
      <w:proofErr w:type="spellEnd"/>
      <w:r w:rsidRPr="00160B07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 явл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>ются подземные во</w:t>
      </w:r>
      <w:r w:rsidRPr="00160B07">
        <w:rPr>
          <w:rFonts w:ascii="Times New Roman" w:eastAsia="Times New Roman" w:hAnsi="Times New Roman" w:cs="Times New Roman"/>
          <w:sz w:val="28"/>
          <w:szCs w:val="28"/>
        </w:rPr>
        <w:t>ды.</w:t>
      </w:r>
    </w:p>
    <w:p w:rsidR="00160B07" w:rsidRDefault="00B00887" w:rsidP="00264F3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00887">
        <w:rPr>
          <w:rFonts w:ascii="Times New Roman" w:eastAsia="Times New Roman" w:hAnsi="Times New Roman" w:cs="Times New Roman"/>
          <w:sz w:val="28"/>
          <w:szCs w:val="28"/>
        </w:rPr>
        <w:t xml:space="preserve">Таблица </w:t>
      </w:r>
      <w:r w:rsidR="00135A37">
        <w:rPr>
          <w:rFonts w:ascii="Times New Roman" w:eastAsia="Times New Roman" w:hAnsi="Times New Roman" w:cs="Times New Roman"/>
          <w:sz w:val="28"/>
          <w:szCs w:val="28"/>
        </w:rPr>
        <w:t>30</w:t>
      </w:r>
      <w:r w:rsidR="005C5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088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60B07" w:rsidRPr="00160B07">
        <w:rPr>
          <w:rFonts w:ascii="Times New Roman" w:eastAsia="Times New Roman" w:hAnsi="Times New Roman" w:cs="Times New Roman"/>
          <w:sz w:val="28"/>
          <w:szCs w:val="28"/>
        </w:rPr>
        <w:t>Артезианские скважины (родники)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"/>
        <w:gridCol w:w="916"/>
        <w:gridCol w:w="1102"/>
        <w:gridCol w:w="1091"/>
        <w:gridCol w:w="724"/>
        <w:gridCol w:w="1053"/>
        <w:gridCol w:w="1952"/>
        <w:gridCol w:w="973"/>
        <w:gridCol w:w="1279"/>
      </w:tblGrid>
      <w:tr w:rsidR="00160B07" w:rsidRPr="004104A2" w:rsidTr="004104A2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гистр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омер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Тип (</w:t>
            </w:r>
            <w:proofErr w:type="gramStart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раб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чая</w:t>
            </w:r>
            <w:proofErr w:type="gramEnd"/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р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зервная)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Год п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стройки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нос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Глуб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 скв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жины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Производител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ь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ность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стема учета расх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дов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B07" w:rsidRPr="004104A2" w:rsidRDefault="00160B0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воды на собстве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ные ну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ж</w:t>
            </w: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ды</w:t>
            </w:r>
          </w:p>
        </w:tc>
      </w:tr>
      <w:tr w:rsidR="00135A37" w:rsidRPr="004104A2" w:rsidTr="004104A2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160B0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рабочая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1985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140-160м.</w:t>
            </w: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25куб/ч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Сче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т</w:t>
            </w:r>
            <w:r w:rsidRPr="004104A2">
              <w:rPr>
                <w:rFonts w:ascii="Times New Roman" w:hAnsi="Times New Roman"/>
                <w:sz w:val="24"/>
                <w:szCs w:val="24"/>
              </w:rPr>
              <w:t>чик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4104A2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04A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35A37" w:rsidRDefault="00135A37" w:rsidP="00264F3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B00887" w:rsidRDefault="00B00887" w:rsidP="00264F3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00887">
        <w:rPr>
          <w:rFonts w:ascii="Times New Roman" w:eastAsia="Times New Roman" w:hAnsi="Times New Roman" w:cs="Times New Roman"/>
          <w:sz w:val="28"/>
          <w:szCs w:val="28"/>
        </w:rPr>
        <w:t>Таблица</w:t>
      </w:r>
      <w:r w:rsidR="005C5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5A37"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B0088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0887">
        <w:rPr>
          <w:rFonts w:ascii="Times New Roman" w:eastAsia="Times New Roman" w:hAnsi="Times New Roman" w:cs="Times New Roman"/>
          <w:sz w:val="28"/>
          <w:szCs w:val="28"/>
        </w:rPr>
        <w:t>Насосная станция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1"/>
        <w:gridCol w:w="3638"/>
        <w:gridCol w:w="2401"/>
        <w:gridCol w:w="2051"/>
      </w:tblGrid>
      <w:tr w:rsidR="00B00887" w:rsidRPr="00B00887" w:rsidTr="00B00887"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887" w:rsidRPr="00B00887" w:rsidRDefault="00B00887" w:rsidP="00B0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008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Марка насоса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887" w:rsidRPr="00B00887" w:rsidRDefault="00B00887" w:rsidP="00B0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008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Характеристики насоса, прои</w:t>
            </w:r>
            <w:r w:rsidRPr="00B008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</w:t>
            </w:r>
            <w:r w:rsidRPr="00B008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водительность, мощность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887" w:rsidRPr="00B00887" w:rsidRDefault="00B00887" w:rsidP="00B0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008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Год начала эксплу</w:t>
            </w:r>
            <w:r w:rsidRPr="00B008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B008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тации насоса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0887" w:rsidRPr="00B00887" w:rsidRDefault="00B00887" w:rsidP="00B008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0088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График работы</w:t>
            </w:r>
          </w:p>
        </w:tc>
      </w:tr>
      <w:tr w:rsidR="00135A37" w:rsidRPr="00B00887" w:rsidTr="00B00887"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715CEB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ЭЦВ 6-10-185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715CEB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КУБ.М.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715CEB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715CEB" w:rsidRDefault="00135A37" w:rsidP="00F25E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</w:tr>
    </w:tbl>
    <w:p w:rsidR="00B00887" w:rsidRDefault="00B00887" w:rsidP="00264F3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135A37" w:rsidRDefault="00135A37" w:rsidP="00264F3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Таблица 32 - </w:t>
      </w:r>
      <w:r w:rsidRPr="00135A37">
        <w:rPr>
          <w:rFonts w:ascii="Times New Roman" w:eastAsia="Times New Roman" w:hAnsi="Times New Roman" w:cs="Times New Roman"/>
          <w:sz w:val="28"/>
          <w:szCs w:val="28"/>
        </w:rPr>
        <w:t>Дополнительные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3549"/>
        <w:gridCol w:w="3654"/>
        <w:gridCol w:w="1816"/>
      </w:tblGrid>
      <w:tr w:rsidR="00135A37" w:rsidRPr="00135A37" w:rsidTr="00135A3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Информация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Примечания</w:t>
            </w:r>
          </w:p>
        </w:tc>
      </w:tr>
      <w:tr w:rsidR="00135A37" w:rsidRPr="00135A37" w:rsidTr="00135A3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Обозначить проблемы в техн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ческом и технологическом с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стоянии </w:t>
            </w:r>
            <w:proofErr w:type="spellStart"/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ресурсоснабжения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5A37" w:rsidRPr="00135A37" w:rsidTr="00135A3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6875D0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135A37"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Строительство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5A37" w:rsidRPr="00135A37" w:rsidTr="00135A3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6875D0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135A37"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Реконструкция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5A37" w:rsidRPr="00135A37" w:rsidTr="00135A3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Форма собственности источн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ков водоснабжения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5A37" w:rsidRPr="00135A37" w:rsidTr="00135A3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Схема водоснабжения (при наличии приложить к опросн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му листу)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5A37" w:rsidRPr="00135A37" w:rsidTr="00135A3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Перспективные объекты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5A37" w:rsidRPr="00135A37" w:rsidTr="00135A3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A37" w:rsidRPr="00135A37" w:rsidRDefault="00135A37" w:rsidP="00135A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Тариф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Горячая вода </w:t>
            </w:r>
            <w:r w:rsidR="004104A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395,78руб., х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135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лодная вода -101,56руб.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A37" w:rsidRPr="00135A37" w:rsidRDefault="00135A37" w:rsidP="00135A3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35A37" w:rsidRDefault="00135A37" w:rsidP="00264F3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4D1C9D" w:rsidRPr="00270F8E" w:rsidRDefault="004D1C9D" w:rsidP="009D50F7">
      <w:pPr>
        <w:pStyle w:val="2"/>
      </w:pPr>
      <w:r w:rsidRPr="00270F8E">
        <w:t>3.4. Система газоснабжения</w:t>
      </w:r>
      <w:bookmarkEnd w:id="16"/>
    </w:p>
    <w:p w:rsidR="004D1C9D" w:rsidRDefault="004D1C9D" w:rsidP="004D1C9D">
      <w:pPr>
        <w:pStyle w:val="a6"/>
      </w:pPr>
    </w:p>
    <w:p w:rsidR="008A2C29" w:rsidRDefault="00135A37" w:rsidP="008A2C2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5A37">
        <w:rPr>
          <w:rFonts w:ascii="Times New Roman" w:eastAsia="Times New Roman" w:hAnsi="Times New Roman" w:cs="Times New Roman"/>
          <w:spacing w:val="-6"/>
          <w:sz w:val="28"/>
          <w:szCs w:val="28"/>
        </w:rPr>
        <w:t>Применение природного газа в котельных и жилых домах (квартирах) в качестве топлива коренным образом меняет в лучшую сторону перспективу с</w:t>
      </w:r>
      <w:r w:rsidRPr="00135A37">
        <w:rPr>
          <w:rFonts w:ascii="Times New Roman" w:eastAsia="Times New Roman" w:hAnsi="Times New Roman" w:cs="Times New Roman"/>
          <w:spacing w:val="-6"/>
          <w:sz w:val="28"/>
          <w:szCs w:val="28"/>
        </w:rPr>
        <w:t>о</w:t>
      </w:r>
      <w:r w:rsidRPr="00135A3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циально-экономического развития населенных пунктов и населения всего </w:t>
      </w:r>
      <w:proofErr w:type="spellStart"/>
      <w:r w:rsidRPr="00135A37">
        <w:rPr>
          <w:rFonts w:ascii="Times New Roman" w:eastAsia="Times New Roman" w:hAnsi="Times New Roman" w:cs="Times New Roman"/>
          <w:spacing w:val="-6"/>
          <w:sz w:val="28"/>
          <w:szCs w:val="28"/>
        </w:rPr>
        <w:t>Акс</w:t>
      </w:r>
      <w:r w:rsidRPr="00135A37">
        <w:rPr>
          <w:rFonts w:ascii="Times New Roman" w:eastAsia="Times New Roman" w:hAnsi="Times New Roman" w:cs="Times New Roman"/>
          <w:spacing w:val="-6"/>
          <w:sz w:val="28"/>
          <w:szCs w:val="28"/>
        </w:rPr>
        <w:t>е</w:t>
      </w:r>
      <w:r w:rsidRPr="00135A37">
        <w:rPr>
          <w:rFonts w:ascii="Times New Roman" w:eastAsia="Times New Roman" w:hAnsi="Times New Roman" w:cs="Times New Roman"/>
          <w:spacing w:val="-6"/>
          <w:sz w:val="28"/>
          <w:szCs w:val="28"/>
        </w:rPr>
        <w:t>новского</w:t>
      </w:r>
      <w:proofErr w:type="spellEnd"/>
      <w:r w:rsidRPr="00135A3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сельского поселения, в корне меняет бытовые условия жизни людей и выводит из числа депрессивных территорий.</w:t>
      </w:r>
    </w:p>
    <w:p w:rsidR="008A2C29" w:rsidRDefault="008A2C29" w:rsidP="008A2C29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1C9D" w:rsidRPr="00C27D24" w:rsidRDefault="004D1C9D" w:rsidP="00270F8E">
      <w:pPr>
        <w:pStyle w:val="2"/>
        <w:rPr>
          <w:color w:val="auto"/>
        </w:rPr>
      </w:pPr>
      <w:bookmarkStart w:id="17" w:name="_Toc471894191"/>
      <w:r w:rsidRPr="00C27D24">
        <w:rPr>
          <w:color w:val="auto"/>
        </w:rPr>
        <w:t>3.5. Система водоотведения</w:t>
      </w:r>
      <w:bookmarkEnd w:id="17"/>
    </w:p>
    <w:p w:rsidR="00C27D24" w:rsidRPr="00C27D24" w:rsidRDefault="00C27D24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D24">
        <w:rPr>
          <w:rFonts w:ascii="Times New Roman" w:eastAsia="Times New Roman" w:hAnsi="Times New Roman" w:cs="Times New Roman"/>
          <w:sz w:val="28"/>
          <w:szCs w:val="28"/>
        </w:rPr>
        <w:t xml:space="preserve">В населённых пунктах </w:t>
      </w:r>
      <w:proofErr w:type="spellStart"/>
      <w:r w:rsidRPr="00C27D24">
        <w:rPr>
          <w:rFonts w:ascii="Times New Roman" w:eastAsia="Times New Roman" w:hAnsi="Times New Roman" w:cs="Times New Roman"/>
          <w:sz w:val="28"/>
          <w:szCs w:val="28"/>
        </w:rPr>
        <w:t>Аксеновского</w:t>
      </w:r>
      <w:proofErr w:type="spellEnd"/>
      <w:r w:rsidRPr="00C27D2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централиз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ванная система канализации отсутствует.</w:t>
      </w:r>
    </w:p>
    <w:p w:rsidR="00C27D24" w:rsidRPr="00C27D24" w:rsidRDefault="00C27D24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D24">
        <w:rPr>
          <w:rFonts w:ascii="Times New Roman" w:eastAsia="Times New Roman" w:hAnsi="Times New Roman" w:cs="Times New Roman"/>
          <w:sz w:val="28"/>
          <w:szCs w:val="28"/>
        </w:rPr>
        <w:t>Сточные воды от населения поступают в выгребы</w:t>
      </w:r>
      <w:r w:rsidR="0068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и колодцы, а затем используются для удобрения на поля и приусадебные участки.</w:t>
      </w:r>
    </w:p>
    <w:p w:rsidR="00C27D24" w:rsidRPr="00C27D24" w:rsidRDefault="00C27D24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D24">
        <w:rPr>
          <w:rFonts w:ascii="Times New Roman" w:eastAsia="Times New Roman" w:hAnsi="Times New Roman" w:cs="Times New Roman"/>
          <w:sz w:val="28"/>
          <w:szCs w:val="28"/>
        </w:rPr>
        <w:t>В хозяйственную канализацию предусматривается приём сточных вод от жилой застройки, сельхозпредприятий.</w:t>
      </w:r>
    </w:p>
    <w:p w:rsidR="00C27D24" w:rsidRPr="00C27D24" w:rsidRDefault="00C27D24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D24">
        <w:rPr>
          <w:rFonts w:ascii="Times New Roman" w:eastAsia="Times New Roman" w:hAnsi="Times New Roman" w:cs="Times New Roman"/>
          <w:sz w:val="28"/>
          <w:szCs w:val="28"/>
        </w:rPr>
        <w:t xml:space="preserve">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</w:t>
      </w:r>
      <w:proofErr w:type="spellStart"/>
      <w:r w:rsidRPr="00C27D24">
        <w:rPr>
          <w:rFonts w:ascii="Times New Roman" w:eastAsia="Times New Roman" w:hAnsi="Times New Roman" w:cs="Times New Roman"/>
          <w:sz w:val="28"/>
          <w:szCs w:val="28"/>
        </w:rPr>
        <w:t>бензоуловителями</w:t>
      </w:r>
      <w:proofErr w:type="spellEnd"/>
      <w:r w:rsidRPr="00C27D2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27D24" w:rsidRPr="00C27D24" w:rsidRDefault="00C27D24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D24">
        <w:rPr>
          <w:rFonts w:ascii="Times New Roman" w:eastAsia="Times New Roman" w:hAnsi="Times New Roman" w:cs="Times New Roman"/>
          <w:sz w:val="28"/>
          <w:szCs w:val="28"/>
        </w:rPr>
        <w:t>В хозяйственную канализацию не принимается навозная жижа, которая должна собираться в водонепроницаемые жижесборники и компостироват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ся. В перспективе целесообразно устройство</w:t>
      </w:r>
      <w:r w:rsidR="0068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специальных установок по о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работке и сушке навоза с дальнейшим использованием для целей удобрения полей.</w:t>
      </w:r>
    </w:p>
    <w:p w:rsidR="00C27D24" w:rsidRPr="00C27D24" w:rsidRDefault="00C27D24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7D24">
        <w:rPr>
          <w:rFonts w:ascii="Times New Roman" w:eastAsia="Times New Roman" w:hAnsi="Times New Roman" w:cs="Times New Roman"/>
          <w:sz w:val="28"/>
          <w:szCs w:val="28"/>
        </w:rPr>
        <w:t xml:space="preserve">Очистка сточных вод </w:t>
      </w:r>
      <w:r w:rsidR="004104A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 xml:space="preserve"> полная биологическая с системой очистки. Ил, образующийся для удобрений складировать на площадке с дальнейшей обр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lastRenderedPageBreak/>
        <w:t>боткой.</w:t>
      </w:r>
    </w:p>
    <w:p w:rsidR="00C27D24" w:rsidRDefault="00C27D24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 33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27D24">
        <w:t xml:space="preserve"> </w:t>
      </w:r>
      <w:r w:rsidRPr="00C27D24">
        <w:rPr>
          <w:rFonts w:ascii="Times New Roman" w:eastAsia="Times New Roman" w:hAnsi="Times New Roman" w:cs="Times New Roman"/>
          <w:sz w:val="28"/>
          <w:szCs w:val="28"/>
        </w:rPr>
        <w:t>Обслуживающая организация системы водоотведения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3110"/>
        <w:gridCol w:w="2002"/>
        <w:gridCol w:w="2255"/>
        <w:gridCol w:w="1658"/>
      </w:tblGrid>
      <w:tr w:rsidR="00C27D24" w:rsidRPr="00C27D24" w:rsidTr="00C27D24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наименование о</w:t>
            </w: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ганизации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Адрес, телефон организации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(ФИО)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Контролер (ФИО)</w:t>
            </w:r>
          </w:p>
        </w:tc>
      </w:tr>
      <w:tr w:rsidR="00C27D24" w:rsidRPr="00C27D24" w:rsidTr="00C27D24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ООО УК </w:t>
            </w:r>
            <w:proofErr w:type="spell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Лямбирькомжи</w:t>
            </w: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</w:t>
            </w: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сервис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Б.Елховка</w:t>
            </w:r>
            <w:proofErr w:type="spellEnd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.З</w:t>
            </w:r>
            <w:proofErr w:type="gramEnd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аводская</w:t>
            </w:r>
            <w:proofErr w:type="spellEnd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д. 1</w:t>
            </w:r>
            <w:r w:rsidR="00687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т.3-06-65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Девятаев</w:t>
            </w:r>
            <w:proofErr w:type="spellEnd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Дмитрий Владимирович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Абдуллова</w:t>
            </w:r>
            <w:proofErr w:type="spellEnd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М.К.</w:t>
            </w:r>
          </w:p>
        </w:tc>
      </w:tr>
    </w:tbl>
    <w:p w:rsidR="00C27D24" w:rsidRDefault="00C27D24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3F6E" w:rsidRDefault="00913F6E" w:rsidP="00C27D2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3F6E">
        <w:rPr>
          <w:rFonts w:ascii="Times New Roman" w:eastAsia="Times New Roman" w:hAnsi="Times New Roman" w:cs="Times New Roman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7D24">
        <w:rPr>
          <w:rFonts w:ascii="Times New Roman" w:eastAsia="Times New Roman" w:hAnsi="Times New Roman" w:cs="Times New Roman"/>
          <w:sz w:val="28"/>
          <w:szCs w:val="28"/>
        </w:rPr>
        <w:t>34</w:t>
      </w:r>
      <w:r w:rsidR="005C5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13F6E">
        <w:rPr>
          <w:rFonts w:ascii="Times New Roman" w:eastAsia="Times New Roman" w:hAnsi="Times New Roman" w:cs="Times New Roman"/>
          <w:sz w:val="28"/>
          <w:szCs w:val="28"/>
        </w:rPr>
        <w:t>Сведения по системе водоотведения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3584"/>
        <w:gridCol w:w="3624"/>
        <w:gridCol w:w="1812"/>
      </w:tblGrid>
      <w:tr w:rsidR="00C27D24" w:rsidRPr="00C27D24" w:rsidTr="00C27D2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Информация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Примечания</w:t>
            </w:r>
          </w:p>
        </w:tc>
      </w:tr>
      <w:tr w:rsidR="00C27D24" w:rsidRPr="00C27D24" w:rsidTr="00C27D2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Тип системы водоотведения (</w:t>
            </w:r>
            <w:proofErr w:type="gramStart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централизованная</w:t>
            </w:r>
            <w:proofErr w:type="gramEnd"/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выгребные ямы)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выгребные ямы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27D24" w:rsidRPr="00C27D24" w:rsidTr="00C27D2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Наличие очистных сооружений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27D24" w:rsidRPr="00C27D24" w:rsidTr="00C27D2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Тариф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130,98 руб.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27D24" w:rsidRPr="00C27D24" w:rsidTr="00C27D2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Доля поставки ресурса по пр</w:t>
            </w: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борам учета (указать ведется учет или нет)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Учет 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27D24" w:rsidRPr="00C27D24" w:rsidTr="00C27D2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Наличие дождевой канализации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27D24" w:rsidRPr="00C27D24" w:rsidTr="00C27D2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Перспективные объекты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27D24" w:rsidRPr="00C27D24" w:rsidTr="00C27D2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6875D0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C27D24"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Строительство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27D24" w:rsidRPr="00C27D24" w:rsidTr="00C27D24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D24" w:rsidRPr="00C27D24" w:rsidRDefault="006875D0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 </w:t>
            </w:r>
            <w:r w:rsidR="00C27D24" w:rsidRPr="00C27D2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Реконструкция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13F6E" w:rsidRPr="00B00887" w:rsidRDefault="00913F6E" w:rsidP="00B0088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20EEB" w:rsidRPr="00CB4809" w:rsidRDefault="003B4411" w:rsidP="00420EEB">
      <w:pPr>
        <w:pStyle w:val="a6"/>
        <w:rPr>
          <w:b/>
        </w:rPr>
      </w:pPr>
      <w:r w:rsidRPr="00CB4809">
        <w:rPr>
          <w:b/>
        </w:rPr>
        <w:t>3.6. Система сбора и утилизации ТБО</w:t>
      </w:r>
    </w:p>
    <w:p w:rsidR="003B4411" w:rsidRDefault="003B4411" w:rsidP="00420EEB">
      <w:pPr>
        <w:pStyle w:val="a6"/>
      </w:pPr>
    </w:p>
    <w:p w:rsidR="00C27D24" w:rsidRDefault="00C27D24" w:rsidP="00C27D24">
      <w:pPr>
        <w:pStyle w:val="a6"/>
      </w:pPr>
      <w:r>
        <w:t xml:space="preserve">На территории </w:t>
      </w:r>
      <w:proofErr w:type="spellStart"/>
      <w:r>
        <w:t>Аксёновского</w:t>
      </w:r>
      <w:proofErr w:type="spellEnd"/>
      <w:r>
        <w:t xml:space="preserve"> сельского поселения находится 24 ко</w:t>
      </w:r>
      <w:r>
        <w:t>н</w:t>
      </w:r>
      <w:r>
        <w:t>тейнерных площадки для сбора ТКО, с расположенными на них 25 контейн</w:t>
      </w:r>
      <w:r>
        <w:t>е</w:t>
      </w:r>
      <w:r>
        <w:t>рами, которые обслуживают 1667 жителей.</w:t>
      </w:r>
    </w:p>
    <w:p w:rsidR="00C27D24" w:rsidRDefault="00C27D24" w:rsidP="00C27D24">
      <w:pPr>
        <w:pStyle w:val="a6"/>
      </w:pPr>
      <w:r>
        <w:t>В настоящее время применяются контейнеры вместимостью 1,1 м3. Владельцами контейнерных площадок являются ООО «РЕМОНДИС С</w:t>
      </w:r>
      <w:r>
        <w:t>а</w:t>
      </w:r>
      <w:r>
        <w:t>ранск». Услуги по сбору и транспортировке ТКО оказывают соответственн</w:t>
      </w:r>
      <w:proofErr w:type="gramStart"/>
      <w:r>
        <w:t>о ООО</w:t>
      </w:r>
      <w:proofErr w:type="gramEnd"/>
      <w:r>
        <w:t xml:space="preserve"> «РЕМОНДИС Саранск».</w:t>
      </w:r>
    </w:p>
    <w:p w:rsidR="00C27D24" w:rsidRDefault="00C27D24" w:rsidP="00C27D24">
      <w:pPr>
        <w:pStyle w:val="a6"/>
        <w:rPr>
          <w:noProof/>
        </w:rPr>
      </w:pPr>
      <w:r>
        <w:lastRenderedPageBreak/>
        <w:t>Местонахождение существующих контейнерных площадок в графич</w:t>
      </w:r>
      <w:r>
        <w:t>е</w:t>
      </w:r>
      <w:r>
        <w:t xml:space="preserve">ском формате на территории </w:t>
      </w:r>
      <w:proofErr w:type="spellStart"/>
      <w:r>
        <w:t>Аксёновского</w:t>
      </w:r>
      <w:proofErr w:type="spellEnd"/>
      <w:r>
        <w:t xml:space="preserve"> сельского поселения представл</w:t>
      </w:r>
      <w:r>
        <w:t>е</w:t>
      </w:r>
      <w:r>
        <w:t>но на рисунке 4.</w:t>
      </w:r>
      <w:r w:rsidRPr="00C27D24">
        <w:rPr>
          <w:noProof/>
        </w:rPr>
        <w:t xml:space="preserve"> </w:t>
      </w:r>
    </w:p>
    <w:p w:rsidR="00C27D24" w:rsidRDefault="00C27D24" w:rsidP="00C27D24">
      <w:pPr>
        <w:pStyle w:val="a6"/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74DF6578" wp14:editId="3944B198">
            <wp:extent cx="5940425" cy="3631452"/>
            <wp:effectExtent l="0" t="0" r="3175" b="7620"/>
            <wp:docPr id="4" name="Рисунок 4" descr="Y:\РАБОТА\ИЦ ПРОЕКТНЫЙ ОТДЕЛ\ТСО с ТБО\Разное\26.08.2016\СХЕМА ОБРАЩЕНИЯ С ОТХОДАМИ\НОВЫЙ ВАРИАНТ\ПРИЛОЖЕНИЕ\Карты\Лямбирь\Аксеново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Y:\РАБОТА\ИЦ ПРОЕКТНЫЙ ОТДЕЛ\ТСО с ТБО\Разное\26.08.2016\СХЕМА ОБРАЩЕНИЯ С ОТХОДАМИ\НОВЫЙ ВАРИАНТ\ПРИЛОЖЕНИЕ\Карты\Лямбирь\Аксеново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3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"/>
                    </a:effectLst>
                  </pic:spPr>
                </pic:pic>
              </a:graphicData>
            </a:graphic>
          </wp:inline>
        </w:drawing>
      </w:r>
    </w:p>
    <w:p w:rsidR="00C27D24" w:rsidRDefault="00C27D24" w:rsidP="00C27D24">
      <w:pPr>
        <w:pStyle w:val="a6"/>
      </w:pPr>
      <w:r>
        <w:t xml:space="preserve">Рисунок 4 - </w:t>
      </w:r>
      <w:r w:rsidRPr="00C27D24">
        <w:t xml:space="preserve">Местонахождение существующих контейнерных площадок на территории </w:t>
      </w:r>
      <w:proofErr w:type="spellStart"/>
      <w:r w:rsidRPr="00C27D24">
        <w:t>Аксёновского</w:t>
      </w:r>
      <w:proofErr w:type="spellEnd"/>
      <w:r w:rsidRPr="00C27D24">
        <w:t xml:space="preserve"> сельского поселения</w:t>
      </w:r>
    </w:p>
    <w:p w:rsidR="00C27D24" w:rsidRDefault="00C27D24" w:rsidP="00C27D24">
      <w:pPr>
        <w:pStyle w:val="a6"/>
      </w:pPr>
      <w:r>
        <w:t xml:space="preserve">Характеристика контейнерных и бункерных площадок на территории </w:t>
      </w:r>
      <w:proofErr w:type="spellStart"/>
      <w:r>
        <w:t>Аксёновского</w:t>
      </w:r>
      <w:proofErr w:type="spellEnd"/>
      <w:r>
        <w:t xml:space="preserve"> сельского поселения приведена в табл. 35 с привязкой к адресу источников образования отходов.</w:t>
      </w:r>
      <w:r w:rsidR="0044052F">
        <w:rPr>
          <w:rStyle w:val="af3"/>
        </w:rPr>
        <w:footnoteReference w:id="1"/>
      </w:r>
    </w:p>
    <w:p w:rsidR="00C27D24" w:rsidRDefault="00C27D24">
      <w:pPr>
        <w:rPr>
          <w:rFonts w:ascii="Times New Roman" w:eastAsiaTheme="minorHAnsi" w:hAnsi="Times New Roman"/>
          <w:sz w:val="28"/>
          <w:lang w:eastAsia="en-US"/>
        </w:rPr>
      </w:pPr>
      <w:r>
        <w:br w:type="page"/>
      </w:r>
    </w:p>
    <w:p w:rsidR="003B4411" w:rsidRDefault="00C27D24" w:rsidP="00C27D24">
      <w:pPr>
        <w:pStyle w:val="a6"/>
      </w:pPr>
      <w:r>
        <w:lastRenderedPageBreak/>
        <w:t xml:space="preserve">Таблица 35 - </w:t>
      </w:r>
      <w:r w:rsidRPr="00C27D24">
        <w:t xml:space="preserve">Характеристика контейнерных и бункерных площадок на территории </w:t>
      </w:r>
      <w:proofErr w:type="spellStart"/>
      <w:r w:rsidRPr="00C27D24">
        <w:t>Аксёновского</w:t>
      </w:r>
      <w:proofErr w:type="spellEnd"/>
      <w:r w:rsidRPr="00C27D24">
        <w:t xml:space="preserve"> сельского поселения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2197"/>
        <w:gridCol w:w="730"/>
        <w:gridCol w:w="5083"/>
        <w:gridCol w:w="714"/>
      </w:tblGrid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012" w:type="pct"/>
            <w:shd w:val="clear" w:color="auto" w:fill="auto"/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Адрес нахожд</w:t>
            </w: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ния/улица</w:t>
            </w:r>
          </w:p>
        </w:tc>
        <w:tc>
          <w:tcPr>
            <w:tcW w:w="670" w:type="pct"/>
            <w:shd w:val="clear" w:color="auto" w:fill="auto"/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 д</w:t>
            </w: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</w:t>
            </w: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ма</w:t>
            </w:r>
          </w:p>
        </w:tc>
        <w:tc>
          <w:tcPr>
            <w:tcW w:w="1267" w:type="pct"/>
            <w:shd w:val="clear" w:color="auto" w:fill="auto"/>
            <w:noWrap/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Объем установленных контейн</w:t>
            </w: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е</w:t>
            </w: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ров/бункеров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Кол-во</w:t>
            </w:r>
          </w:p>
        </w:tc>
      </w:tr>
      <w:tr w:rsidR="00C27D24" w:rsidRPr="00C27D24" w:rsidTr="004104A2">
        <w:trPr>
          <w:trHeight w:val="285"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C27D24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Аксёновское</w:t>
            </w:r>
            <w:proofErr w:type="spellEnd"/>
            <w:r w:rsidRPr="00C27D24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 xml:space="preserve"> сельское поселение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Ленина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267" w:type="pct"/>
            <w:shd w:val="clear" w:color="auto" w:fill="auto"/>
            <w:noWrap/>
            <w:vAlign w:val="center"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Ленина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Ленина напр</w:t>
            </w: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тив дома 118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Ленина напр</w:t>
            </w: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тив дома 136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Ленина напр</w:t>
            </w: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тив дома 98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Молодежная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Молодежная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44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Молодежная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58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Молодежная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68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Молодежная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84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Октябрьская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Октябрьская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Октябрьская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Октябрьская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114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Октябрьская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15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Октябрьская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35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Октябрьская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58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Советская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Советская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Советская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23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Советская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31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22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Советская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83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Советская</w:t>
            </w:r>
            <w:proofErr w:type="gramEnd"/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напротив дома 90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306" w:type="pct"/>
            <w:shd w:val="clear" w:color="auto" w:fill="auto"/>
            <w:noWrap/>
            <w:vAlign w:val="bottom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2012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ул. Советская напротив м-на Ф</w:t>
            </w: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</w:t>
            </w: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ина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color w:val="0D0D0D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67" w:type="pct"/>
            <w:shd w:val="clear" w:color="auto" w:fill="auto"/>
            <w:noWrap/>
          </w:tcPr>
          <w:p w:rsidR="00C27D24" w:rsidRPr="00C27D24" w:rsidRDefault="00C27D24" w:rsidP="00C27D24">
            <w:pPr>
              <w:jc w:val="center"/>
              <w:rPr>
                <w:rFonts w:eastAsiaTheme="minorHAnsi"/>
                <w:lang w:eastAsia="en-US"/>
              </w:rPr>
            </w:pPr>
            <w:r w:rsidRPr="00C27D24">
              <w:rPr>
                <w:rFonts w:eastAsiaTheme="minorHAnsi"/>
                <w:lang w:eastAsia="en-US"/>
              </w:rPr>
              <w:t>1,1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</w:tr>
      <w:tr w:rsidR="00C27D24" w:rsidRPr="00C27D24" w:rsidTr="004104A2">
        <w:trPr>
          <w:trHeight w:val="285"/>
        </w:trPr>
        <w:tc>
          <w:tcPr>
            <w:tcW w:w="4255" w:type="pct"/>
            <w:gridSpan w:val="4"/>
            <w:shd w:val="clear" w:color="auto" w:fill="auto"/>
            <w:noWrap/>
            <w:vAlign w:val="center"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color w:val="0D0D0D"/>
                <w:sz w:val="24"/>
                <w:szCs w:val="24"/>
                <w:lang w:eastAsia="en-US"/>
              </w:rPr>
              <w:t>25</w:t>
            </w:r>
          </w:p>
        </w:tc>
      </w:tr>
      <w:tr w:rsidR="00C27D24" w:rsidRPr="00C27D24" w:rsidTr="004104A2">
        <w:trPr>
          <w:trHeight w:val="285"/>
        </w:trPr>
        <w:tc>
          <w:tcPr>
            <w:tcW w:w="4255" w:type="pct"/>
            <w:gridSpan w:val="4"/>
            <w:shd w:val="clear" w:color="auto" w:fill="auto"/>
            <w:noWrap/>
            <w:vAlign w:val="center"/>
          </w:tcPr>
          <w:p w:rsidR="00C27D24" w:rsidRPr="00C27D24" w:rsidRDefault="00C27D24" w:rsidP="00C27D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27D24" w:rsidRPr="00C27D24" w:rsidRDefault="00C27D24" w:rsidP="00C27D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D0D0D"/>
                <w:sz w:val="24"/>
                <w:szCs w:val="24"/>
                <w:lang w:eastAsia="en-US"/>
              </w:rPr>
            </w:pPr>
            <w:r w:rsidRPr="00C27D24">
              <w:rPr>
                <w:rFonts w:ascii="Times New Roman" w:eastAsia="Times New Roman" w:hAnsi="Times New Roman" w:cs="Times New Roman"/>
                <w:b/>
                <w:i/>
                <w:color w:val="0D0D0D"/>
                <w:sz w:val="24"/>
                <w:szCs w:val="24"/>
                <w:lang w:eastAsia="en-US"/>
              </w:rPr>
              <w:t>25</w:t>
            </w:r>
          </w:p>
        </w:tc>
      </w:tr>
    </w:tbl>
    <w:p w:rsidR="00C27D24" w:rsidRDefault="00C27D24" w:rsidP="00C27D24">
      <w:pPr>
        <w:pStyle w:val="a6"/>
        <w:ind w:firstLine="0"/>
      </w:pPr>
    </w:p>
    <w:p w:rsidR="00EB0967" w:rsidRDefault="00EB0967" w:rsidP="00EB0967">
      <w:pPr>
        <w:pStyle w:val="a6"/>
      </w:pPr>
      <w:r>
        <w:t>Сбор и транспортировка отходов, содержание вышеуказанных конте</w:t>
      </w:r>
      <w:r>
        <w:t>й</w:t>
      </w:r>
      <w:r>
        <w:t>нерных и бункерных площадок</w:t>
      </w:r>
      <w:r w:rsidR="006875D0">
        <w:t xml:space="preserve"> </w:t>
      </w:r>
      <w:r>
        <w:t>осуществляет ООО «РЕМОНДИС Саранск».</w:t>
      </w:r>
    </w:p>
    <w:p w:rsidR="00EB0967" w:rsidRDefault="00EB0967" w:rsidP="00EB0967">
      <w:pPr>
        <w:pStyle w:val="a6"/>
      </w:pPr>
      <w:r>
        <w:t>Контейнера объемом 1,1 м³ являются собственностью ООО «РЕМО</w:t>
      </w:r>
      <w:r>
        <w:t>Н</w:t>
      </w:r>
      <w:r>
        <w:t>ДИС Саранск».</w:t>
      </w:r>
    </w:p>
    <w:p w:rsidR="00C27D24" w:rsidRDefault="00EB0967" w:rsidP="00EB0967">
      <w:pPr>
        <w:pStyle w:val="a6"/>
      </w:pPr>
      <w:r>
        <w:t>Периодичность мойки и дезинфекции контейнеров осуществляется 1 раз в неделю (летний период) согласно СНИП 42-128-4690-88 м.</w:t>
      </w:r>
    </w:p>
    <w:p w:rsidR="008D10D3" w:rsidRDefault="008D10D3" w:rsidP="00AB62C7">
      <w:pPr>
        <w:pStyle w:val="a6"/>
      </w:pPr>
      <w:r>
        <w:t xml:space="preserve">Таблица </w:t>
      </w:r>
      <w:r w:rsidR="00EB0967">
        <w:t>36</w:t>
      </w:r>
      <w:r w:rsidR="005C5377">
        <w:t xml:space="preserve"> </w:t>
      </w:r>
      <w:r>
        <w:t xml:space="preserve">- </w:t>
      </w:r>
      <w:r w:rsidRPr="008D10D3">
        <w:t>Организация, учитывающая ТБО и КТО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2207"/>
        <w:gridCol w:w="2437"/>
        <w:gridCol w:w="2222"/>
        <w:gridCol w:w="2152"/>
      </w:tblGrid>
      <w:tr w:rsidR="00EB0967" w:rsidRPr="00EB0967" w:rsidTr="004104A2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наимен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вание организации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Адрес, телефон о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ганизации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Направление де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тельности орган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зации (согласно уставным док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ментам)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(ФИО)</w:t>
            </w:r>
          </w:p>
        </w:tc>
      </w:tr>
      <w:tr w:rsidR="00EB0967" w:rsidRPr="00EB0967" w:rsidTr="004104A2">
        <w:trPr>
          <w:trHeight w:val="567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Ремондис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Республика Морд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вия, </w:t>
            </w: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</w:t>
            </w: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.С</w:t>
            </w:r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аранск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Але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сандровское шоссе, д №6</w:t>
            </w:r>
            <w:r w:rsidR="006875D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тел:29-42-56,29-26-15,33-30-71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Сбор отходов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Исполнительный директор </w:t>
            </w: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Кропа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М.С.</w:t>
            </w:r>
          </w:p>
        </w:tc>
      </w:tr>
    </w:tbl>
    <w:p w:rsidR="008D10D3" w:rsidRDefault="008D10D3" w:rsidP="00AB62C7">
      <w:pPr>
        <w:pStyle w:val="a6"/>
      </w:pPr>
    </w:p>
    <w:p w:rsidR="00EB0967" w:rsidRDefault="00EB0967" w:rsidP="00AB62C7">
      <w:pPr>
        <w:pStyle w:val="a6"/>
      </w:pPr>
      <w:r w:rsidRPr="00EB0967">
        <w:t>Таблица 37 - Баланс мощности ресурса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845"/>
        <w:gridCol w:w="1698"/>
        <w:gridCol w:w="1703"/>
        <w:gridCol w:w="1710"/>
      </w:tblGrid>
      <w:tr w:rsidR="00EB0967" w:rsidRPr="00EB0967" w:rsidTr="00EB096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Показатель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Ед</w:t>
            </w: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.и</w:t>
            </w:r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зм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Величина</w:t>
            </w:r>
          </w:p>
        </w:tc>
      </w:tr>
      <w:tr w:rsidR="00EB0967" w:rsidRPr="00EB0967" w:rsidTr="00EB096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ТБО многоквартирных жилых домов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куб</w:t>
            </w: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/чел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0967" w:rsidRPr="00EB0967" w:rsidTr="00EB096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ТБО частных жилых домов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куб</w:t>
            </w: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.м</w:t>
            </w:r>
            <w:proofErr w:type="spellEnd"/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/чел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0967" w:rsidRPr="00EB0967" w:rsidTr="00EB0967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Охватываемость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территории пл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ново-регулярной очисткой ТБО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МКД</w:t>
            </w:r>
          </w:p>
        </w:tc>
        <w:tc>
          <w:tcPr>
            <w:tcW w:w="2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100%</w:t>
            </w:r>
          </w:p>
        </w:tc>
      </w:tr>
      <w:tr w:rsidR="00EB0967" w:rsidRPr="00EB0967" w:rsidTr="00EB0967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Частные дома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65%</w:t>
            </w:r>
          </w:p>
        </w:tc>
      </w:tr>
    </w:tbl>
    <w:p w:rsidR="00EB0967" w:rsidRDefault="00EB0967" w:rsidP="00AB62C7">
      <w:pPr>
        <w:pStyle w:val="a6"/>
      </w:pPr>
    </w:p>
    <w:p w:rsidR="00EB0967" w:rsidRDefault="00EB0967" w:rsidP="00AB62C7">
      <w:pPr>
        <w:pStyle w:val="a6"/>
      </w:pPr>
      <w:r>
        <w:t>Таблица 38</w:t>
      </w:r>
      <w:r w:rsidRPr="00EB0967">
        <w:t xml:space="preserve"> - Объем захоронения (утилизации) ТБО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3047"/>
        <w:gridCol w:w="1164"/>
        <w:gridCol w:w="962"/>
        <w:gridCol w:w="962"/>
        <w:gridCol w:w="942"/>
        <w:gridCol w:w="942"/>
        <w:gridCol w:w="978"/>
      </w:tblGrid>
      <w:tr w:rsidR="00EB0967" w:rsidRPr="00EB0967" w:rsidTr="00EB096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Ед</w:t>
            </w: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.и</w:t>
            </w:r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зм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2012г.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2013г.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2014г.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2015г.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2016г.</w:t>
            </w:r>
          </w:p>
        </w:tc>
      </w:tr>
      <w:tr w:rsidR="00EB0967" w:rsidRPr="00EB0967" w:rsidTr="00EB096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план</w:t>
            </w:r>
          </w:p>
        </w:tc>
      </w:tr>
      <w:tr w:rsidR="00EB0967" w:rsidRPr="00EB0967" w:rsidTr="00EB096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ТБО бюджетные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тыс. </w:t>
            </w: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куб.м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0,0033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0,0033</w:t>
            </w:r>
          </w:p>
        </w:tc>
      </w:tr>
      <w:tr w:rsidR="00EB0967" w:rsidRPr="00EB0967" w:rsidTr="00EB096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ТБО прочие потр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тыс. </w:t>
            </w: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куб.м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0,0253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0,0253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0,0253</w:t>
            </w:r>
          </w:p>
        </w:tc>
      </w:tr>
      <w:tr w:rsidR="00EB0967" w:rsidRPr="00EB0967" w:rsidTr="00EB096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ТБО от неучтенных потребителей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тыс. </w:t>
            </w: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куб.м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EB0967" w:rsidRPr="00EB0967" w:rsidTr="00EB096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КТО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тыс. </w:t>
            </w: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куб.м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EB0967" w:rsidRPr="00EB0967" w:rsidTr="00EB096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Объем КТО от неучтенных потребителей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тыс. </w:t>
            </w:r>
            <w:proofErr w:type="spell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куб.м</w:t>
            </w:r>
            <w:proofErr w:type="spell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</w:tbl>
    <w:p w:rsidR="00EB0967" w:rsidRDefault="00EB0967" w:rsidP="00AB62C7">
      <w:pPr>
        <w:pStyle w:val="a6"/>
      </w:pPr>
    </w:p>
    <w:p w:rsidR="008D10D3" w:rsidRDefault="008D10D3" w:rsidP="00AB62C7">
      <w:pPr>
        <w:pStyle w:val="a6"/>
      </w:pPr>
      <w:r w:rsidRPr="008D10D3">
        <w:t xml:space="preserve">Таблица </w:t>
      </w:r>
      <w:r w:rsidR="005C5377">
        <w:t>3</w:t>
      </w:r>
      <w:r w:rsidR="00EB0967">
        <w:t>9</w:t>
      </w:r>
      <w:r w:rsidR="005C5377">
        <w:t xml:space="preserve"> </w:t>
      </w:r>
      <w:r w:rsidRPr="008D10D3">
        <w:t>-</w:t>
      </w:r>
      <w:r>
        <w:t xml:space="preserve"> </w:t>
      </w:r>
      <w:r w:rsidRPr="008D10D3">
        <w:t>Дополнительные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521"/>
        <w:gridCol w:w="3672"/>
        <w:gridCol w:w="1829"/>
      </w:tblGrid>
      <w:tr w:rsidR="00EB0967" w:rsidRPr="00EB0967" w:rsidTr="00EB0967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Информация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Примечания</w:t>
            </w:r>
          </w:p>
        </w:tc>
      </w:tr>
      <w:tr w:rsidR="00EB0967" w:rsidRPr="00EB0967" w:rsidTr="00EB096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Меры обеспечения безопасной работы системы ТБО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0967" w:rsidRPr="00EB0967" w:rsidTr="00EB096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Соответствие проб воды, во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духа и другим показателям с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нитарно-эпидемиологических норм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соответствуют показателям с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нитарно-эпидемиологических норм.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0967" w:rsidRPr="00EB0967" w:rsidTr="00EB0967">
        <w:trPr>
          <w:trHeight w:val="36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Осуществление транспортиро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ки, удаленность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0967" w:rsidRPr="00EB0967" w:rsidTr="00EB096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Зимнее содержание дорог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Удовлетворительное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0967" w:rsidRPr="00EB0967" w:rsidTr="00EB096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Наличие несанкционированных свалок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Отсутствуют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0967" w:rsidRPr="00EB0967" w:rsidTr="00EB096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Планирование нового стро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тельства, реконструкции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B0967" w:rsidRPr="00EB0967" w:rsidTr="00EB0967">
        <w:trPr>
          <w:trHeight w:val="56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7" w:rsidRPr="00EB0967" w:rsidRDefault="00EB0967" w:rsidP="00EB096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Тариф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B096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324,08 за м.3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967" w:rsidRPr="00EB0967" w:rsidRDefault="00EB0967" w:rsidP="00EB0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B0967" w:rsidRDefault="00EB0967">
      <w:pPr>
        <w:rPr>
          <w:rFonts w:ascii="Times New Roman" w:eastAsiaTheme="minorHAnsi" w:hAnsi="Times New Roman"/>
          <w:sz w:val="28"/>
          <w:lang w:eastAsia="en-US"/>
        </w:rPr>
      </w:pPr>
    </w:p>
    <w:p w:rsidR="00EB0967" w:rsidRDefault="00EB0967">
      <w:pPr>
        <w:rPr>
          <w:rFonts w:ascii="Times New Roman" w:eastAsiaTheme="minorHAnsi" w:hAnsi="Times New Roman"/>
          <w:sz w:val="28"/>
          <w:lang w:eastAsia="en-US"/>
        </w:rPr>
      </w:pPr>
      <w:r>
        <w:rPr>
          <w:rFonts w:ascii="Times New Roman" w:eastAsiaTheme="minorHAnsi" w:hAnsi="Times New Roman"/>
          <w:sz w:val="28"/>
          <w:lang w:eastAsia="en-US"/>
        </w:rPr>
        <w:br w:type="page"/>
      </w:r>
    </w:p>
    <w:p w:rsidR="00537BA5" w:rsidRDefault="00537BA5" w:rsidP="00270F8E">
      <w:pPr>
        <w:pStyle w:val="1"/>
      </w:pPr>
      <w:bookmarkStart w:id="18" w:name="_Toc471894193"/>
      <w:r>
        <w:lastRenderedPageBreak/>
        <w:t>4. Характеристика состояния и проблем в реализации</w:t>
      </w:r>
      <w:bookmarkEnd w:id="18"/>
    </w:p>
    <w:p w:rsidR="00537BA5" w:rsidRDefault="00AB6987" w:rsidP="00537BA5">
      <w:pPr>
        <w:pStyle w:val="a6"/>
      </w:pPr>
      <w:r>
        <w:t xml:space="preserve">Таблица </w:t>
      </w:r>
      <w:r w:rsidR="004B6E81">
        <w:t>40</w:t>
      </w:r>
      <w:r>
        <w:t xml:space="preserve"> </w:t>
      </w:r>
      <w:r w:rsidR="004104A2">
        <w:t>-</w:t>
      </w:r>
      <w:r>
        <w:t xml:space="preserve"> Документы, разработанные на сегодняшний день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5"/>
        <w:gridCol w:w="6656"/>
      </w:tblGrid>
      <w:tr w:rsidR="00537BA5" w:rsidRPr="004104A2" w:rsidTr="004104A2">
        <w:trPr>
          <w:trHeight w:val="322"/>
        </w:trPr>
        <w:tc>
          <w:tcPr>
            <w:tcW w:w="2916" w:type="pct"/>
            <w:vMerge w:val="restart"/>
            <w:shd w:val="clear" w:color="auto" w:fill="auto"/>
            <w:noWrap/>
            <w:vAlign w:val="center"/>
            <w:hideMark/>
          </w:tcPr>
          <w:p w:rsidR="00537BA5" w:rsidRPr="004104A2" w:rsidRDefault="00537BA5" w:rsidP="0053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документа </w:t>
            </w:r>
          </w:p>
        </w:tc>
        <w:tc>
          <w:tcPr>
            <w:tcW w:w="2084" w:type="pct"/>
            <w:vMerge w:val="restart"/>
            <w:shd w:val="clear" w:color="auto" w:fill="auto"/>
            <w:vAlign w:val="center"/>
            <w:hideMark/>
          </w:tcPr>
          <w:p w:rsidR="00537BA5" w:rsidRPr="004104A2" w:rsidRDefault="00537BA5" w:rsidP="00537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104A2"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Реквизиты (вид, номер, дата принятия) нормативно-правовых актов, которыми утверждены (одобрены) документы</w:t>
            </w:r>
            <w:proofErr w:type="gramEnd"/>
          </w:p>
        </w:tc>
      </w:tr>
      <w:tr w:rsidR="00537BA5" w:rsidRPr="004104A2" w:rsidTr="004104A2">
        <w:trPr>
          <w:trHeight w:val="825"/>
        </w:trPr>
        <w:tc>
          <w:tcPr>
            <w:tcW w:w="2916" w:type="pct"/>
            <w:vMerge/>
            <w:vAlign w:val="center"/>
            <w:hideMark/>
          </w:tcPr>
          <w:p w:rsidR="00537BA5" w:rsidRPr="004104A2" w:rsidRDefault="00537BA5" w:rsidP="00537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pct"/>
            <w:vMerge/>
            <w:vAlign w:val="center"/>
            <w:hideMark/>
          </w:tcPr>
          <w:p w:rsidR="00537BA5" w:rsidRPr="004104A2" w:rsidRDefault="00537BA5" w:rsidP="00537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22C0" w:rsidRPr="004104A2" w:rsidTr="004104A2">
        <w:trPr>
          <w:trHeight w:val="360"/>
        </w:trPr>
        <w:tc>
          <w:tcPr>
            <w:tcW w:w="2916" w:type="pct"/>
            <w:shd w:val="clear" w:color="auto" w:fill="auto"/>
            <w:noWrap/>
            <w:vAlign w:val="center"/>
            <w:hideMark/>
          </w:tcPr>
          <w:p w:rsidR="004D22C0" w:rsidRPr="004104A2" w:rsidRDefault="004D22C0" w:rsidP="00644539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Документы территор</w:t>
            </w:r>
            <w:r w:rsidRPr="004104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4104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ального планирования: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4D22C0" w:rsidRPr="004104A2" w:rsidRDefault="004D22C0" w:rsidP="006445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noWrap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Наличие утвержденного генерального плана пос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EB0967" w:rsidRPr="004104A2" w:rsidRDefault="00EB0967" w:rsidP="00EB09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от 23.07.2012г № 25</w:t>
            </w:r>
          </w:p>
          <w:p w:rsidR="00AB62C7" w:rsidRPr="004104A2" w:rsidRDefault="00EB0967" w:rsidP="004104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«Об утверждении проекта генерального плана</w:t>
            </w:r>
            <w:r w:rsidR="00410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и правил зе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лепользования и застройки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сельского посел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довия»</w:t>
            </w:r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noWrap/>
            <w:vAlign w:val="center"/>
            <w:hideMark/>
          </w:tcPr>
          <w:p w:rsidR="00AB62C7" w:rsidRPr="004104A2" w:rsidRDefault="00BF031B" w:rsidP="00E30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Наличие утвержденных правил землепользования и застройки поселения </w:t>
            </w:r>
          </w:p>
        </w:tc>
        <w:tc>
          <w:tcPr>
            <w:tcW w:w="2084" w:type="pct"/>
            <w:shd w:val="clear" w:color="auto" w:fill="auto"/>
            <w:noWrap/>
            <w:vAlign w:val="center"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noWrap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Документы стратег</w:t>
            </w:r>
            <w:r w:rsidRPr="004104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</w:t>
            </w:r>
            <w:r w:rsidRPr="004104A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ческого планирования: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noWrap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Стратегия социально-экономического развития муниципального образ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План мероприятий по р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ализации стратегии соц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ально-экономического развития муниципального образования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Прогноз социально-экономического развития муниципального образ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вания на среднесрочный и долгосрочный период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771EBA" w:rsidRPr="004104A2" w:rsidRDefault="00771EBA" w:rsidP="00771EB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от 28.12.2016г № 11</w:t>
            </w:r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"О принятии</w:t>
            </w:r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основных показателей</w:t>
            </w:r>
          </w:p>
          <w:p w:rsidR="00AB62C7" w:rsidRPr="004104A2" w:rsidRDefault="00771EBA" w:rsidP="00771EB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прогноза</w:t>
            </w:r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социально-экономического развития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2017-2019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Бюджетный прогноз м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ния на долгосрочный п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риод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AB62C7" w:rsidRPr="004104A2" w:rsidRDefault="00AB62C7" w:rsidP="004104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ния от 28.12.2016г. № 10"О бюджете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4104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на 2017 год"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Муниципальные пр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граммы: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AB62C7" w:rsidRPr="004104A2" w:rsidRDefault="00AB62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vAlign w:val="center"/>
            <w:hideMark/>
          </w:tcPr>
          <w:p w:rsidR="00AB62C7" w:rsidRPr="004104A2" w:rsidRDefault="00E306C7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Об утверждении мун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ципальной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програ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proofErr w:type="gram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"У</w:t>
            </w:r>
            <w:proofErr w:type="gram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стойчивое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2014-2017годы и на пер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од 2020 года"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AB62C7" w:rsidRPr="004104A2" w:rsidRDefault="00771EBA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от 31 июля 2013 года № 55</w:t>
            </w:r>
            <w:r w:rsidR="00687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vAlign w:val="center"/>
            <w:hideMark/>
          </w:tcPr>
          <w:p w:rsidR="00AB62C7" w:rsidRPr="004104A2" w:rsidRDefault="00E306C7" w:rsidP="00771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Об утверждении ко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плексной программы "По борьбе с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преступн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стью</w:t>
            </w:r>
            <w:proofErr w:type="gram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ротиводействию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терроризму и экстреми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му и профилактике пр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вонарушений в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Аксено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ском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на 2014 -2017 годы"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AB62C7" w:rsidRPr="004104A2" w:rsidRDefault="00771EBA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от 21 февраля 2014 года № 82</w:t>
            </w:r>
          </w:p>
        </w:tc>
      </w:tr>
      <w:tr w:rsidR="00AB62C7" w:rsidRPr="004104A2" w:rsidTr="004104A2">
        <w:trPr>
          <w:trHeight w:val="345"/>
        </w:trPr>
        <w:tc>
          <w:tcPr>
            <w:tcW w:w="2916" w:type="pct"/>
            <w:shd w:val="clear" w:color="auto" w:fill="auto"/>
            <w:vAlign w:val="center"/>
            <w:hideMark/>
          </w:tcPr>
          <w:p w:rsidR="00AB62C7" w:rsidRPr="004104A2" w:rsidRDefault="00E306C7" w:rsidP="00771E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Об утверждении мун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ципальной целевой пр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граммы "Энергосбереж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ние и повышение энерг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тической эффективности на территории </w:t>
            </w:r>
            <w:proofErr w:type="spellStart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Аксено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71EBA" w:rsidRPr="004104A2">
              <w:rPr>
                <w:rFonts w:ascii="Times New Roman" w:hAnsi="Times New Roman" w:cs="Times New Roman"/>
                <w:sz w:val="24"/>
                <w:szCs w:val="24"/>
              </w:rPr>
              <w:t>ния на 2014-2016 годы"</w:t>
            </w:r>
          </w:p>
        </w:tc>
        <w:tc>
          <w:tcPr>
            <w:tcW w:w="2084" w:type="pct"/>
            <w:shd w:val="clear" w:color="auto" w:fill="auto"/>
            <w:noWrap/>
            <w:vAlign w:val="center"/>
            <w:hideMark/>
          </w:tcPr>
          <w:p w:rsidR="00AB62C7" w:rsidRPr="004104A2" w:rsidRDefault="00771EBA" w:rsidP="00644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>Аксеновского</w:t>
            </w:r>
            <w:proofErr w:type="spellEnd"/>
            <w:r w:rsidRPr="004104A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от 24 июля 2014 года № 94</w:t>
            </w:r>
          </w:p>
        </w:tc>
      </w:tr>
    </w:tbl>
    <w:p w:rsidR="00771EBA" w:rsidRDefault="00771EBA" w:rsidP="0044052F">
      <w:pPr>
        <w:pStyle w:val="4"/>
        <w:spacing w:after="40"/>
        <w:rPr>
          <w:b w:val="0"/>
          <w:lang w:eastAsia="en-US"/>
        </w:rPr>
      </w:pPr>
    </w:p>
    <w:p w:rsidR="0044052F" w:rsidRDefault="0044052F" w:rsidP="0044052F">
      <w:pPr>
        <w:pStyle w:val="4"/>
        <w:spacing w:after="40"/>
        <w:rPr>
          <w:b w:val="0"/>
          <w:lang w:eastAsia="en-US"/>
        </w:rPr>
      </w:pPr>
      <w:proofErr w:type="gramStart"/>
      <w:r>
        <w:rPr>
          <w:b w:val="0"/>
          <w:lang w:eastAsia="en-US"/>
        </w:rPr>
        <w:t>В соответствии Концепцией федеральной целевой программы "Усто</w:t>
      </w:r>
      <w:r>
        <w:rPr>
          <w:b w:val="0"/>
          <w:lang w:eastAsia="en-US"/>
        </w:rPr>
        <w:t>й</w:t>
      </w:r>
      <w:r>
        <w:rPr>
          <w:b w:val="0"/>
          <w:lang w:eastAsia="en-US"/>
        </w:rPr>
        <w:t>чивое развитие сельских территорий на 2014 - 2017 годы и на период до 2020 года»,</w:t>
      </w:r>
      <w:r w:rsidR="006875D0">
        <w:rPr>
          <w:b w:val="0"/>
          <w:lang w:eastAsia="en-US"/>
        </w:rPr>
        <w:t xml:space="preserve"> </w:t>
      </w:r>
      <w:r>
        <w:rPr>
          <w:b w:val="0"/>
          <w:lang w:eastAsia="en-US"/>
        </w:rPr>
        <w:t>в соответствии с которой одним из главных направлений развития а</w:t>
      </w:r>
      <w:r>
        <w:rPr>
          <w:b w:val="0"/>
          <w:lang w:eastAsia="en-US"/>
        </w:rPr>
        <w:t>г</w:t>
      </w:r>
      <w:r>
        <w:rPr>
          <w:b w:val="0"/>
          <w:lang w:eastAsia="en-US"/>
        </w:rPr>
        <w:t>рарного и хозяйственного комплексов является создание предпосылок для устойчивого развития сельских территорий,</w:t>
      </w:r>
      <w:r w:rsidR="006875D0">
        <w:rPr>
          <w:b w:val="0"/>
          <w:lang w:eastAsia="en-US"/>
        </w:rPr>
        <w:t xml:space="preserve"> </w:t>
      </w:r>
      <w:r>
        <w:rPr>
          <w:b w:val="0"/>
          <w:lang w:eastAsia="en-US"/>
        </w:rPr>
        <w:t>включая:</w:t>
      </w:r>
      <w:proofErr w:type="gramEnd"/>
    </w:p>
    <w:p w:rsidR="0044052F" w:rsidRDefault="0044052F" w:rsidP="0044052F">
      <w:pPr>
        <w:pStyle w:val="4"/>
        <w:numPr>
          <w:ilvl w:val="0"/>
          <w:numId w:val="5"/>
        </w:numPr>
        <w:spacing w:after="40"/>
        <w:rPr>
          <w:b w:val="0"/>
        </w:rPr>
      </w:pPr>
      <w:r>
        <w:rPr>
          <w:b w:val="0"/>
        </w:rPr>
        <w:t>развитие социальной инфраструктуры и инженерного обустро</w:t>
      </w:r>
      <w:r>
        <w:rPr>
          <w:b w:val="0"/>
        </w:rPr>
        <w:t>й</w:t>
      </w:r>
      <w:r>
        <w:rPr>
          <w:b w:val="0"/>
        </w:rPr>
        <w:t>ства сельских поселений;</w:t>
      </w:r>
    </w:p>
    <w:p w:rsidR="0044052F" w:rsidRDefault="0044052F" w:rsidP="0044052F">
      <w:pPr>
        <w:pStyle w:val="4"/>
        <w:numPr>
          <w:ilvl w:val="0"/>
          <w:numId w:val="5"/>
        </w:numPr>
        <w:spacing w:after="40"/>
        <w:rPr>
          <w:b w:val="0"/>
        </w:rPr>
      </w:pPr>
      <w:r>
        <w:rPr>
          <w:b w:val="0"/>
        </w:rPr>
        <w:t>улучшение жилищных условий сельского населения, поддержка комплексной компактной застройки и благоустройство сельских поселений.</w:t>
      </w:r>
    </w:p>
    <w:p w:rsidR="0044052F" w:rsidRDefault="0044052F" w:rsidP="0044052F">
      <w:pPr>
        <w:pStyle w:val="ConsPlusNonformat"/>
        <w:widowControl/>
        <w:spacing w:after="4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 период действия Программы планируется выполнить следующие показатели:</w:t>
      </w:r>
    </w:p>
    <w:p w:rsidR="0044052F" w:rsidRDefault="0044052F" w:rsidP="0044052F">
      <w:pPr>
        <w:pStyle w:val="ConsPlusNonformat"/>
        <w:widowControl/>
        <w:spacing w:after="4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875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приведение в нормативное состояние водоснабжения и электросети.</w:t>
      </w:r>
    </w:p>
    <w:p w:rsidR="0044052F" w:rsidRDefault="0044052F" w:rsidP="0044052F">
      <w:pPr>
        <w:pStyle w:val="ConsPlusNonformat"/>
        <w:widowControl/>
        <w:spacing w:after="4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увеличение объемов финансовых вложений в развитие благоустро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ства и содержание территории </w:t>
      </w:r>
      <w:proofErr w:type="spellStart"/>
      <w:r w:rsidR="00771EBA" w:rsidRPr="00771EBA">
        <w:rPr>
          <w:rFonts w:ascii="Times New Roman" w:hAnsi="Times New Roman"/>
          <w:sz w:val="28"/>
          <w:szCs w:val="28"/>
        </w:rPr>
        <w:t>Аксеновского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44539" w:rsidRDefault="00644539" w:rsidP="0044052F">
      <w:pPr>
        <w:pStyle w:val="ConsPlusNonformat"/>
        <w:widowControl/>
        <w:spacing w:after="4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052F" w:rsidRDefault="0044052F" w:rsidP="00537BA5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8"/>
          <w:szCs w:val="28"/>
        </w:rPr>
        <w:sectPr w:rsidR="0044052F" w:rsidSect="002B6ED3">
          <w:footerReference w:type="default" r:id="rId13"/>
          <w:pgSz w:w="11906" w:h="16838"/>
          <w:pgMar w:top="1134" w:right="850" w:bottom="1134" w:left="1701" w:header="708" w:footer="708" w:gutter="0"/>
          <w:cols w:space="720"/>
          <w:titlePg/>
          <w:docGrid w:linePitch="299"/>
        </w:sectPr>
      </w:pPr>
    </w:p>
    <w:p w:rsidR="00537BA5" w:rsidRDefault="00537BA5" w:rsidP="00270F8E">
      <w:pPr>
        <w:pStyle w:val="1"/>
      </w:pPr>
      <w:bookmarkStart w:id="19" w:name="_Toc471894194"/>
      <w:r>
        <w:lastRenderedPageBreak/>
        <w:t>5. Целевые показатели развития коммунальной инфраструктуры</w:t>
      </w:r>
      <w:bookmarkEnd w:id="19"/>
    </w:p>
    <w:p w:rsidR="00537BA5" w:rsidRDefault="00537BA5" w:rsidP="00270F8E">
      <w:pPr>
        <w:pStyle w:val="2"/>
      </w:pPr>
      <w:bookmarkStart w:id="20" w:name="_Toc471894195"/>
      <w:r>
        <w:t>5.1. Показатели качества поставляемого коммунального ресурса</w:t>
      </w:r>
      <w:bookmarkEnd w:id="20"/>
    </w:p>
    <w:p w:rsidR="00537BA5" w:rsidRDefault="00537BA5" w:rsidP="00537BA5">
      <w:pPr>
        <w:pStyle w:val="a6"/>
        <w:rPr>
          <w:rFonts w:cs="Times New Roman"/>
          <w:szCs w:val="28"/>
        </w:rPr>
      </w:pP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Мероприятия в рамках данной Программы разрабатываемые и уже с</w:t>
      </w:r>
      <w:r>
        <w:rPr>
          <w:rFonts w:cs="Times New Roman"/>
          <w:szCs w:val="28"/>
        </w:rPr>
        <w:t>у</w:t>
      </w:r>
      <w:r>
        <w:rPr>
          <w:rFonts w:cs="Times New Roman"/>
          <w:szCs w:val="28"/>
        </w:rPr>
        <w:t>ществующие элементы инфраструктуры разрабатывались в соответствии с: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СанПиН 2.2.1/2.1.1.1200-03 «Санитарно-защитные зоны и санитарная классификация предприятий, сооружений и иных объектов»; 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СанПиН 2.1.6.1032-01 «Гигиенические требования к обеспечению к</w:t>
      </w:r>
      <w:r>
        <w:rPr>
          <w:rFonts w:cs="Times New Roman"/>
          <w:szCs w:val="28"/>
        </w:rPr>
        <w:t>а</w:t>
      </w:r>
      <w:r>
        <w:rPr>
          <w:rFonts w:cs="Times New Roman"/>
          <w:szCs w:val="28"/>
        </w:rPr>
        <w:t>чества атмосферного воздуха населенных мест»;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СанПиН 2.1.4.1110-02 «Зоны санитарной охраны источников вод</w:t>
      </w:r>
      <w:r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снабжения и водопроводов питьевого назначения»;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СанПиН 2.1.4.1074-01 «Питьевая вода. Гигиенические требования к качеству воды централизованных систем питьевого водоснабжения. Ко</w:t>
      </w:r>
      <w:r>
        <w:rPr>
          <w:rFonts w:cs="Times New Roman"/>
          <w:szCs w:val="28"/>
        </w:rPr>
        <w:t>н</w:t>
      </w:r>
      <w:r>
        <w:rPr>
          <w:rFonts w:cs="Times New Roman"/>
          <w:szCs w:val="28"/>
        </w:rPr>
        <w:t>троль качества»;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СанПиН 2.1.4.1175-02 «Гигиенические требования к качеству воды нецентрализованного водоснабжения. Санитарная охрана источников»;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СанПиН 2.1.5.980-00 «Гигиенические требования к охране повер</w:t>
      </w:r>
      <w:r>
        <w:rPr>
          <w:rFonts w:cs="Times New Roman"/>
          <w:szCs w:val="28"/>
        </w:rPr>
        <w:t>х</w:t>
      </w:r>
      <w:r>
        <w:rPr>
          <w:rFonts w:cs="Times New Roman"/>
          <w:szCs w:val="28"/>
        </w:rPr>
        <w:t>ностных вод»;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СанПиН 2.1.7.1287-03 «Санитарно-эпидемиологические требования к качеству почвы»;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СанПиН 2.1.1279-03 «Гигиенически требования к размещению, устройству и содержанию кладбищ, зданий и сооружений похоронного назначения»;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СанПиН 42-128-4690-88 «Санитарные правила содержания террит</w:t>
      </w:r>
      <w:r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рии населенных мест»;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СП 2.1.5.1059-01 «Гигиенические требования к охране подземных вод от загрязнения»;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СН 2.2.4/2.1.8.562-96 «Шум на рабочих местах, в помещениях общ</w:t>
      </w:r>
      <w:r>
        <w:rPr>
          <w:rFonts w:cs="Times New Roman"/>
          <w:szCs w:val="28"/>
        </w:rPr>
        <w:t>е</w:t>
      </w:r>
      <w:r>
        <w:rPr>
          <w:rFonts w:cs="Times New Roman"/>
          <w:szCs w:val="28"/>
        </w:rPr>
        <w:t>ственных зданий и на территории жилой застройки»;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- СП 2.1.7.1038-01 «Гигиенические требования к устройству и соде</w:t>
      </w:r>
      <w:r>
        <w:rPr>
          <w:rFonts w:cs="Times New Roman"/>
          <w:szCs w:val="28"/>
        </w:rPr>
        <w:t>р</w:t>
      </w:r>
      <w:r>
        <w:rPr>
          <w:rFonts w:cs="Times New Roman"/>
          <w:szCs w:val="28"/>
        </w:rPr>
        <w:t>жанию полигонов для твердых бытовых отходов»;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СНиП 23-03-2003 «Защита от шума»;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-СНиП 2.07.01-89* «Планировка и застройка городских и сельских п</w:t>
      </w:r>
      <w:r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селений»;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СНиП 2.05.06-85 «Магистральные трубопроводы»;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СНиП 2.04.02-84 «Водоснабжение. Наружные сети и сооружения»;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Правилами устройства электроустановок;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Ветеринарно-санитарными правилами сбора, утилизации и уничтож</w:t>
      </w:r>
      <w:r>
        <w:rPr>
          <w:rFonts w:cs="Times New Roman"/>
          <w:szCs w:val="28"/>
        </w:rPr>
        <w:t>е</w:t>
      </w:r>
      <w:r>
        <w:rPr>
          <w:rFonts w:cs="Times New Roman"/>
          <w:szCs w:val="28"/>
        </w:rPr>
        <w:t>ния биологических отходов;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Инструкцией о ветеринарно-санитарных требованиях при проведении строительных, </w:t>
      </w:r>
      <w:proofErr w:type="spellStart"/>
      <w:r>
        <w:rPr>
          <w:rFonts w:cs="Times New Roman"/>
          <w:szCs w:val="28"/>
        </w:rPr>
        <w:t>агро</w:t>
      </w:r>
      <w:proofErr w:type="spellEnd"/>
      <w:r>
        <w:rPr>
          <w:rFonts w:cs="Times New Roman"/>
          <w:szCs w:val="28"/>
        </w:rPr>
        <w:t>-мелиоративных и других земляных работ;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>- Положением об оценке воздействия намечаемой хозяйственной или иной деятельности на окружающую среду в Российской Федерации (№372 от 16.05.2000г.).</w:t>
      </w:r>
    </w:p>
    <w:p w:rsidR="00537BA5" w:rsidRDefault="00537BA5" w:rsidP="00537BA5">
      <w:pPr>
        <w:pStyle w:val="a6"/>
        <w:rPr>
          <w:rFonts w:cs="Times New Roman"/>
          <w:szCs w:val="28"/>
        </w:rPr>
      </w:pPr>
      <w:r>
        <w:rPr>
          <w:bCs/>
          <w:szCs w:val="24"/>
        </w:rPr>
        <w:t>Санитарная классификация существующих предприятий выполнена по СанПиН 2.2.1/2.1.1.1200-03 «Санитарно-защитные зоны и санитарная кла</w:t>
      </w:r>
      <w:r>
        <w:rPr>
          <w:bCs/>
          <w:szCs w:val="24"/>
        </w:rPr>
        <w:t>с</w:t>
      </w:r>
      <w:r>
        <w:rPr>
          <w:bCs/>
          <w:szCs w:val="24"/>
        </w:rPr>
        <w:t>сификация предприятий, сооружений и иных объектов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Разработка настоящей Программы проводится в соответствии с де</w:t>
      </w:r>
      <w:r>
        <w:rPr>
          <w:b w:val="0"/>
        </w:rPr>
        <w:t>й</w:t>
      </w:r>
      <w:r>
        <w:rPr>
          <w:b w:val="0"/>
        </w:rPr>
        <w:t>ствующими законами РФ, нормативными документами и местными террит</w:t>
      </w:r>
      <w:r>
        <w:rPr>
          <w:b w:val="0"/>
        </w:rPr>
        <w:t>о</w:t>
      </w:r>
      <w:r>
        <w:rPr>
          <w:b w:val="0"/>
        </w:rPr>
        <w:t>риальными актами, в том числе учтены требования таких документов как: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Градостроительный кодекс Российской Федерации от 29.12.2004г. №190-ФЗ;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Земельный Кодекс Российской Федерации №136-ФЗ;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Лесной кодекс Российской Федерации от 4 декабря 2006 года N 200-ФЗ;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Водный кодекс Российской Федерации от 3 июня 2006 года N 74-ФЗ;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Федеральный закон «Об охране окружающей среды» от 10 января 2002 года N 7-ФЗ СП 2.1.7.1038-01 «Гигиенические требования к устройству и содержанию полигонов для твердых бытовых отходов»;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lastRenderedPageBreak/>
        <w:t>- Федеральный закон «О переводе земель или земельных участков из одной категории в другую» от 21 декабря 2004 г. N 172-ФЗ;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СанПиН 2.1.4.1110-02 «Зоны санитарной охраны источников вод</w:t>
      </w:r>
      <w:r>
        <w:rPr>
          <w:b w:val="0"/>
        </w:rPr>
        <w:t>о</w:t>
      </w:r>
      <w:r>
        <w:rPr>
          <w:b w:val="0"/>
        </w:rPr>
        <w:t>снабжения и водопроводов питьевого назначения»;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СНиП 2.07.01-89* «Градостроительство. Планировка и застройка г</w:t>
      </w:r>
      <w:r>
        <w:rPr>
          <w:b w:val="0"/>
        </w:rPr>
        <w:t>о</w:t>
      </w:r>
      <w:r>
        <w:rPr>
          <w:b w:val="0"/>
        </w:rPr>
        <w:t>родских и сельских поселений»;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СНиП 2.04.02-84* «Водоснабжение. Наружные сети и сооружения»;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СНиП 2.04.03-85 «Канализация. Наружные сети и сооружения»;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СНиП 41-02-2003 «Тепловые сети»;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РД 34.20.185-94 «Инструкция по проектированию городских электр</w:t>
      </w:r>
      <w:r>
        <w:rPr>
          <w:b w:val="0"/>
        </w:rPr>
        <w:t>и</w:t>
      </w:r>
      <w:r>
        <w:rPr>
          <w:b w:val="0"/>
        </w:rPr>
        <w:t>ческих сетей»;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СП 2.1.7.1038-01 Гигиенические требования к устройству и содерж</w:t>
      </w:r>
      <w:r>
        <w:rPr>
          <w:b w:val="0"/>
        </w:rPr>
        <w:t>а</w:t>
      </w:r>
      <w:r>
        <w:rPr>
          <w:b w:val="0"/>
        </w:rPr>
        <w:t>нию полигонов для твердых бытовых отходов;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- НПБ 101-95 «Нормы проектирования объектов пожарной охраны».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Была определена градостроительная возможность, в первую очередь, использования муниципальных земель для целей строительства без наруш</w:t>
      </w:r>
      <w:r>
        <w:rPr>
          <w:b w:val="0"/>
        </w:rPr>
        <w:t>е</w:t>
      </w:r>
      <w:r>
        <w:rPr>
          <w:b w:val="0"/>
        </w:rPr>
        <w:t xml:space="preserve">ния экологического равновесия с определением границ </w:t>
      </w:r>
      <w:proofErr w:type="spellStart"/>
      <w:r>
        <w:rPr>
          <w:b w:val="0"/>
        </w:rPr>
        <w:t>водоохранных</w:t>
      </w:r>
      <w:proofErr w:type="spellEnd"/>
      <w:r>
        <w:rPr>
          <w:b w:val="0"/>
        </w:rPr>
        <w:t xml:space="preserve"> зон, границ охранных и санитарно-защитных зон существующих и проектиру</w:t>
      </w:r>
      <w:r>
        <w:rPr>
          <w:b w:val="0"/>
        </w:rPr>
        <w:t>е</w:t>
      </w:r>
      <w:r>
        <w:rPr>
          <w:b w:val="0"/>
        </w:rPr>
        <w:t>мых объектов производственного</w:t>
      </w:r>
      <w:r w:rsidR="006875D0">
        <w:rPr>
          <w:b w:val="0"/>
        </w:rPr>
        <w:t xml:space="preserve"> </w:t>
      </w:r>
      <w:r>
        <w:rPr>
          <w:b w:val="0"/>
        </w:rPr>
        <w:t>и коммунального назначения.</w:t>
      </w:r>
    </w:p>
    <w:p w:rsidR="00537BA5" w:rsidRDefault="00537BA5" w:rsidP="00537BA5">
      <w:pPr>
        <w:pStyle w:val="4"/>
        <w:rPr>
          <w:b w:val="0"/>
        </w:rPr>
      </w:pPr>
      <w:r>
        <w:rPr>
          <w:b w:val="0"/>
        </w:rPr>
        <w:t>Базовая градостроительная документация:</w:t>
      </w:r>
    </w:p>
    <w:p w:rsidR="00537BA5" w:rsidRDefault="006875D0" w:rsidP="00537BA5">
      <w:pPr>
        <w:pStyle w:val="4"/>
        <w:rPr>
          <w:b w:val="0"/>
        </w:rPr>
      </w:pPr>
      <w:r>
        <w:rPr>
          <w:b w:val="0"/>
        </w:rPr>
        <w:t xml:space="preserve"> </w:t>
      </w:r>
      <w:r w:rsidR="00537BA5">
        <w:rPr>
          <w:b w:val="0"/>
        </w:rPr>
        <w:t>- Схема территориального планирования Республики Мордовия (и</w:t>
      </w:r>
      <w:r w:rsidR="00537BA5">
        <w:rPr>
          <w:b w:val="0"/>
        </w:rPr>
        <w:t>н</w:t>
      </w:r>
      <w:r w:rsidR="00537BA5">
        <w:rPr>
          <w:b w:val="0"/>
        </w:rPr>
        <w:t xml:space="preserve">ститут ФГУП </w:t>
      </w:r>
      <w:proofErr w:type="spellStart"/>
      <w:r w:rsidR="00537BA5">
        <w:rPr>
          <w:b w:val="0"/>
        </w:rPr>
        <w:t>РосНИПИУрбанистики</w:t>
      </w:r>
      <w:proofErr w:type="spellEnd"/>
      <w:r w:rsidR="00537BA5">
        <w:rPr>
          <w:b w:val="0"/>
        </w:rPr>
        <w:t>, 2007-2008 гг.);</w:t>
      </w:r>
    </w:p>
    <w:p w:rsidR="00537BA5" w:rsidRDefault="00537BA5" w:rsidP="00537BA5">
      <w:pPr>
        <w:pStyle w:val="4"/>
        <w:rPr>
          <w:b w:val="0"/>
        </w:rPr>
      </w:pPr>
    </w:p>
    <w:p w:rsidR="00537BA5" w:rsidRDefault="00537BA5" w:rsidP="00270F8E">
      <w:pPr>
        <w:pStyle w:val="2"/>
      </w:pPr>
      <w:bookmarkStart w:id="21" w:name="_Toc471894196"/>
      <w:r>
        <w:t xml:space="preserve">5.2. Показатели надежности систем </w:t>
      </w:r>
      <w:proofErr w:type="spellStart"/>
      <w:r>
        <w:t>ресурсообеспечения</w:t>
      </w:r>
      <w:bookmarkEnd w:id="21"/>
      <w:proofErr w:type="spellEnd"/>
    </w:p>
    <w:p w:rsidR="00537BA5" w:rsidRDefault="00537BA5" w:rsidP="00537BA5">
      <w:pPr>
        <w:pStyle w:val="a6"/>
      </w:pPr>
      <w:r>
        <w:t xml:space="preserve">Надежность и готовность систем </w:t>
      </w:r>
      <w:proofErr w:type="spellStart"/>
      <w:r>
        <w:t>ресурсоснабжения</w:t>
      </w:r>
      <w:proofErr w:type="spellEnd"/>
      <w:r>
        <w:t xml:space="preserve"> подтверждается ежегодно выдачей паспорта готовности к работе в осенне-зимний период п</w:t>
      </w:r>
      <w:r>
        <w:t>о</w:t>
      </w:r>
      <w:r>
        <w:t xml:space="preserve">сле проверки комиссией по оценке готовности электро- и теплоснабжающих </w:t>
      </w:r>
      <w:r>
        <w:lastRenderedPageBreak/>
        <w:t>организаций с участием органов исполнительной власти (</w:t>
      </w:r>
      <w:proofErr w:type="spellStart"/>
      <w:r>
        <w:t>Ростехнадзора</w:t>
      </w:r>
      <w:proofErr w:type="spellEnd"/>
      <w:r>
        <w:t>, МЧС).</w:t>
      </w:r>
    </w:p>
    <w:p w:rsidR="00537BA5" w:rsidRDefault="00537BA5" w:rsidP="00537BA5">
      <w:pPr>
        <w:rPr>
          <w:rFonts w:ascii="Times New Roman" w:hAnsi="Times New Roman"/>
          <w:sz w:val="28"/>
        </w:rPr>
      </w:pPr>
      <w:r>
        <w:br w:type="page"/>
      </w:r>
    </w:p>
    <w:p w:rsidR="00537BA5" w:rsidRDefault="00537BA5" w:rsidP="00270F8E">
      <w:pPr>
        <w:pStyle w:val="1"/>
      </w:pPr>
      <w:bookmarkStart w:id="22" w:name="_Toc471894197"/>
      <w:r>
        <w:lastRenderedPageBreak/>
        <w:t>6. Перспективная схема электроснабжения</w:t>
      </w:r>
      <w:bookmarkEnd w:id="22"/>
    </w:p>
    <w:p w:rsidR="00537BA5" w:rsidRDefault="00537BA5" w:rsidP="00537BA5">
      <w:pPr>
        <w:pStyle w:val="a6"/>
      </w:pPr>
      <w:r>
        <w:t>Техническое состояние электрических сетей удовлетворительное. Р</w:t>
      </w:r>
      <w:r>
        <w:t>е</w:t>
      </w:r>
      <w:r>
        <w:t>конструкция сетей будет проводиться в плановом порядке. В первую очередь планируется восстановление и реконструкция тех линий, которые отработали свои нормативные сроки.</w:t>
      </w:r>
    </w:p>
    <w:p w:rsidR="00537BA5" w:rsidRDefault="00537BA5" w:rsidP="00537BA5">
      <w:pPr>
        <w:pStyle w:val="a6"/>
      </w:pPr>
      <w:r>
        <w:t>Электрические нагрузки жилищно-коммунального сектора рассчит</w:t>
      </w:r>
      <w:r>
        <w:t>ы</w:t>
      </w:r>
      <w:r>
        <w:t>ваются по удельным нормам электропотребления на одного жителя. Нормы предусматривают электроснабжение жилых и общественных зданий, пре</w:t>
      </w:r>
      <w:r>
        <w:t>д</w:t>
      </w:r>
      <w:r>
        <w:t>приятий коммунально-бытового обслуживания наружным освещением, с</w:t>
      </w:r>
      <w:r>
        <w:t>и</w:t>
      </w:r>
      <w:r>
        <w:t>стемами водоснабжения и теплоснабжения</w:t>
      </w:r>
    </w:p>
    <w:p w:rsidR="00537BA5" w:rsidRDefault="00537BA5" w:rsidP="00537BA5">
      <w:pPr>
        <w:pStyle w:val="a6"/>
      </w:pPr>
      <w:r>
        <w:t>Рост электрических нагрузок обусловлен необходимостью создания комфортных условий для проживания населения и благоустройством жилого фонда.</w:t>
      </w:r>
    </w:p>
    <w:p w:rsidR="00537BA5" w:rsidRDefault="00537BA5" w:rsidP="00537BA5">
      <w:pPr>
        <w:pStyle w:val="a6"/>
      </w:pPr>
      <w:r>
        <w:t>Кроме того, рост строительства жилого фонда, приобретение новых, усовершенствованных бытовых электроприборов требуют увеличения мо</w:t>
      </w:r>
      <w:r>
        <w:t>щ</w:t>
      </w:r>
      <w:r>
        <w:t>ности и пропускной способности трансформаторных подстанций.</w:t>
      </w:r>
    </w:p>
    <w:p w:rsidR="00537BA5" w:rsidRDefault="00537BA5" w:rsidP="00537BA5">
      <w:pPr>
        <w:pStyle w:val="a6"/>
      </w:pPr>
      <w:r>
        <w:t>Рост нагрузок в коммунально-бытовом секторе происходит за счет строительства жилых зданий, объектов соцкультбыта, общественных, адм</w:t>
      </w:r>
      <w:r>
        <w:t>и</w:t>
      </w:r>
      <w:r>
        <w:t>нистративных, спортивных сооружений и объектов коммунального хозя</w:t>
      </w:r>
      <w:r>
        <w:t>й</w:t>
      </w:r>
      <w:r>
        <w:t>ства, а также реконструкции и модернизации существующего жилого фонда. Растет нагрузка и в связи с увеличением уровня электрификации быта в с</w:t>
      </w:r>
      <w:r>
        <w:t>о</w:t>
      </w:r>
      <w:r>
        <w:t xml:space="preserve">храняемом жилом фонде. </w:t>
      </w:r>
    </w:p>
    <w:p w:rsidR="00537BA5" w:rsidRDefault="00537BA5" w:rsidP="00537BA5">
      <w:pPr>
        <w:pStyle w:val="a6"/>
      </w:pPr>
      <w:r>
        <w:t xml:space="preserve">Важное значение в эксплуатации электрических сетей имеют вопросы экономии электроэнергии в сетях, оборудовании и </w:t>
      </w:r>
      <w:proofErr w:type="spellStart"/>
      <w:r>
        <w:t>электроприемниках</w:t>
      </w:r>
      <w:proofErr w:type="spellEnd"/>
      <w:r>
        <w:t>. О</w:t>
      </w:r>
      <w:r>
        <w:t>д</w:t>
      </w:r>
      <w:r>
        <w:t>ним из главных резервов по экономии является уменьшение потерь электр</w:t>
      </w:r>
      <w:r>
        <w:t>о</w:t>
      </w:r>
      <w:r>
        <w:t xml:space="preserve">энергии в сетях. Снижение потерь в сетях способствует улучшению </w:t>
      </w:r>
      <w:proofErr w:type="spellStart"/>
      <w:r>
        <w:t>электр</w:t>
      </w:r>
      <w:r>
        <w:t>о</w:t>
      </w:r>
      <w:r>
        <w:t>сберегающих</w:t>
      </w:r>
      <w:proofErr w:type="spellEnd"/>
      <w:r>
        <w:t xml:space="preserve"> показателей.</w:t>
      </w:r>
    </w:p>
    <w:p w:rsidR="00537BA5" w:rsidRDefault="00537BA5" w:rsidP="00537BA5">
      <w:pPr>
        <w:pStyle w:val="a6"/>
      </w:pPr>
      <w:r>
        <w:t>Важное значение имеет также реализация закона Республики Морд</w:t>
      </w:r>
      <w:r>
        <w:t>о</w:t>
      </w:r>
      <w:r>
        <w:t>вии об энергосбережении. Настоящий Закон устанавливает правовые, экон</w:t>
      </w:r>
      <w:r>
        <w:t>о</w:t>
      </w:r>
      <w:r>
        <w:t xml:space="preserve">мические и организационные основы государственной политики в области </w:t>
      </w:r>
      <w:r>
        <w:lastRenderedPageBreak/>
        <w:t>энергосбережения и повышения эффективности использования энергетич</w:t>
      </w:r>
      <w:r>
        <w:t>е</w:t>
      </w:r>
      <w:r>
        <w:t>ских ресурсов на территории Республики Мордовия.</w:t>
      </w:r>
    </w:p>
    <w:p w:rsidR="00537BA5" w:rsidRDefault="00537BA5" w:rsidP="00537BA5">
      <w:pPr>
        <w:pStyle w:val="a6"/>
      </w:pPr>
      <w:r>
        <w:t>Энергосберегающая политика реализуется на следующих принципах:</w:t>
      </w:r>
    </w:p>
    <w:p w:rsidR="00537BA5" w:rsidRDefault="00537BA5" w:rsidP="00537BA5">
      <w:pPr>
        <w:pStyle w:val="a6"/>
      </w:pPr>
      <w:r>
        <w:t>•</w:t>
      </w:r>
      <w:r>
        <w:tab/>
        <w:t>приоритета повышения эффективности использования энергетических ресурсов над увеличением объемов их производства и потребления;</w:t>
      </w:r>
    </w:p>
    <w:p w:rsidR="00537BA5" w:rsidRDefault="00537BA5" w:rsidP="00537BA5">
      <w:pPr>
        <w:pStyle w:val="a6"/>
      </w:pPr>
      <w:r>
        <w:t>•</w:t>
      </w:r>
      <w:r>
        <w:tab/>
        <w:t>рационального, эффективного использования энергоресурсов;</w:t>
      </w:r>
    </w:p>
    <w:p w:rsidR="00537BA5" w:rsidRDefault="00537BA5" w:rsidP="00537BA5">
      <w:pPr>
        <w:pStyle w:val="a6"/>
      </w:pPr>
      <w:r>
        <w:t>•</w:t>
      </w:r>
      <w:r>
        <w:tab/>
        <w:t xml:space="preserve">обеспечения безопасности жизни и здоровья человека, социально-бытовых условий его жизни; </w:t>
      </w:r>
    </w:p>
    <w:p w:rsidR="00537BA5" w:rsidRDefault="00537BA5" w:rsidP="00537BA5">
      <w:pPr>
        <w:pStyle w:val="a6"/>
      </w:pPr>
      <w:r>
        <w:t>•</w:t>
      </w:r>
      <w:r>
        <w:tab/>
        <w:t>сочетания интересов потребителей и поставщиков энергетических ресурсов в их эффективном использовании;</w:t>
      </w:r>
    </w:p>
    <w:p w:rsidR="00537BA5" w:rsidRDefault="00537BA5" w:rsidP="00537BA5">
      <w:pPr>
        <w:pStyle w:val="a6"/>
      </w:pPr>
      <w:r>
        <w:t>•</w:t>
      </w:r>
      <w:r>
        <w:tab/>
        <w:t xml:space="preserve">эффективного применения органами государственной власти экономических мер воздействия на повышение уровня </w:t>
      </w:r>
      <w:proofErr w:type="spellStart"/>
      <w:r>
        <w:t>энергоэффективности</w:t>
      </w:r>
      <w:proofErr w:type="spellEnd"/>
      <w:r>
        <w:t xml:space="preserve"> хозяйственного комплекса Республики Мордовия;</w:t>
      </w:r>
    </w:p>
    <w:p w:rsidR="00537BA5" w:rsidRDefault="00537BA5" w:rsidP="00537BA5">
      <w:pPr>
        <w:pStyle w:val="a6"/>
      </w:pPr>
      <w:r>
        <w:t>•</w:t>
      </w:r>
      <w:r>
        <w:tab/>
        <w:t>совершенствования систем учета потребления энергетических ресурсов, включая разработку топливно-энергетических балансов и энергетических паспортов;</w:t>
      </w:r>
    </w:p>
    <w:p w:rsidR="00537BA5" w:rsidRDefault="00537BA5" w:rsidP="00537BA5">
      <w:pPr>
        <w:pStyle w:val="a6"/>
      </w:pPr>
      <w:r>
        <w:t>•</w:t>
      </w:r>
      <w:r>
        <w:tab/>
        <w:t>ответственности за нерациональное использование энергетических ресурсов;</w:t>
      </w:r>
    </w:p>
    <w:p w:rsidR="00537BA5" w:rsidRDefault="00537BA5" w:rsidP="00537BA5">
      <w:pPr>
        <w:pStyle w:val="a6"/>
      </w:pPr>
      <w:r>
        <w:t>•</w:t>
      </w:r>
      <w:r>
        <w:tab/>
        <w:t>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сфере.</w:t>
      </w:r>
    </w:p>
    <w:p w:rsidR="00537BA5" w:rsidRDefault="00537BA5" w:rsidP="00537BA5">
      <w:pPr>
        <w:pStyle w:val="a6"/>
      </w:pPr>
      <w:r>
        <w:t>Основное направление экономии электроэнергии в промышленности сводится к следующим моментам:</w:t>
      </w:r>
    </w:p>
    <w:p w:rsidR="00537BA5" w:rsidRDefault="00537BA5" w:rsidP="005346B5">
      <w:pPr>
        <w:pStyle w:val="a6"/>
        <w:numPr>
          <w:ilvl w:val="0"/>
          <w:numId w:val="6"/>
        </w:numPr>
        <w:ind w:left="1434" w:hanging="357"/>
      </w:pPr>
      <w:r>
        <w:t>Совершенствование технологических процессов.</w:t>
      </w:r>
    </w:p>
    <w:p w:rsidR="00537BA5" w:rsidRDefault="00537BA5" w:rsidP="005346B5">
      <w:pPr>
        <w:pStyle w:val="a6"/>
        <w:numPr>
          <w:ilvl w:val="0"/>
          <w:numId w:val="6"/>
        </w:numPr>
        <w:ind w:left="1434" w:hanging="357"/>
      </w:pPr>
      <w:r>
        <w:t>Улучшение качественных характеристик технологических процессов.</w:t>
      </w:r>
    </w:p>
    <w:p w:rsidR="00537BA5" w:rsidRDefault="00537BA5" w:rsidP="005346B5">
      <w:pPr>
        <w:pStyle w:val="a6"/>
        <w:numPr>
          <w:ilvl w:val="0"/>
          <w:numId w:val="6"/>
        </w:numPr>
        <w:ind w:left="1434" w:hanging="357"/>
      </w:pPr>
      <w:r>
        <w:t>Совершенствование конструкций зданий и сооружений.</w:t>
      </w:r>
    </w:p>
    <w:p w:rsidR="00537BA5" w:rsidRPr="00537BA5" w:rsidRDefault="00537BA5" w:rsidP="005346B5">
      <w:pPr>
        <w:pStyle w:val="a6"/>
        <w:numPr>
          <w:ilvl w:val="0"/>
          <w:numId w:val="6"/>
        </w:numPr>
        <w:ind w:left="1434" w:hanging="357"/>
      </w:pPr>
      <w:r>
        <w:t xml:space="preserve">Рационализация структуры, режимов и эксплуатации осветительных установок. </w:t>
      </w:r>
      <w:r>
        <w:br w:type="page"/>
      </w:r>
    </w:p>
    <w:p w:rsidR="00537BA5" w:rsidRDefault="00537BA5" w:rsidP="00270F8E">
      <w:pPr>
        <w:pStyle w:val="1"/>
      </w:pPr>
      <w:bookmarkStart w:id="23" w:name="_Toc471894198"/>
      <w:r w:rsidRPr="00B832A6">
        <w:t>7. Перспективная схема водоснабжения</w:t>
      </w:r>
      <w:bookmarkEnd w:id="23"/>
    </w:p>
    <w:p w:rsidR="00913F6E" w:rsidRDefault="00913F6E" w:rsidP="009D50F7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bookmarkStart w:id="24" w:name="_Toc470617047"/>
      <w:r w:rsidRPr="00913F6E">
        <w:rPr>
          <w:rFonts w:ascii="Times New Roman" w:eastAsiaTheme="minorHAnsi" w:hAnsi="Times New Roman"/>
          <w:sz w:val="28"/>
          <w:lang w:eastAsia="en-US"/>
        </w:rPr>
        <w:t>Источником водоснабжения, как указывалось выше, приняты подземные воды.</w:t>
      </w:r>
    </w:p>
    <w:p w:rsidR="00AD3FB5" w:rsidRDefault="00AD3FB5" w:rsidP="009D50F7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D3FB5">
        <w:rPr>
          <w:rFonts w:ascii="Times New Roman" w:eastAsiaTheme="minorHAnsi" w:hAnsi="Times New Roman"/>
          <w:sz w:val="28"/>
          <w:lang w:eastAsia="en-US"/>
        </w:rPr>
        <w:t>Для обеспечения каждого дома питьевой водой в необходимом количестве и требуемого качества необходимо выполнить работы по реконструкции водопроводных сетей.</w:t>
      </w:r>
    </w:p>
    <w:p w:rsidR="009D50F7" w:rsidRPr="009D50F7" w:rsidRDefault="00AD3FB5" w:rsidP="009D50F7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  <w:r w:rsidRPr="00AD3FB5">
        <w:rPr>
          <w:rFonts w:ascii="Times New Roman" w:eastAsiaTheme="minorHAnsi" w:hAnsi="Times New Roman"/>
          <w:sz w:val="28"/>
          <w:lang w:eastAsia="en-US"/>
        </w:rPr>
        <w:t xml:space="preserve">Таблица </w:t>
      </w:r>
      <w:r w:rsidR="004B6E81">
        <w:rPr>
          <w:rFonts w:ascii="Times New Roman" w:eastAsiaTheme="minorHAnsi" w:hAnsi="Times New Roman"/>
          <w:sz w:val="28"/>
          <w:lang w:eastAsia="en-US"/>
        </w:rPr>
        <w:t>41</w:t>
      </w:r>
      <w:r w:rsidR="00570ABC">
        <w:rPr>
          <w:rFonts w:ascii="Times New Roman" w:eastAsiaTheme="minorHAnsi" w:hAnsi="Times New Roman"/>
          <w:sz w:val="28"/>
          <w:lang w:eastAsia="en-US"/>
        </w:rPr>
        <w:t xml:space="preserve"> </w:t>
      </w:r>
      <w:r w:rsidRPr="00AD3FB5">
        <w:rPr>
          <w:rFonts w:ascii="Times New Roman" w:eastAsiaTheme="minorHAnsi" w:hAnsi="Times New Roman"/>
          <w:sz w:val="28"/>
          <w:lang w:eastAsia="en-US"/>
        </w:rPr>
        <w:t xml:space="preserve">- </w:t>
      </w:r>
      <w:r w:rsidR="004B6E81" w:rsidRPr="004B6E81">
        <w:rPr>
          <w:rFonts w:ascii="Times New Roman" w:eastAsiaTheme="minorHAnsi" w:hAnsi="Times New Roman"/>
          <w:sz w:val="28"/>
          <w:lang w:eastAsia="en-US"/>
        </w:rPr>
        <w:t>Сети водоснабжения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339"/>
        <w:gridCol w:w="1991"/>
        <w:gridCol w:w="1537"/>
        <w:gridCol w:w="1313"/>
        <w:gridCol w:w="1822"/>
      </w:tblGrid>
      <w:tr w:rsidR="004B6E81" w:rsidRPr="004B6E81" w:rsidTr="004104A2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Год ввода в эксплуатацию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Протяженность, </w:t>
            </w:r>
            <w:proofErr w:type="gramStart"/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</w:t>
            </w:r>
            <w:proofErr w:type="gramEnd"/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Материал сетей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Износ, %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Диаметр трубопровода</w:t>
            </w:r>
          </w:p>
        </w:tc>
      </w:tr>
      <w:tr w:rsidR="004B6E81" w:rsidRPr="004B6E81" w:rsidTr="004104A2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1975г.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Чугун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85-90%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E81" w:rsidRPr="004B6E81" w:rsidRDefault="004B6E81" w:rsidP="004B6E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B6E8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100мм.</w:t>
            </w:r>
          </w:p>
        </w:tc>
      </w:tr>
    </w:tbl>
    <w:p w:rsidR="009D50F7" w:rsidRDefault="009D50F7" w:rsidP="009D50F7">
      <w:pPr>
        <w:spacing w:after="0" w:line="360" w:lineRule="auto"/>
        <w:ind w:firstLine="709"/>
        <w:rPr>
          <w:rFonts w:ascii="Times New Roman" w:eastAsiaTheme="minorHAnsi" w:hAnsi="Times New Roman"/>
          <w:sz w:val="28"/>
          <w:lang w:eastAsia="en-US"/>
        </w:rPr>
      </w:pPr>
    </w:p>
    <w:p w:rsidR="00AD3FB5" w:rsidRDefault="00AD3FB5">
      <w:pPr>
        <w:rPr>
          <w:rFonts w:ascii="Times New Roman" w:eastAsiaTheme="minorHAnsi" w:hAnsi="Times New Roman"/>
          <w:b/>
          <w:sz w:val="28"/>
          <w:lang w:eastAsia="en-US"/>
        </w:rPr>
      </w:pPr>
      <w:r>
        <w:rPr>
          <w:rFonts w:ascii="Times New Roman" w:eastAsiaTheme="minorHAnsi" w:hAnsi="Times New Roman"/>
          <w:b/>
          <w:sz w:val="28"/>
          <w:lang w:eastAsia="en-US"/>
        </w:rPr>
        <w:br w:type="page"/>
      </w:r>
    </w:p>
    <w:p w:rsidR="00A95746" w:rsidRDefault="00A95746" w:rsidP="00A95746">
      <w:pPr>
        <w:spacing w:after="0" w:line="360" w:lineRule="auto"/>
        <w:ind w:firstLine="709"/>
        <w:jc w:val="both"/>
        <w:rPr>
          <w:rFonts w:ascii="Times New Roman" w:eastAsiaTheme="minorHAnsi" w:hAnsi="Times New Roman"/>
          <w:b/>
          <w:sz w:val="28"/>
          <w:lang w:eastAsia="en-US"/>
        </w:rPr>
      </w:pPr>
      <w:r w:rsidRPr="003B4411">
        <w:rPr>
          <w:rFonts w:ascii="Times New Roman" w:eastAsiaTheme="minorHAnsi" w:hAnsi="Times New Roman"/>
          <w:b/>
          <w:sz w:val="28"/>
          <w:lang w:eastAsia="en-US"/>
        </w:rPr>
        <w:t xml:space="preserve">Программа инвестиционных проектов развития системы водоснабжения </w:t>
      </w:r>
      <w:proofErr w:type="spellStart"/>
      <w:r w:rsidR="004B6E81" w:rsidRPr="004B6E81">
        <w:rPr>
          <w:rFonts w:ascii="Times New Roman" w:eastAsiaTheme="minorHAnsi" w:hAnsi="Times New Roman"/>
          <w:b/>
          <w:sz w:val="28"/>
          <w:lang w:eastAsia="en-US"/>
        </w:rPr>
        <w:t>Аксеновского</w:t>
      </w:r>
      <w:proofErr w:type="spellEnd"/>
      <w:r w:rsidRPr="003B4411">
        <w:rPr>
          <w:rFonts w:ascii="Times New Roman" w:eastAsiaTheme="minorHAnsi" w:hAnsi="Times New Roman"/>
          <w:b/>
          <w:sz w:val="28"/>
          <w:lang w:eastAsia="en-US"/>
        </w:rPr>
        <w:t xml:space="preserve"> поселения 2018-2028 год</w:t>
      </w:r>
      <w:proofErr w:type="gramStart"/>
      <w:r w:rsidRPr="003B4411">
        <w:rPr>
          <w:rFonts w:ascii="Times New Roman" w:eastAsiaTheme="minorHAnsi" w:hAnsi="Times New Roman"/>
          <w:b/>
          <w:sz w:val="28"/>
          <w:lang w:eastAsia="en-US"/>
        </w:rPr>
        <w:t>ы(</w:t>
      </w:r>
      <w:proofErr w:type="gramEnd"/>
      <w:r w:rsidRPr="003B4411">
        <w:rPr>
          <w:rFonts w:ascii="Times New Roman" w:eastAsiaTheme="minorHAnsi" w:hAnsi="Times New Roman"/>
          <w:b/>
          <w:sz w:val="28"/>
          <w:lang w:eastAsia="en-US"/>
        </w:rPr>
        <w:t>в ценах 2016)</w:t>
      </w:r>
    </w:p>
    <w:p w:rsidR="00A95746" w:rsidRDefault="00A95746" w:rsidP="00A957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Таблица </w:t>
      </w:r>
      <w:r w:rsidR="004B6E81">
        <w:rPr>
          <w:rFonts w:ascii="Times New Roman" w:eastAsia="Times New Roman" w:hAnsi="Times New Roman" w:cs="Times New Roman"/>
          <w:sz w:val="28"/>
          <w:szCs w:val="28"/>
        </w:rPr>
        <w:t>42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7"/>
        <w:gridCol w:w="1322"/>
        <w:gridCol w:w="1342"/>
        <w:gridCol w:w="1261"/>
        <w:gridCol w:w="1285"/>
        <w:gridCol w:w="1163"/>
        <w:gridCol w:w="1217"/>
        <w:gridCol w:w="1584"/>
      </w:tblGrid>
      <w:tr w:rsidR="00A95746" w:rsidRPr="003B4411" w:rsidTr="004104A2">
        <w:trPr>
          <w:jc w:val="center"/>
        </w:trPr>
        <w:tc>
          <w:tcPr>
            <w:tcW w:w="1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25" w:name="_Toc469393932"/>
            <w:bookmarkStart w:id="26" w:name="_Toc469394598"/>
            <w:bookmarkStart w:id="27" w:name="_Toc470093275"/>
            <w:bookmarkStart w:id="28" w:name="_Toc470617049"/>
            <w:bookmarkStart w:id="29" w:name="_Toc471807129"/>
            <w:bookmarkStart w:id="30" w:name="_Toc471894200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  <w:bookmarkEnd w:id="25"/>
            <w:bookmarkEnd w:id="26"/>
            <w:bookmarkEnd w:id="27"/>
            <w:bookmarkEnd w:id="28"/>
            <w:bookmarkEnd w:id="29"/>
            <w:bookmarkEnd w:id="30"/>
          </w:p>
        </w:tc>
        <w:tc>
          <w:tcPr>
            <w:tcW w:w="9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31" w:name="_Toc469393933"/>
            <w:bookmarkStart w:id="32" w:name="_Toc469394599"/>
            <w:bookmarkStart w:id="33" w:name="_Toc470093276"/>
            <w:bookmarkStart w:id="34" w:name="_Toc470617050"/>
            <w:bookmarkStart w:id="35" w:name="_Toc471807130"/>
            <w:bookmarkStart w:id="36" w:name="_Toc471894201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Описание проекта</w:t>
            </w:r>
            <w:bookmarkEnd w:id="31"/>
            <w:bookmarkEnd w:id="32"/>
            <w:bookmarkEnd w:id="33"/>
            <w:bookmarkEnd w:id="34"/>
            <w:bookmarkEnd w:id="35"/>
            <w:bookmarkEnd w:id="36"/>
          </w:p>
        </w:tc>
        <w:tc>
          <w:tcPr>
            <w:tcW w:w="6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37" w:name="_Toc469393934"/>
            <w:bookmarkStart w:id="38" w:name="_Toc469394600"/>
            <w:bookmarkStart w:id="39" w:name="_Toc470093277"/>
            <w:bookmarkStart w:id="40" w:name="_Toc470617051"/>
            <w:bookmarkStart w:id="41" w:name="_Toc471807131"/>
            <w:bookmarkStart w:id="42" w:name="_Toc471894202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Цель проекта</w:t>
            </w:r>
            <w:bookmarkEnd w:id="37"/>
            <w:bookmarkEnd w:id="38"/>
            <w:bookmarkEnd w:id="39"/>
            <w:bookmarkEnd w:id="40"/>
            <w:bookmarkEnd w:id="41"/>
            <w:bookmarkEnd w:id="42"/>
          </w:p>
        </w:tc>
        <w:tc>
          <w:tcPr>
            <w:tcW w:w="800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43" w:name="_Toc469393935"/>
            <w:bookmarkStart w:id="44" w:name="_Toc469394601"/>
            <w:bookmarkStart w:id="45" w:name="_Toc470093278"/>
            <w:bookmarkStart w:id="46" w:name="_Toc470617052"/>
            <w:bookmarkStart w:id="47" w:name="_Toc471807132"/>
            <w:bookmarkStart w:id="48" w:name="_Toc471894203"/>
            <w:r w:rsidRPr="003B4411">
              <w:rPr>
                <w:rFonts w:ascii="Times New Roman" w:hAnsi="Times New Roman"/>
                <w:b/>
                <w:sz w:val="24"/>
                <w:szCs w:val="24"/>
              </w:rPr>
              <w:t>Технические параметры проекта</w:t>
            </w:r>
            <w:bookmarkEnd w:id="43"/>
            <w:bookmarkEnd w:id="44"/>
            <w:bookmarkEnd w:id="45"/>
            <w:bookmarkEnd w:id="46"/>
            <w:bookmarkEnd w:id="47"/>
            <w:bookmarkEnd w:id="48"/>
          </w:p>
        </w:tc>
        <w:tc>
          <w:tcPr>
            <w:tcW w:w="800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49" w:name="_Toc469393936"/>
            <w:bookmarkStart w:id="50" w:name="_Toc469394602"/>
            <w:bookmarkStart w:id="51" w:name="_Toc470093279"/>
            <w:bookmarkStart w:id="52" w:name="_Toc470617053"/>
            <w:bookmarkStart w:id="53" w:name="_Toc471807133"/>
            <w:bookmarkStart w:id="54" w:name="_Toc471894204"/>
            <w:r w:rsidRPr="003B4411">
              <w:rPr>
                <w:rFonts w:ascii="Times New Roman" w:hAnsi="Times New Roman"/>
                <w:b/>
                <w:sz w:val="24"/>
                <w:szCs w:val="24"/>
              </w:rPr>
              <w:t>Затраты на реализацию проект</w:t>
            </w:r>
            <w:proofErr w:type="gramStart"/>
            <w:r w:rsidRPr="003B4411">
              <w:rPr>
                <w:rFonts w:ascii="Times New Roman" w:hAnsi="Times New Roman"/>
                <w:b/>
                <w:sz w:val="24"/>
                <w:szCs w:val="24"/>
              </w:rPr>
              <w:t>а(</w:t>
            </w:r>
            <w:proofErr w:type="gramEnd"/>
            <w:r w:rsidRPr="003B4411">
              <w:rPr>
                <w:rFonts w:ascii="Times New Roman" w:hAnsi="Times New Roman"/>
                <w:b/>
                <w:sz w:val="24"/>
                <w:szCs w:val="24"/>
              </w:rPr>
              <w:t>тыс. руб.)</w:t>
            </w:r>
            <w:bookmarkEnd w:id="49"/>
            <w:bookmarkEnd w:id="50"/>
            <w:bookmarkEnd w:id="51"/>
            <w:bookmarkEnd w:id="52"/>
            <w:bookmarkEnd w:id="53"/>
            <w:bookmarkEnd w:id="54"/>
          </w:p>
        </w:tc>
        <w:tc>
          <w:tcPr>
            <w:tcW w:w="5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55" w:name="_Toc469393937"/>
            <w:bookmarkStart w:id="56" w:name="_Toc469394603"/>
            <w:bookmarkStart w:id="57" w:name="_Toc470093280"/>
            <w:bookmarkStart w:id="58" w:name="_Toc470617054"/>
            <w:bookmarkStart w:id="59" w:name="_Toc471807134"/>
            <w:bookmarkStart w:id="60" w:name="_Toc471894205"/>
            <w:r w:rsidRPr="003B4411">
              <w:rPr>
                <w:rFonts w:ascii="Times New Roman" w:hAnsi="Times New Roman"/>
                <w:b/>
                <w:sz w:val="24"/>
                <w:szCs w:val="24"/>
              </w:rPr>
              <w:t>Срок реализации проекта</w:t>
            </w:r>
            <w:bookmarkEnd w:id="55"/>
            <w:bookmarkEnd w:id="56"/>
            <w:bookmarkEnd w:id="57"/>
            <w:bookmarkEnd w:id="58"/>
            <w:bookmarkEnd w:id="59"/>
            <w:bookmarkEnd w:id="60"/>
          </w:p>
        </w:tc>
        <w:tc>
          <w:tcPr>
            <w:tcW w:w="5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61" w:name="_Toc469393938"/>
            <w:bookmarkStart w:id="62" w:name="_Toc469394604"/>
            <w:bookmarkStart w:id="63" w:name="_Toc470093281"/>
            <w:bookmarkStart w:id="64" w:name="_Toc470617055"/>
            <w:bookmarkStart w:id="65" w:name="_Toc471807135"/>
            <w:bookmarkStart w:id="66" w:name="_Toc471894206"/>
            <w:r w:rsidRPr="003B4411">
              <w:rPr>
                <w:rFonts w:ascii="Times New Roman" w:hAnsi="Times New Roman"/>
                <w:b/>
                <w:sz w:val="24"/>
                <w:szCs w:val="24"/>
              </w:rPr>
              <w:t>Ожидаемый эффект от реализации проекта</w:t>
            </w:r>
            <w:bookmarkEnd w:id="61"/>
            <w:bookmarkEnd w:id="62"/>
            <w:bookmarkEnd w:id="63"/>
            <w:bookmarkEnd w:id="64"/>
            <w:bookmarkEnd w:id="65"/>
            <w:bookmarkEnd w:id="66"/>
          </w:p>
        </w:tc>
        <w:tc>
          <w:tcPr>
            <w:tcW w:w="533" w:type="pct"/>
            <w:vAlign w:val="center"/>
          </w:tcPr>
          <w:p w:rsidR="00A95746" w:rsidRPr="003B4411" w:rsidRDefault="00A95746" w:rsidP="00A71480">
            <w:pPr>
              <w:spacing w:after="0"/>
              <w:ind w:left="-38" w:right="-36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67" w:name="_Toc469393939"/>
            <w:bookmarkStart w:id="68" w:name="_Toc469394605"/>
            <w:bookmarkStart w:id="69" w:name="_Toc470093282"/>
            <w:bookmarkStart w:id="70" w:name="_Toc470617056"/>
            <w:bookmarkStart w:id="71" w:name="_Toc471807136"/>
            <w:bookmarkStart w:id="72" w:name="_Toc471894207"/>
            <w:r w:rsidRPr="003B4411">
              <w:rPr>
                <w:rFonts w:ascii="Times New Roman" w:hAnsi="Times New Roman"/>
                <w:b/>
                <w:sz w:val="24"/>
                <w:szCs w:val="24"/>
              </w:rPr>
              <w:t>Предполагаемый источник финансирования</w:t>
            </w:r>
            <w:bookmarkEnd w:id="67"/>
            <w:bookmarkEnd w:id="68"/>
            <w:bookmarkEnd w:id="69"/>
            <w:bookmarkEnd w:id="70"/>
            <w:bookmarkEnd w:id="71"/>
            <w:bookmarkEnd w:id="72"/>
          </w:p>
        </w:tc>
      </w:tr>
      <w:tr w:rsidR="00A95746" w:rsidRPr="003B4411" w:rsidTr="004104A2">
        <w:trPr>
          <w:jc w:val="center"/>
        </w:trPr>
        <w:tc>
          <w:tcPr>
            <w:tcW w:w="1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3" w:name="_Toc469393940"/>
            <w:bookmarkStart w:id="74" w:name="_Toc469394606"/>
            <w:bookmarkStart w:id="75" w:name="_Toc470093283"/>
            <w:bookmarkStart w:id="76" w:name="_Toc470617057"/>
            <w:bookmarkStart w:id="77" w:name="_Toc471807137"/>
            <w:bookmarkStart w:id="78" w:name="_Toc471894208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bookmarkEnd w:id="73"/>
            <w:bookmarkEnd w:id="74"/>
            <w:bookmarkEnd w:id="75"/>
            <w:bookmarkEnd w:id="76"/>
            <w:bookmarkEnd w:id="77"/>
            <w:bookmarkEnd w:id="78"/>
          </w:p>
        </w:tc>
        <w:tc>
          <w:tcPr>
            <w:tcW w:w="9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9" w:name="_Toc469393941"/>
            <w:bookmarkStart w:id="80" w:name="_Toc469394607"/>
            <w:bookmarkStart w:id="81" w:name="_Toc470093284"/>
            <w:bookmarkStart w:id="82" w:name="_Toc470617058"/>
            <w:bookmarkStart w:id="83" w:name="_Toc471807138"/>
            <w:bookmarkStart w:id="84" w:name="_Toc471894209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bookmarkEnd w:id="79"/>
            <w:bookmarkEnd w:id="80"/>
            <w:bookmarkEnd w:id="81"/>
            <w:bookmarkEnd w:id="82"/>
            <w:bookmarkEnd w:id="83"/>
            <w:bookmarkEnd w:id="84"/>
          </w:p>
        </w:tc>
        <w:tc>
          <w:tcPr>
            <w:tcW w:w="6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85" w:name="_Toc469393942"/>
            <w:bookmarkStart w:id="86" w:name="_Toc469394608"/>
            <w:bookmarkStart w:id="87" w:name="_Toc470093285"/>
            <w:bookmarkStart w:id="88" w:name="_Toc470617059"/>
            <w:bookmarkStart w:id="89" w:name="_Toc471807139"/>
            <w:bookmarkStart w:id="90" w:name="_Toc471894210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bookmarkEnd w:id="85"/>
            <w:bookmarkEnd w:id="86"/>
            <w:bookmarkEnd w:id="87"/>
            <w:bookmarkEnd w:id="88"/>
            <w:bookmarkEnd w:id="89"/>
            <w:bookmarkEnd w:id="90"/>
          </w:p>
        </w:tc>
        <w:tc>
          <w:tcPr>
            <w:tcW w:w="800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91" w:name="_Toc469393943"/>
            <w:bookmarkStart w:id="92" w:name="_Toc469394609"/>
            <w:bookmarkStart w:id="93" w:name="_Toc470093286"/>
            <w:bookmarkStart w:id="94" w:name="_Toc470617060"/>
            <w:bookmarkStart w:id="95" w:name="_Toc471807140"/>
            <w:bookmarkStart w:id="96" w:name="_Toc471894211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800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97" w:name="_Toc469393944"/>
            <w:bookmarkStart w:id="98" w:name="_Toc469394610"/>
            <w:bookmarkStart w:id="99" w:name="_Toc470093287"/>
            <w:bookmarkStart w:id="100" w:name="_Toc470617061"/>
            <w:bookmarkStart w:id="101" w:name="_Toc471807141"/>
            <w:bookmarkStart w:id="102" w:name="_Toc471894212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bookmarkEnd w:id="97"/>
            <w:bookmarkEnd w:id="98"/>
            <w:bookmarkEnd w:id="99"/>
            <w:bookmarkEnd w:id="100"/>
            <w:bookmarkEnd w:id="101"/>
            <w:bookmarkEnd w:id="102"/>
          </w:p>
        </w:tc>
        <w:tc>
          <w:tcPr>
            <w:tcW w:w="5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03" w:name="_Toc469393945"/>
            <w:bookmarkStart w:id="104" w:name="_Toc469394611"/>
            <w:bookmarkStart w:id="105" w:name="_Toc470093288"/>
            <w:bookmarkStart w:id="106" w:name="_Toc470617062"/>
            <w:bookmarkStart w:id="107" w:name="_Toc471807142"/>
            <w:bookmarkStart w:id="108" w:name="_Toc471894213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bookmarkEnd w:id="103"/>
            <w:bookmarkEnd w:id="104"/>
            <w:bookmarkEnd w:id="105"/>
            <w:bookmarkEnd w:id="106"/>
            <w:bookmarkEnd w:id="107"/>
            <w:bookmarkEnd w:id="108"/>
          </w:p>
        </w:tc>
        <w:tc>
          <w:tcPr>
            <w:tcW w:w="5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09" w:name="_Toc469393946"/>
            <w:bookmarkStart w:id="110" w:name="_Toc469394612"/>
            <w:bookmarkStart w:id="111" w:name="_Toc470093289"/>
            <w:bookmarkStart w:id="112" w:name="_Toc470617063"/>
            <w:bookmarkStart w:id="113" w:name="_Toc471807143"/>
            <w:bookmarkStart w:id="114" w:name="_Toc471894214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bookmarkEnd w:id="109"/>
            <w:bookmarkEnd w:id="110"/>
            <w:bookmarkEnd w:id="111"/>
            <w:bookmarkEnd w:id="112"/>
            <w:bookmarkEnd w:id="113"/>
            <w:bookmarkEnd w:id="114"/>
          </w:p>
        </w:tc>
        <w:tc>
          <w:tcPr>
            <w:tcW w:w="5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15" w:name="_Toc469393947"/>
            <w:bookmarkStart w:id="116" w:name="_Toc469394613"/>
            <w:bookmarkStart w:id="117" w:name="_Toc470093290"/>
            <w:bookmarkStart w:id="118" w:name="_Toc470617064"/>
            <w:bookmarkStart w:id="119" w:name="_Toc471807144"/>
            <w:bookmarkStart w:id="120" w:name="_Toc471894215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bookmarkEnd w:id="115"/>
            <w:bookmarkEnd w:id="116"/>
            <w:bookmarkEnd w:id="117"/>
            <w:bookmarkEnd w:id="118"/>
            <w:bookmarkEnd w:id="119"/>
            <w:bookmarkEnd w:id="120"/>
          </w:p>
        </w:tc>
      </w:tr>
      <w:tr w:rsidR="00A95746" w:rsidRPr="003B4411" w:rsidTr="004104A2">
        <w:trPr>
          <w:trHeight w:val="1475"/>
          <w:jc w:val="center"/>
        </w:trPr>
        <w:tc>
          <w:tcPr>
            <w:tcW w:w="1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21" w:name="_Toc469393948"/>
            <w:bookmarkStart w:id="122" w:name="_Toc469394614"/>
            <w:bookmarkStart w:id="123" w:name="_Toc470093291"/>
            <w:bookmarkStart w:id="124" w:name="_Toc470617065"/>
            <w:bookmarkStart w:id="125" w:name="_Toc471807145"/>
            <w:bookmarkStart w:id="126" w:name="_Toc471894216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933" w:type="pct"/>
            <w:vAlign w:val="center"/>
          </w:tcPr>
          <w:p w:rsidR="00A95746" w:rsidRPr="003B4411" w:rsidRDefault="00A95746" w:rsidP="00A71480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Реконструкция водопровода </w:t>
            </w:r>
          </w:p>
        </w:tc>
        <w:tc>
          <w:tcPr>
            <w:tcW w:w="667" w:type="pct"/>
            <w:vAlign w:val="center"/>
          </w:tcPr>
          <w:p w:rsidR="00A95746" w:rsidRPr="003B4411" w:rsidRDefault="00A95746" w:rsidP="00A71480">
            <w:pPr>
              <w:spacing w:after="0"/>
              <w:ind w:left="-35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7" w:name="_Toc470617066"/>
            <w:bookmarkStart w:id="128" w:name="_Toc469393950"/>
            <w:bookmarkStart w:id="129" w:name="_Toc469394616"/>
            <w:bookmarkStart w:id="130" w:name="_Toc470093293"/>
            <w:bookmarkStart w:id="131" w:name="_Toc471807146"/>
            <w:bookmarkStart w:id="132" w:name="_Toc471894217"/>
            <w:r w:rsidRPr="003B4411">
              <w:rPr>
                <w:rFonts w:ascii="Times New Roman" w:hAnsi="Times New Roman"/>
                <w:bCs/>
                <w:sz w:val="24"/>
                <w:szCs w:val="24"/>
              </w:rPr>
              <w:t>Бесперебойное обеспечение населения питьевой водой</w:t>
            </w:r>
            <w:bookmarkEnd w:id="127"/>
            <w:bookmarkEnd w:id="128"/>
            <w:bookmarkEnd w:id="129"/>
            <w:bookmarkEnd w:id="130"/>
            <w:bookmarkEnd w:id="131"/>
            <w:bookmarkEnd w:id="132"/>
          </w:p>
        </w:tc>
        <w:tc>
          <w:tcPr>
            <w:tcW w:w="800" w:type="pct"/>
            <w:vAlign w:val="center"/>
          </w:tcPr>
          <w:p w:rsidR="00A95746" w:rsidRPr="003B4411" w:rsidRDefault="004B6E81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3" w:name="_Toc471894218"/>
            <w:r>
              <w:rPr>
                <w:rFonts w:ascii="Times New Roman" w:hAnsi="Times New Roman"/>
                <w:sz w:val="24"/>
                <w:szCs w:val="24"/>
              </w:rPr>
              <w:t>945</w:t>
            </w:r>
            <w:r w:rsidR="00A95746" w:rsidRPr="003B4411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bookmarkEnd w:id="133"/>
          </w:p>
        </w:tc>
        <w:tc>
          <w:tcPr>
            <w:tcW w:w="800" w:type="pct"/>
            <w:vAlign w:val="center"/>
          </w:tcPr>
          <w:p w:rsidR="00A95746" w:rsidRPr="003B4411" w:rsidRDefault="00D039BB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4775,432</w:t>
            </w:r>
          </w:p>
        </w:tc>
        <w:tc>
          <w:tcPr>
            <w:tcW w:w="5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4" w:name="_Toc469393953"/>
            <w:bookmarkStart w:id="135" w:name="_Toc469394619"/>
            <w:bookmarkStart w:id="136" w:name="_Toc470093296"/>
            <w:bookmarkStart w:id="137" w:name="_Toc470617069"/>
            <w:bookmarkStart w:id="138" w:name="_Toc471807149"/>
            <w:bookmarkStart w:id="139" w:name="_Toc471894220"/>
            <w:r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  <w:r w:rsidRPr="003B4411">
              <w:rPr>
                <w:rFonts w:ascii="Times New Roman" w:hAnsi="Times New Roman"/>
                <w:bCs/>
                <w:sz w:val="24"/>
                <w:szCs w:val="24"/>
              </w:rPr>
              <w:t>-202</w:t>
            </w:r>
            <w:bookmarkEnd w:id="134"/>
            <w:bookmarkEnd w:id="135"/>
            <w:bookmarkEnd w:id="136"/>
            <w:bookmarkEnd w:id="137"/>
            <w:bookmarkEnd w:id="138"/>
            <w:bookmarkEnd w:id="139"/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67" w:type="pct"/>
            <w:vAlign w:val="center"/>
          </w:tcPr>
          <w:p w:rsidR="00A95746" w:rsidRPr="003B4411" w:rsidRDefault="00A95746" w:rsidP="00A71480">
            <w:pPr>
              <w:spacing w:after="0"/>
              <w:ind w:left="-118" w:right="-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411">
              <w:rPr>
                <w:rFonts w:ascii="Times New Roman" w:hAnsi="Times New Roman"/>
                <w:sz w:val="24"/>
                <w:szCs w:val="24"/>
              </w:rPr>
              <w:t>Улучшение качества поставляемых услуг</w:t>
            </w:r>
          </w:p>
        </w:tc>
        <w:tc>
          <w:tcPr>
            <w:tcW w:w="533" w:type="pct"/>
            <w:vAlign w:val="center"/>
          </w:tcPr>
          <w:p w:rsidR="00A95746" w:rsidRPr="003B4411" w:rsidRDefault="00A95746" w:rsidP="00A71480">
            <w:pPr>
              <w:spacing w:after="0"/>
              <w:ind w:left="-38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40" w:name="_Toc469393954"/>
            <w:bookmarkStart w:id="141" w:name="_Toc469394620"/>
            <w:bookmarkStart w:id="142" w:name="_Toc470093297"/>
            <w:bookmarkStart w:id="143" w:name="_Toc470617070"/>
            <w:bookmarkStart w:id="144" w:name="_Toc471807150"/>
            <w:bookmarkStart w:id="145" w:name="_Toc471894221"/>
            <w:r w:rsidRPr="003B4411">
              <w:rPr>
                <w:rFonts w:ascii="Times New Roman" w:hAnsi="Times New Roman"/>
                <w:bCs/>
                <w:sz w:val="24"/>
                <w:szCs w:val="24"/>
              </w:rPr>
              <w:t>Средства республиканского бюджета</w:t>
            </w:r>
            <w:bookmarkEnd w:id="140"/>
            <w:bookmarkEnd w:id="141"/>
            <w:bookmarkEnd w:id="142"/>
            <w:bookmarkEnd w:id="143"/>
            <w:bookmarkEnd w:id="144"/>
            <w:bookmarkEnd w:id="145"/>
          </w:p>
        </w:tc>
      </w:tr>
      <w:tr w:rsidR="00A95746" w:rsidRPr="003B4411" w:rsidTr="004104A2">
        <w:trPr>
          <w:trHeight w:val="429"/>
          <w:jc w:val="center"/>
        </w:trPr>
        <w:tc>
          <w:tcPr>
            <w:tcW w:w="1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46" w:name="_Toc469393958"/>
            <w:bookmarkStart w:id="147" w:name="_Toc469394624"/>
            <w:bookmarkStart w:id="148" w:name="_Toc470093301"/>
            <w:bookmarkStart w:id="149" w:name="_Toc470617080"/>
            <w:bookmarkStart w:id="150" w:name="_Toc471807151"/>
            <w:bookmarkStart w:id="151" w:name="_Toc471894222"/>
            <w:r w:rsidRPr="003B4411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  <w:bookmarkEnd w:id="146"/>
            <w:bookmarkEnd w:id="147"/>
            <w:bookmarkEnd w:id="148"/>
            <w:bookmarkEnd w:id="149"/>
            <w:bookmarkEnd w:id="150"/>
            <w:bookmarkEnd w:id="151"/>
          </w:p>
        </w:tc>
        <w:tc>
          <w:tcPr>
            <w:tcW w:w="6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00" w:type="pct"/>
            <w:vAlign w:val="center"/>
          </w:tcPr>
          <w:p w:rsidR="00A95746" w:rsidRPr="003B4411" w:rsidRDefault="00D039BB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945</w:t>
            </w:r>
            <w:r w:rsidR="00A95746" w:rsidRPr="003B4411">
              <w:rPr>
                <w:rFonts w:ascii="Times New Roman" w:hAnsi="Times New Roman"/>
                <w:b/>
                <w:sz w:val="24"/>
                <w:szCs w:val="24"/>
              </w:rPr>
              <w:t xml:space="preserve"> м</w:t>
            </w:r>
          </w:p>
        </w:tc>
        <w:tc>
          <w:tcPr>
            <w:tcW w:w="800" w:type="pct"/>
            <w:vAlign w:val="center"/>
          </w:tcPr>
          <w:p w:rsidR="00A95746" w:rsidRPr="003B4411" w:rsidRDefault="00D039BB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39B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4775,432</w:t>
            </w:r>
          </w:p>
        </w:tc>
        <w:tc>
          <w:tcPr>
            <w:tcW w:w="5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vAlign w:val="center"/>
          </w:tcPr>
          <w:p w:rsidR="00A95746" w:rsidRPr="003B4411" w:rsidRDefault="00A95746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95746" w:rsidRPr="00A95746" w:rsidRDefault="00A95746" w:rsidP="00A957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4539" w:rsidRDefault="00644539">
      <w:pPr>
        <w:rPr>
          <w:rFonts w:ascii="Times New Roman" w:eastAsiaTheme="minorHAnsi" w:hAnsi="Times New Roman"/>
          <w:sz w:val="28"/>
          <w:lang w:eastAsia="en-US"/>
        </w:rPr>
      </w:pPr>
      <w:r>
        <w:rPr>
          <w:rFonts w:ascii="Times New Roman" w:eastAsiaTheme="minorHAnsi" w:hAnsi="Times New Roman"/>
          <w:sz w:val="28"/>
          <w:lang w:eastAsia="en-US"/>
        </w:rPr>
        <w:br w:type="page"/>
      </w:r>
    </w:p>
    <w:p w:rsidR="00537BA5" w:rsidRDefault="00537BA5" w:rsidP="00270F8E">
      <w:pPr>
        <w:pStyle w:val="1"/>
        <w:rPr>
          <w:rFonts w:eastAsia="Calibri"/>
          <w:lang w:eastAsia="en-US"/>
        </w:rPr>
      </w:pPr>
      <w:bookmarkStart w:id="152" w:name="_Toc471894225"/>
      <w:bookmarkEnd w:id="24"/>
      <w:r>
        <w:rPr>
          <w:rFonts w:eastAsia="Calibri"/>
          <w:lang w:eastAsia="en-US"/>
        </w:rPr>
        <w:t xml:space="preserve">8. Перспективная схема водоотведения </w:t>
      </w:r>
      <w:proofErr w:type="spellStart"/>
      <w:r w:rsidR="00D039BB" w:rsidRPr="00D039BB">
        <w:rPr>
          <w:rFonts w:eastAsia="Calibri"/>
          <w:lang w:eastAsia="en-US"/>
        </w:rPr>
        <w:t>Аксеновского</w:t>
      </w:r>
      <w:proofErr w:type="spellEnd"/>
      <w:r>
        <w:rPr>
          <w:rFonts w:eastAsia="Calibri"/>
          <w:lang w:eastAsia="en-US"/>
        </w:rPr>
        <w:t xml:space="preserve"> сельского поселения</w:t>
      </w:r>
      <w:bookmarkEnd w:id="152"/>
    </w:p>
    <w:p w:rsidR="00061238" w:rsidRDefault="00061238" w:rsidP="00061238">
      <w:pPr>
        <w:pStyle w:val="a6"/>
      </w:pPr>
      <w:r>
        <w:t>Общая принципиальная схема канализации населённого пункта представляется в следующем виде:</w:t>
      </w:r>
      <w:r w:rsidR="006875D0">
        <w:t xml:space="preserve"> </w:t>
      </w:r>
      <w:r>
        <w:t>сточные воды по уличным коллекторам поступают к главной насосной станции,</w:t>
      </w:r>
      <w:r w:rsidR="006875D0">
        <w:t xml:space="preserve"> </w:t>
      </w:r>
      <w:r>
        <w:t>которая перекачивает их на очистные сооружения.</w:t>
      </w:r>
    </w:p>
    <w:p w:rsidR="00061238" w:rsidRDefault="00061238" w:rsidP="00061238">
      <w:pPr>
        <w:pStyle w:val="a6"/>
      </w:pPr>
      <w:r>
        <w:t>Площадки очистных сооружений должны располагаться ниже по течению реки относительно населённого пункта, на спокойном рельефе.</w:t>
      </w:r>
    </w:p>
    <w:p w:rsidR="00537BA5" w:rsidRDefault="00F4038E" w:rsidP="00537BA5">
      <w:pPr>
        <w:pStyle w:val="a6"/>
      </w:pPr>
      <w:r>
        <w:t xml:space="preserve">Таблица 43- </w:t>
      </w:r>
      <w:r w:rsidRPr="00F4038E">
        <w:t>Сети водоотведения</w:t>
      </w:r>
      <w:r w:rsidR="00061238"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9"/>
        <w:gridCol w:w="1993"/>
        <w:gridCol w:w="1371"/>
        <w:gridCol w:w="1900"/>
        <w:gridCol w:w="1793"/>
        <w:gridCol w:w="1115"/>
      </w:tblGrid>
      <w:tr w:rsidR="00061238" w:rsidRPr="00061238" w:rsidTr="00AA2971">
        <w:trPr>
          <w:jc w:val="center"/>
        </w:trPr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AA2971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A29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Год прокладки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AA2971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A29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Протяженность, </w:t>
            </w:r>
            <w:proofErr w:type="gramStart"/>
            <w:r w:rsidRPr="00AA29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</w:t>
            </w:r>
            <w:proofErr w:type="gramEnd"/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AA2971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A29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Материал сетей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AA2971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A29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Диаметр трубопроводов, </w:t>
            </w:r>
            <w:proofErr w:type="gramStart"/>
            <w:r w:rsidRPr="00AA29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мм</w:t>
            </w:r>
            <w:proofErr w:type="gramEnd"/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AA2971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A29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Прогноз строительства сетей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AA2971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A2971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Износ, %</w:t>
            </w:r>
          </w:p>
        </w:tc>
      </w:tr>
      <w:tr w:rsidR="00061238" w:rsidRPr="00061238" w:rsidTr="00AA2971">
        <w:trPr>
          <w:jc w:val="center"/>
        </w:trPr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1983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550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асбестовые</w:t>
            </w: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 мм.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90%</w:t>
            </w:r>
          </w:p>
        </w:tc>
      </w:tr>
    </w:tbl>
    <w:p w:rsidR="00061238" w:rsidRDefault="00061238" w:rsidP="00537BA5">
      <w:pPr>
        <w:pStyle w:val="a6"/>
      </w:pPr>
    </w:p>
    <w:p w:rsidR="00061238" w:rsidRDefault="00061238">
      <w:pPr>
        <w:rPr>
          <w:rFonts w:ascii="Times New Roman" w:eastAsiaTheme="minorHAnsi" w:hAnsi="Times New Roman"/>
          <w:sz w:val="28"/>
          <w:lang w:eastAsia="en-US"/>
        </w:rPr>
      </w:pPr>
      <w:r>
        <w:br w:type="page"/>
      </w:r>
    </w:p>
    <w:p w:rsidR="00061238" w:rsidRDefault="00061238" w:rsidP="00537BA5">
      <w:pPr>
        <w:pStyle w:val="a6"/>
        <w:rPr>
          <w:b/>
        </w:rPr>
      </w:pPr>
      <w:r w:rsidRPr="003B4411">
        <w:rPr>
          <w:b/>
        </w:rPr>
        <w:t>Программа инвестиционных проектов развития системы водо</w:t>
      </w:r>
      <w:r>
        <w:rPr>
          <w:b/>
        </w:rPr>
        <w:t>отведения</w:t>
      </w:r>
      <w:r w:rsidRPr="003B4411">
        <w:rPr>
          <w:b/>
        </w:rPr>
        <w:t xml:space="preserve"> </w:t>
      </w:r>
      <w:proofErr w:type="spellStart"/>
      <w:r w:rsidRPr="004B6E81">
        <w:rPr>
          <w:b/>
        </w:rPr>
        <w:t>Аксеновского</w:t>
      </w:r>
      <w:proofErr w:type="spellEnd"/>
      <w:r w:rsidRPr="003B4411">
        <w:rPr>
          <w:b/>
        </w:rPr>
        <w:t xml:space="preserve"> поселения 2018-2028 год</w:t>
      </w:r>
      <w:proofErr w:type="gramStart"/>
      <w:r w:rsidRPr="003B4411">
        <w:rPr>
          <w:b/>
        </w:rPr>
        <w:t>ы(</w:t>
      </w:r>
      <w:proofErr w:type="gramEnd"/>
      <w:r w:rsidRPr="003B4411">
        <w:rPr>
          <w:b/>
        </w:rPr>
        <w:t>в ценах 2016)</w:t>
      </w:r>
    </w:p>
    <w:p w:rsidR="00061238" w:rsidRDefault="00061238" w:rsidP="00537BA5">
      <w:pPr>
        <w:pStyle w:val="a6"/>
      </w:pPr>
      <w:r>
        <w:t>Таблица 43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5"/>
        <w:gridCol w:w="1425"/>
        <w:gridCol w:w="970"/>
        <w:gridCol w:w="1311"/>
        <w:gridCol w:w="1336"/>
        <w:gridCol w:w="1209"/>
        <w:gridCol w:w="1265"/>
        <w:gridCol w:w="1650"/>
      </w:tblGrid>
      <w:tr w:rsidR="00061238" w:rsidRPr="00061238" w:rsidTr="00AA2971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Описание проекта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Цель проекта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Технические параметры проекта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Затраты на реализацию проект</w:t>
            </w:r>
            <w:proofErr w:type="gramStart"/>
            <w:r w:rsidRPr="00061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а(</w:t>
            </w:r>
            <w:proofErr w:type="gramEnd"/>
            <w:r w:rsidRPr="00061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тыс. руб.)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Срок реализации проекта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Ожидаемый эффект от реализации проекта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ind w:left="-38" w:right="-36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Предполагаемый источник финансирования</w:t>
            </w:r>
          </w:p>
        </w:tc>
      </w:tr>
      <w:tr w:rsidR="00061238" w:rsidRPr="00061238" w:rsidTr="00AA2971">
        <w:trPr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8</w:t>
            </w:r>
          </w:p>
        </w:tc>
      </w:tr>
      <w:tr w:rsidR="00061238" w:rsidRPr="00061238" w:rsidTr="00AA2971">
        <w:trPr>
          <w:trHeight w:val="1475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3864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Реконструкция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сетей водоотведения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ind w:left="-3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Беспере</w:t>
            </w:r>
            <w:proofErr w:type="spellEnd"/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-бойная</w:t>
            </w:r>
            <w:proofErr w:type="gramEnd"/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работа во-</w:t>
            </w:r>
            <w:proofErr w:type="spellStart"/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доотведе</w:t>
            </w:r>
            <w:proofErr w:type="spellEnd"/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  <w:proofErr w:type="spellStart"/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ния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495</w:t>
            </w:r>
            <w:r w:rsidRPr="0006123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164,12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2018-2028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ind w:left="-118" w:right="-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Улучшение качества поставляемых услуг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ind w:left="-3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Средства республиканского бюджета</w:t>
            </w:r>
          </w:p>
        </w:tc>
      </w:tr>
      <w:tr w:rsidR="00061238" w:rsidRPr="00061238" w:rsidTr="00AA2971">
        <w:trPr>
          <w:trHeight w:val="429"/>
          <w:jc w:val="center"/>
        </w:trPr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495 м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164,12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38" w:rsidRPr="00061238" w:rsidRDefault="00061238" w:rsidP="0006123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238" w:rsidRPr="00061238" w:rsidRDefault="00061238" w:rsidP="0006123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:rsidR="00061238" w:rsidRPr="00061238" w:rsidRDefault="00061238" w:rsidP="00537BA5">
      <w:pPr>
        <w:pStyle w:val="a6"/>
      </w:pPr>
    </w:p>
    <w:p w:rsidR="00537BA5" w:rsidRDefault="00537BA5" w:rsidP="00537BA5">
      <w:pPr>
        <w:rPr>
          <w:rFonts w:ascii="Times New Roman" w:hAnsi="Times New Roman"/>
          <w:sz w:val="28"/>
        </w:rPr>
      </w:pPr>
      <w:r>
        <w:br w:type="page"/>
      </w:r>
    </w:p>
    <w:p w:rsidR="00537BA5" w:rsidRPr="003B5B38" w:rsidRDefault="00537BA5" w:rsidP="00270F8E">
      <w:pPr>
        <w:pStyle w:val="1"/>
        <w:rPr>
          <w:rFonts w:eastAsia="Calibri"/>
        </w:rPr>
      </w:pPr>
      <w:bookmarkStart w:id="153" w:name="_Toc471894226"/>
      <w:r w:rsidRPr="003B5B38">
        <w:rPr>
          <w:rFonts w:eastAsia="Calibri"/>
        </w:rPr>
        <w:t>9. Перспективная схема обращения с ТБО</w:t>
      </w:r>
      <w:bookmarkEnd w:id="153"/>
    </w:p>
    <w:p w:rsidR="00537BA5" w:rsidRPr="003B5B38" w:rsidRDefault="00537BA5" w:rsidP="00537BA5">
      <w:pPr>
        <w:pStyle w:val="a6"/>
      </w:pPr>
      <w:r w:rsidRPr="003B5B38">
        <w:t>С каждым годом происходит увеличение количества отходов, а это приводит к увеличению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537BA5" w:rsidRPr="003B5B38" w:rsidRDefault="00537BA5" w:rsidP="00537BA5">
      <w:pPr>
        <w:pStyle w:val="a6"/>
      </w:pPr>
      <w:r w:rsidRPr="003B5B38">
        <w:t>Санитарное благоустройство территорий включает в себя сбор и удаление твердых бытовых отходов (ТБО); организацию работ по</w:t>
      </w:r>
      <w:r w:rsidR="00A5664B">
        <w:t xml:space="preserve"> вывозу мусора; обезвреживание </w:t>
      </w:r>
      <w:r w:rsidRPr="003B5B38">
        <w:t>ТБО; уборку городских и сельских территорий.</w:t>
      </w:r>
    </w:p>
    <w:p w:rsidR="00C423F4" w:rsidRDefault="00C423F4" w:rsidP="00C423F4">
      <w:pPr>
        <w:pStyle w:val="a6"/>
      </w:pPr>
      <w:r w:rsidRPr="003B5B38">
        <w:t>Все несанкционированные свалки на территории сельского поселения подлежат ликвидации.</w:t>
      </w:r>
    </w:p>
    <w:p w:rsidR="00C423F4" w:rsidRDefault="00C423F4" w:rsidP="00C423F4">
      <w:pPr>
        <w:pStyle w:val="a6"/>
      </w:pPr>
      <w:r>
        <w:t>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компонентов.</w:t>
      </w:r>
    </w:p>
    <w:p w:rsidR="00C423F4" w:rsidRDefault="00C423F4" w:rsidP="00C423F4">
      <w:pPr>
        <w:pStyle w:val="a6"/>
      </w:pPr>
      <w:r>
        <w:t>Развитие системы селективного сбора ТБО как в городе Саранске, так и распространение этого опыта на всю Республику, может дать не только прибыль от реализации вторсырья, но и уменьшить территории, занимаемые под свалки и полигоны и продлить срок их существования.</w:t>
      </w:r>
    </w:p>
    <w:p w:rsidR="00C423F4" w:rsidRDefault="00C423F4" w:rsidP="00C423F4">
      <w:pPr>
        <w:pStyle w:val="a6"/>
      </w:pPr>
      <w:r>
        <w:t xml:space="preserve">Для обеспечения экологического и санитарно-эпидемиологического благополучия населения предлагается: </w:t>
      </w:r>
    </w:p>
    <w:p w:rsidR="00C423F4" w:rsidRDefault="00C423F4" w:rsidP="00A5664B">
      <w:pPr>
        <w:pStyle w:val="a6"/>
        <w:numPr>
          <w:ilvl w:val="0"/>
          <w:numId w:val="8"/>
        </w:numPr>
      </w:pPr>
      <w:r>
        <w:t>ликвидация несанкционированных свалок, с последующим проведением рекультивации территории, расчистка захламленных участков территории;</w:t>
      </w:r>
    </w:p>
    <w:p w:rsidR="00C423F4" w:rsidRDefault="00C423F4" w:rsidP="00A5664B">
      <w:pPr>
        <w:pStyle w:val="a6"/>
        <w:numPr>
          <w:ilvl w:val="0"/>
          <w:numId w:val="8"/>
        </w:numPr>
      </w:pPr>
      <w:r>
        <w:t>проведение рекультивации и санации мест размещения ТБО несоответствующих природоохранным требованиям, территорий существующих скотомогильников;</w:t>
      </w:r>
    </w:p>
    <w:p w:rsidR="00C423F4" w:rsidRDefault="00C423F4" w:rsidP="00A5664B">
      <w:pPr>
        <w:pStyle w:val="a6"/>
        <w:numPr>
          <w:ilvl w:val="0"/>
          <w:numId w:val="8"/>
        </w:numPr>
      </w:pPr>
      <w:r>
        <w:t>не допускать накопления на проектируемой территории мусора и других видов отходов в количестве, превышающем предельную вместимость мест их временного хранения;</w:t>
      </w:r>
    </w:p>
    <w:p w:rsidR="00C423F4" w:rsidRDefault="00C423F4" w:rsidP="00A5664B">
      <w:pPr>
        <w:pStyle w:val="a6"/>
        <w:numPr>
          <w:ilvl w:val="0"/>
          <w:numId w:val="8"/>
        </w:numPr>
      </w:pPr>
      <w:r>
        <w:t>организация планово-поквартальной системы санитарной очистки населенных пунктов;</w:t>
      </w:r>
    </w:p>
    <w:p w:rsidR="00C423F4" w:rsidRDefault="00C423F4" w:rsidP="00A5664B">
      <w:pPr>
        <w:pStyle w:val="a6"/>
        <w:numPr>
          <w:ilvl w:val="0"/>
          <w:numId w:val="8"/>
        </w:numPr>
      </w:pPr>
      <w:r>
        <w:t>организация уборки территорий населенных пунктов от мусора, смета, снега.</w:t>
      </w:r>
    </w:p>
    <w:p w:rsidR="00C423F4" w:rsidRDefault="00C423F4" w:rsidP="00C423F4">
      <w:pPr>
        <w:pStyle w:val="a6"/>
      </w:pPr>
      <w:r>
        <w:t xml:space="preserve">Перспективные направления в области санитарной очистки </w:t>
      </w:r>
      <w:proofErr w:type="spellStart"/>
      <w:r w:rsidR="00E5764B" w:rsidRPr="00E5764B">
        <w:t>Аксеновского</w:t>
      </w:r>
      <w:proofErr w:type="spellEnd"/>
      <w:r>
        <w:t xml:space="preserve"> сельского поселения: </w:t>
      </w:r>
    </w:p>
    <w:p w:rsidR="00C423F4" w:rsidRDefault="00C423F4" w:rsidP="00C423F4">
      <w:pPr>
        <w:pStyle w:val="a6"/>
      </w:pPr>
      <w:r>
        <w:t>•</w:t>
      </w:r>
      <w:r>
        <w:tab/>
        <w:t>Ликвидация несанкционированных свалок.</w:t>
      </w:r>
    </w:p>
    <w:p w:rsidR="00C423F4" w:rsidRDefault="00C423F4" w:rsidP="00C423F4">
      <w:pPr>
        <w:pStyle w:val="a6"/>
      </w:pPr>
      <w:r>
        <w:t>•</w:t>
      </w:r>
      <w:r>
        <w:tab/>
        <w:t>Максимальное использование селективного сбора ТБО с целью получения вторичных ресурсов и сокращение объема выводимых на полигон ТБО.</w:t>
      </w:r>
    </w:p>
    <w:p w:rsidR="00C423F4" w:rsidRDefault="00C423F4" w:rsidP="00C423F4">
      <w:pPr>
        <w:pStyle w:val="a6"/>
      </w:pPr>
      <w:r>
        <w:t>•</w:t>
      </w:r>
      <w:r>
        <w:tab/>
        <w:t>Организация мест временного складирования ТБО в каждом населённом пункте с последующим их вывозом на полигон.</w:t>
      </w:r>
    </w:p>
    <w:p w:rsidR="00C423F4" w:rsidRDefault="00297FB3" w:rsidP="00C423F4">
      <w:pPr>
        <w:pStyle w:val="a6"/>
      </w:pPr>
      <w:r>
        <w:t>•</w:t>
      </w:r>
      <w:r>
        <w:tab/>
        <w:t>О</w:t>
      </w:r>
      <w:r w:rsidR="00C423F4">
        <w:t>беспечение предприятий коммунального хозяйства необходимым специализированным транспортом и организовать мытьё и дезинфекцию мусороуборочных контейнеров и ящиков.</w:t>
      </w:r>
    </w:p>
    <w:p w:rsidR="00A95746" w:rsidRDefault="00297FB3" w:rsidP="00085DF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97F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Анализ необходимой обеспеченности контейнерами </w:t>
      </w:r>
      <w:proofErr w:type="spellStart"/>
      <w:r w:rsidR="00061238" w:rsidRPr="00061238">
        <w:rPr>
          <w:rFonts w:ascii="Times New Roman" w:eastAsiaTheme="minorHAnsi" w:hAnsi="Times New Roman" w:cs="Times New Roman"/>
          <w:sz w:val="28"/>
          <w:szCs w:val="28"/>
          <w:lang w:eastAsia="en-US"/>
        </w:rPr>
        <w:t>Аксёновского</w:t>
      </w:r>
      <w:proofErr w:type="spellEnd"/>
      <w:r w:rsidRPr="00297F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сельского поселения представлен в таблице</w:t>
      </w:r>
      <w:r w:rsidR="00A9574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61238">
        <w:rPr>
          <w:rFonts w:ascii="Times New Roman" w:eastAsiaTheme="minorHAnsi" w:hAnsi="Times New Roman" w:cs="Times New Roman"/>
          <w:sz w:val="28"/>
          <w:szCs w:val="28"/>
          <w:lang w:eastAsia="en-US"/>
        </w:rPr>
        <w:t>44</w:t>
      </w:r>
      <w:r w:rsidR="00175969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3B5B38" w:rsidRPr="003B5B38" w:rsidRDefault="003B5B38" w:rsidP="00A95746">
      <w:pPr>
        <w:spacing w:after="0" w:line="360" w:lineRule="auto"/>
        <w:ind w:firstLine="708"/>
        <w:jc w:val="both"/>
        <w:rPr>
          <w:rFonts w:ascii="Times New Roman" w:hAnsi="Times New Roman"/>
          <w:sz w:val="28"/>
        </w:rPr>
      </w:pPr>
      <w:r w:rsidRPr="003B5B38">
        <w:rPr>
          <w:rFonts w:ascii="Times New Roman" w:hAnsi="Times New Roman"/>
          <w:sz w:val="28"/>
        </w:rPr>
        <w:t xml:space="preserve">Таблица </w:t>
      </w:r>
      <w:r w:rsidR="00061238">
        <w:rPr>
          <w:rFonts w:ascii="Times New Roman" w:hAnsi="Times New Roman"/>
          <w:sz w:val="28"/>
        </w:rPr>
        <w:t>44</w:t>
      </w:r>
      <w:r w:rsidRPr="003B5B38">
        <w:rPr>
          <w:rFonts w:ascii="Times New Roman" w:hAnsi="Times New Roman"/>
          <w:sz w:val="28"/>
        </w:rPr>
        <w:t xml:space="preserve"> </w:t>
      </w:r>
      <w:r w:rsidR="004104A2">
        <w:rPr>
          <w:rFonts w:ascii="Times New Roman" w:hAnsi="Times New Roman"/>
          <w:sz w:val="28"/>
        </w:rPr>
        <w:t>-</w:t>
      </w:r>
      <w:r w:rsidRPr="003B5B38">
        <w:rPr>
          <w:rFonts w:ascii="Times New Roman" w:hAnsi="Times New Roman"/>
          <w:sz w:val="28"/>
        </w:rPr>
        <w:t xml:space="preserve"> Определение необходимого количества контейнеров</w:t>
      </w:r>
    </w:p>
    <w:tbl>
      <w:tblPr>
        <w:tblW w:w="9233" w:type="dxa"/>
        <w:tblInd w:w="89" w:type="dxa"/>
        <w:tblLook w:val="04A0" w:firstRow="1" w:lastRow="0" w:firstColumn="1" w:lastColumn="0" w:noHBand="0" w:noVBand="1"/>
      </w:tblPr>
      <w:tblGrid>
        <w:gridCol w:w="640"/>
        <w:gridCol w:w="5900"/>
        <w:gridCol w:w="2693"/>
      </w:tblGrid>
      <w:tr w:rsidR="00061238" w:rsidRPr="00061238" w:rsidTr="00061238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8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Аксёновское</w:t>
            </w:r>
            <w:proofErr w:type="spellEnd"/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</w:tr>
      <w:tr w:rsidR="00061238" w:rsidRPr="00061238" w:rsidTr="00061238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образующихся отходов, тонн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2500,50</w:t>
            </w:r>
          </w:p>
        </w:tc>
      </w:tr>
      <w:tr w:rsidR="00061238" w:rsidRPr="00061238" w:rsidTr="00061238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Численность населения, чел.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1667</w:t>
            </w:r>
          </w:p>
        </w:tc>
      </w:tr>
      <w:tr w:rsidR="00061238" w:rsidRPr="00061238" w:rsidTr="00061238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Средний норматив, м3/год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1,50</w:t>
            </w:r>
          </w:p>
        </w:tc>
      </w:tr>
      <w:tr w:rsidR="00061238" w:rsidRPr="00061238" w:rsidTr="00061238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отходов, обеспеченный контейнерами, тонн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2860,00</w:t>
            </w:r>
          </w:p>
        </w:tc>
      </w:tr>
      <w:tr w:rsidR="00061238" w:rsidRPr="00061238" w:rsidTr="00061238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отходов, необеспеченный контейнерами, тонн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061238" w:rsidRPr="00061238" w:rsidTr="00061238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необходимых контейнеров 1,1м3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061238" w:rsidRPr="00061238" w:rsidTr="00061238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необходимых контейнеров 5 м3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61238" w:rsidRPr="00061238" w:rsidRDefault="00061238" w:rsidP="000612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612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:rsidR="00A95746" w:rsidRDefault="00A95746" w:rsidP="00A5664B">
      <w:pPr>
        <w:pStyle w:val="a6"/>
        <w:rPr>
          <w:rFonts w:cs="Times New Roman"/>
          <w:szCs w:val="28"/>
        </w:rPr>
      </w:pPr>
    </w:p>
    <w:p w:rsidR="00A95746" w:rsidRDefault="00061238" w:rsidP="00A5664B">
      <w:pPr>
        <w:pStyle w:val="a6"/>
        <w:rPr>
          <w:rFonts w:cs="Times New Roman"/>
          <w:szCs w:val="28"/>
        </w:rPr>
      </w:pPr>
      <w:r w:rsidRPr="00061238">
        <w:rPr>
          <w:rFonts w:cs="Times New Roman"/>
          <w:szCs w:val="28"/>
        </w:rPr>
        <w:t xml:space="preserve">Согласно приведенным расчётам, на территории </w:t>
      </w:r>
      <w:proofErr w:type="spellStart"/>
      <w:r w:rsidRPr="00061238">
        <w:rPr>
          <w:rFonts w:cs="Times New Roman"/>
          <w:szCs w:val="28"/>
        </w:rPr>
        <w:t>Аксёновского</w:t>
      </w:r>
      <w:proofErr w:type="spellEnd"/>
      <w:r w:rsidRPr="00061238">
        <w:rPr>
          <w:rFonts w:cs="Times New Roman"/>
          <w:szCs w:val="28"/>
        </w:rPr>
        <w:t xml:space="preserve"> сельского поселения отсутствует необходимость установки дополнительных контейнеров ТКО.</w:t>
      </w:r>
      <w:r w:rsidR="0044052F">
        <w:rPr>
          <w:rStyle w:val="af3"/>
          <w:rFonts w:cs="Times New Roman"/>
          <w:szCs w:val="28"/>
        </w:rPr>
        <w:footnoteReference w:id="2"/>
      </w:r>
    </w:p>
    <w:p w:rsidR="00A95746" w:rsidRDefault="00A95746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cs="Times New Roman"/>
          <w:szCs w:val="28"/>
        </w:rPr>
        <w:br w:type="page"/>
      </w:r>
    </w:p>
    <w:p w:rsidR="00175969" w:rsidRPr="00A1100F" w:rsidRDefault="00175969" w:rsidP="00270F8E">
      <w:pPr>
        <w:pStyle w:val="1"/>
        <w:rPr>
          <w:color w:val="auto"/>
        </w:rPr>
      </w:pPr>
      <w:bookmarkStart w:id="154" w:name="_Toc471807181"/>
      <w:bookmarkStart w:id="155" w:name="_Toc471894253"/>
      <w:r w:rsidRPr="00A1100F">
        <w:rPr>
          <w:color w:val="auto"/>
        </w:rPr>
        <w:t xml:space="preserve">10. Перспективная схема газоснабжения </w:t>
      </w:r>
      <w:proofErr w:type="spellStart"/>
      <w:r w:rsidR="00EF6731">
        <w:rPr>
          <w:color w:val="auto"/>
        </w:rPr>
        <w:t>Аксе</w:t>
      </w:r>
      <w:r w:rsidR="00EF6731" w:rsidRPr="00EF6731">
        <w:rPr>
          <w:color w:val="auto"/>
        </w:rPr>
        <w:t>новского</w:t>
      </w:r>
      <w:proofErr w:type="spellEnd"/>
      <w:r w:rsidRPr="00A1100F">
        <w:rPr>
          <w:color w:val="auto"/>
        </w:rPr>
        <w:t xml:space="preserve"> сельского поселения</w:t>
      </w:r>
      <w:bookmarkEnd w:id="154"/>
      <w:bookmarkEnd w:id="155"/>
    </w:p>
    <w:p w:rsidR="00175969" w:rsidRDefault="00175969" w:rsidP="00175969">
      <w:pPr>
        <w:pStyle w:val="a6"/>
      </w:pPr>
      <w:r>
        <w:t xml:space="preserve">Мероприятия на перспективу по проектированию, ремонту и/или модернизации системы газоснабжения </w:t>
      </w:r>
      <w:r w:rsidR="00297E0E">
        <w:t>в</w:t>
      </w:r>
      <w:r w:rsidR="00644539">
        <w:t xml:space="preserve"> </w:t>
      </w:r>
      <w:proofErr w:type="spellStart"/>
      <w:r w:rsidR="00EF6731">
        <w:t>Аксёновском</w:t>
      </w:r>
      <w:proofErr w:type="spellEnd"/>
      <w:r>
        <w:t xml:space="preserve"> сельском поселении не разрабатывались в связи с отсутствием проблемных показателей. </w:t>
      </w:r>
    </w:p>
    <w:p w:rsidR="008D6C27" w:rsidRDefault="008D6C27" w:rsidP="00175969">
      <w:pPr>
        <w:pStyle w:val="a6"/>
      </w:pPr>
    </w:p>
    <w:p w:rsidR="00175969" w:rsidRDefault="00175969" w:rsidP="00175969">
      <w:pPr>
        <w:rPr>
          <w:rFonts w:ascii="Times New Roman" w:hAnsi="Times New Roman"/>
          <w:sz w:val="28"/>
        </w:rPr>
      </w:pPr>
      <w:r>
        <w:br w:type="page"/>
      </w:r>
    </w:p>
    <w:p w:rsidR="00175969" w:rsidRDefault="00175969" w:rsidP="00270F8E">
      <w:pPr>
        <w:pStyle w:val="1"/>
      </w:pPr>
      <w:bookmarkStart w:id="156" w:name="_Toc471807182"/>
      <w:bookmarkStart w:id="157" w:name="_Toc471894254"/>
      <w:r w:rsidRPr="00270F8E">
        <w:t>11. Общая программа проектов</w:t>
      </w:r>
      <w:bookmarkEnd w:id="156"/>
      <w:bookmarkEnd w:id="157"/>
    </w:p>
    <w:p w:rsidR="00AB6987" w:rsidRDefault="00EB2EB9" w:rsidP="00175969">
      <w:pPr>
        <w:spacing w:line="360" w:lineRule="auto"/>
        <w:ind w:firstLine="708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 w:rsidR="00EF6731">
        <w:rPr>
          <w:rFonts w:ascii="Times New Roman" w:eastAsia="Calibri" w:hAnsi="Times New Roman" w:cs="Times New Roman"/>
          <w:bCs/>
          <w:sz w:val="28"/>
          <w:szCs w:val="28"/>
        </w:rPr>
        <w:t>45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5"/>
        <w:gridCol w:w="1443"/>
        <w:gridCol w:w="1321"/>
        <w:gridCol w:w="1242"/>
        <w:gridCol w:w="1265"/>
        <w:gridCol w:w="1146"/>
        <w:gridCol w:w="1199"/>
        <w:gridCol w:w="1560"/>
      </w:tblGrid>
      <w:tr w:rsidR="005E7B3A" w:rsidRPr="003B5B38" w:rsidTr="00AA2971">
        <w:trPr>
          <w:jc w:val="center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:rsidR="005E7B3A" w:rsidRPr="003B5B38" w:rsidRDefault="005E7B3A" w:rsidP="00A71480">
            <w:pPr>
              <w:spacing w:after="0"/>
              <w:ind w:left="-38" w:right="-36"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58" w:name="_Toc471894255"/>
            <w:r w:rsidRPr="00175969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инвестиционных проектов развития системы водоснабжения </w:t>
            </w:r>
            <w:proofErr w:type="spellStart"/>
            <w:r w:rsidR="00EF6731" w:rsidRPr="00EF6731">
              <w:rPr>
                <w:rFonts w:ascii="Times New Roman" w:hAnsi="Times New Roman"/>
                <w:b/>
                <w:sz w:val="24"/>
                <w:szCs w:val="24"/>
              </w:rPr>
              <w:t>Аксёновского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23E2A">
              <w:rPr>
                <w:rFonts w:ascii="Times New Roman" w:hAnsi="Times New Roman"/>
                <w:b/>
                <w:sz w:val="24"/>
                <w:szCs w:val="24"/>
              </w:rPr>
              <w:t xml:space="preserve">сельского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поселения 2018</w:t>
            </w:r>
            <w:r w:rsidRPr="00175969">
              <w:rPr>
                <w:rFonts w:ascii="Times New Roman" w:hAnsi="Times New Roman"/>
                <w:b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 годы (в ценах 2016</w:t>
            </w:r>
            <w:r w:rsidRPr="0017596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bookmarkEnd w:id="158"/>
          </w:p>
        </w:tc>
      </w:tr>
      <w:tr w:rsidR="005E7B3A" w:rsidRPr="003B5B38" w:rsidTr="00AA2971">
        <w:trPr>
          <w:jc w:val="center"/>
        </w:trPr>
        <w:tc>
          <w:tcPr>
            <w:tcW w:w="1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59" w:name="_Toc471894256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  <w:bookmarkEnd w:id="159"/>
          </w:p>
        </w:tc>
        <w:tc>
          <w:tcPr>
            <w:tcW w:w="933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0" w:name="_Toc471894257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Описание проекта</w:t>
            </w:r>
            <w:bookmarkEnd w:id="160"/>
          </w:p>
        </w:tc>
        <w:tc>
          <w:tcPr>
            <w:tcW w:w="6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1" w:name="_Toc471894258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Цель проекта</w:t>
            </w:r>
            <w:bookmarkEnd w:id="161"/>
          </w:p>
        </w:tc>
        <w:tc>
          <w:tcPr>
            <w:tcW w:w="800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2" w:name="_Toc471894259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Технические параметры проекта</w:t>
            </w:r>
            <w:bookmarkEnd w:id="162"/>
          </w:p>
        </w:tc>
        <w:tc>
          <w:tcPr>
            <w:tcW w:w="800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3" w:name="_Toc471894260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Затраты на реализацию проект</w:t>
            </w:r>
            <w:proofErr w:type="gramStart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а(</w:t>
            </w:r>
            <w:proofErr w:type="gramEnd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тыс. руб.)</w:t>
            </w:r>
            <w:bookmarkEnd w:id="163"/>
          </w:p>
        </w:tc>
        <w:tc>
          <w:tcPr>
            <w:tcW w:w="533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4" w:name="_Toc471894261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Срок реализации проекта</w:t>
            </w:r>
            <w:bookmarkEnd w:id="164"/>
          </w:p>
        </w:tc>
        <w:tc>
          <w:tcPr>
            <w:tcW w:w="5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5" w:name="_Toc471894262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Ожидаемый эффект от реализации проекта</w:t>
            </w:r>
            <w:bookmarkEnd w:id="165"/>
          </w:p>
        </w:tc>
        <w:tc>
          <w:tcPr>
            <w:tcW w:w="533" w:type="pct"/>
            <w:vAlign w:val="center"/>
          </w:tcPr>
          <w:p w:rsidR="005E7B3A" w:rsidRPr="003B5B38" w:rsidRDefault="005E7B3A" w:rsidP="00A71480">
            <w:pPr>
              <w:spacing w:after="0"/>
              <w:ind w:left="-38" w:right="-36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6" w:name="_Toc471894263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Предполагаемый источник финансирования</w:t>
            </w:r>
            <w:bookmarkEnd w:id="166"/>
          </w:p>
        </w:tc>
      </w:tr>
      <w:tr w:rsidR="005E7B3A" w:rsidRPr="003B5B38" w:rsidTr="00AA2971">
        <w:trPr>
          <w:jc w:val="center"/>
        </w:trPr>
        <w:tc>
          <w:tcPr>
            <w:tcW w:w="1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7" w:name="_Toc471894264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bookmarkEnd w:id="167"/>
          </w:p>
        </w:tc>
        <w:tc>
          <w:tcPr>
            <w:tcW w:w="933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8" w:name="_Toc471894265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bookmarkEnd w:id="168"/>
          </w:p>
        </w:tc>
        <w:tc>
          <w:tcPr>
            <w:tcW w:w="6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69" w:name="_Toc471894266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bookmarkEnd w:id="169"/>
          </w:p>
        </w:tc>
        <w:tc>
          <w:tcPr>
            <w:tcW w:w="800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70" w:name="_Toc471894267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bookmarkEnd w:id="170"/>
          </w:p>
        </w:tc>
        <w:tc>
          <w:tcPr>
            <w:tcW w:w="800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71" w:name="_Toc471894268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bookmarkEnd w:id="171"/>
          </w:p>
        </w:tc>
        <w:tc>
          <w:tcPr>
            <w:tcW w:w="533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72" w:name="_Toc471894269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bookmarkEnd w:id="172"/>
          </w:p>
        </w:tc>
        <w:tc>
          <w:tcPr>
            <w:tcW w:w="5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73" w:name="_Toc471894270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bookmarkEnd w:id="173"/>
          </w:p>
        </w:tc>
        <w:tc>
          <w:tcPr>
            <w:tcW w:w="533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74" w:name="_Toc471894271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bookmarkEnd w:id="174"/>
          </w:p>
        </w:tc>
      </w:tr>
      <w:tr w:rsidR="005E7B3A" w:rsidRPr="003B5B38" w:rsidTr="00AA2971">
        <w:trPr>
          <w:trHeight w:val="1475"/>
          <w:jc w:val="center"/>
        </w:trPr>
        <w:tc>
          <w:tcPr>
            <w:tcW w:w="1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75" w:name="_Toc471894272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bookmarkEnd w:id="175"/>
          </w:p>
        </w:tc>
        <w:tc>
          <w:tcPr>
            <w:tcW w:w="933" w:type="pct"/>
            <w:vAlign w:val="center"/>
          </w:tcPr>
          <w:p w:rsidR="005E7B3A" w:rsidRPr="003B5B38" w:rsidRDefault="005E7B3A" w:rsidP="00A714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23E2A">
              <w:rPr>
                <w:rFonts w:ascii="Times New Roman" w:hAnsi="Times New Roman"/>
                <w:sz w:val="26"/>
                <w:szCs w:val="26"/>
              </w:rPr>
              <w:t>Реконструкция водопровода</w:t>
            </w:r>
          </w:p>
        </w:tc>
        <w:tc>
          <w:tcPr>
            <w:tcW w:w="667" w:type="pct"/>
            <w:vAlign w:val="center"/>
          </w:tcPr>
          <w:p w:rsidR="005E7B3A" w:rsidRPr="003B5B38" w:rsidRDefault="005E7B3A" w:rsidP="00A71480">
            <w:pPr>
              <w:spacing w:after="0"/>
              <w:ind w:left="-35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6" w:name="_Toc471894273"/>
            <w:r w:rsidRPr="003B5B38">
              <w:rPr>
                <w:rFonts w:ascii="Times New Roman" w:hAnsi="Times New Roman"/>
                <w:bCs/>
                <w:sz w:val="24"/>
                <w:szCs w:val="24"/>
              </w:rPr>
              <w:t>Бесперебойное обеспечение населения питьевой водой</w:t>
            </w:r>
            <w:bookmarkEnd w:id="176"/>
          </w:p>
        </w:tc>
        <w:tc>
          <w:tcPr>
            <w:tcW w:w="800" w:type="pct"/>
            <w:vAlign w:val="center"/>
          </w:tcPr>
          <w:p w:rsidR="005E7B3A" w:rsidRPr="003B4411" w:rsidRDefault="00EF6731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945</w:t>
            </w:r>
            <w:r w:rsidR="005E7B3A" w:rsidRPr="003B4411">
              <w:rPr>
                <w:rFonts w:ascii="Times New Roman" w:hAnsi="Times New Roman"/>
                <w:sz w:val="24"/>
                <w:szCs w:val="24"/>
              </w:rPr>
              <w:t xml:space="preserve"> м</w:t>
            </w:r>
          </w:p>
        </w:tc>
        <w:tc>
          <w:tcPr>
            <w:tcW w:w="800" w:type="pct"/>
            <w:vAlign w:val="center"/>
          </w:tcPr>
          <w:p w:rsidR="005E7B3A" w:rsidRPr="003B4411" w:rsidRDefault="00EF6731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EF6731">
              <w:rPr>
                <w:rFonts w:ascii="Times New Roman" w:hAnsi="Times New Roman"/>
                <w:color w:val="000000"/>
                <w:sz w:val="24"/>
                <w:szCs w:val="24"/>
              </w:rPr>
              <w:t>4775,432</w:t>
            </w:r>
          </w:p>
        </w:tc>
        <w:tc>
          <w:tcPr>
            <w:tcW w:w="533" w:type="pct"/>
            <w:vAlign w:val="center"/>
          </w:tcPr>
          <w:p w:rsidR="005E7B3A" w:rsidRPr="003B4411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  <w:r w:rsidRPr="003B4411">
              <w:rPr>
                <w:rFonts w:ascii="Times New Roman" w:hAnsi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67" w:type="pct"/>
            <w:vAlign w:val="center"/>
          </w:tcPr>
          <w:p w:rsidR="005E7B3A" w:rsidRPr="003B5B38" w:rsidRDefault="005E7B3A" w:rsidP="00A71480">
            <w:pPr>
              <w:spacing w:after="0"/>
              <w:ind w:left="-118" w:right="-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5B38">
              <w:rPr>
                <w:rFonts w:ascii="Times New Roman" w:hAnsi="Times New Roman"/>
                <w:sz w:val="24"/>
                <w:szCs w:val="24"/>
              </w:rPr>
              <w:t>Улучшение качества поставляемых услуг</w:t>
            </w:r>
          </w:p>
        </w:tc>
        <w:tc>
          <w:tcPr>
            <w:tcW w:w="533" w:type="pct"/>
            <w:vAlign w:val="center"/>
          </w:tcPr>
          <w:p w:rsidR="005E7B3A" w:rsidRPr="003B5B38" w:rsidRDefault="005E7B3A" w:rsidP="00A71480">
            <w:pPr>
              <w:spacing w:after="0"/>
              <w:ind w:left="-38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7" w:name="_Toc471894277"/>
            <w:r w:rsidRPr="003B5B38">
              <w:rPr>
                <w:rFonts w:ascii="Times New Roman" w:hAnsi="Times New Roman"/>
                <w:bCs/>
                <w:sz w:val="24"/>
                <w:szCs w:val="24"/>
              </w:rPr>
              <w:t>Средства республиканского бюджета</w:t>
            </w:r>
            <w:bookmarkEnd w:id="177"/>
          </w:p>
        </w:tc>
      </w:tr>
      <w:tr w:rsidR="005E7B3A" w:rsidRPr="003B5B38" w:rsidTr="00AA2971">
        <w:trPr>
          <w:trHeight w:val="429"/>
          <w:jc w:val="center"/>
        </w:trPr>
        <w:tc>
          <w:tcPr>
            <w:tcW w:w="1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33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178" w:name="_Toc471894278"/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  <w:bookmarkEnd w:id="178"/>
          </w:p>
        </w:tc>
        <w:tc>
          <w:tcPr>
            <w:tcW w:w="6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00" w:type="pct"/>
            <w:vAlign w:val="center"/>
          </w:tcPr>
          <w:p w:rsidR="005E7B3A" w:rsidRPr="003B4411" w:rsidRDefault="00EF6731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6731">
              <w:rPr>
                <w:rFonts w:ascii="Times New Roman" w:hAnsi="Times New Roman"/>
                <w:b/>
                <w:sz w:val="24"/>
                <w:szCs w:val="24"/>
              </w:rPr>
              <w:t>945</w:t>
            </w:r>
            <w:r w:rsidR="005E7B3A" w:rsidRPr="003B4411">
              <w:rPr>
                <w:rFonts w:ascii="Times New Roman" w:hAnsi="Times New Roman"/>
                <w:b/>
                <w:sz w:val="24"/>
                <w:szCs w:val="24"/>
              </w:rPr>
              <w:t xml:space="preserve"> м</w:t>
            </w:r>
          </w:p>
        </w:tc>
        <w:tc>
          <w:tcPr>
            <w:tcW w:w="800" w:type="pct"/>
            <w:vAlign w:val="center"/>
          </w:tcPr>
          <w:p w:rsidR="005E7B3A" w:rsidRPr="003B4411" w:rsidRDefault="00EF6731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67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4775,432</w:t>
            </w:r>
          </w:p>
        </w:tc>
        <w:tc>
          <w:tcPr>
            <w:tcW w:w="533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vAlign w:val="center"/>
          </w:tcPr>
          <w:p w:rsidR="005E7B3A" w:rsidRPr="003B5B38" w:rsidRDefault="005E7B3A" w:rsidP="00A71480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E7B3A" w:rsidRDefault="005E7B3A" w:rsidP="00175969">
      <w:pPr>
        <w:spacing w:line="360" w:lineRule="auto"/>
        <w:ind w:firstLine="708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E7B3A" w:rsidRPr="00AB6987" w:rsidRDefault="005E7B3A" w:rsidP="00175969">
      <w:pPr>
        <w:spacing w:line="360" w:lineRule="auto"/>
        <w:ind w:firstLine="708"/>
        <w:outlineLvl w:val="2"/>
        <w:rPr>
          <w:rFonts w:ascii="Times New Roman" w:eastAsia="Calibri" w:hAnsi="Times New Roman" w:cs="Times New Roman"/>
          <w:bCs/>
          <w:sz w:val="28"/>
          <w:szCs w:val="28"/>
        </w:rPr>
      </w:pPr>
      <w:r w:rsidRPr="005E7B3A">
        <w:rPr>
          <w:rFonts w:ascii="Times New Roman" w:eastAsia="Calibri" w:hAnsi="Times New Roman" w:cs="Times New Roman"/>
          <w:bCs/>
          <w:sz w:val="28"/>
          <w:szCs w:val="28"/>
        </w:rPr>
        <w:t xml:space="preserve">Таблица </w:t>
      </w:r>
      <w:r w:rsidR="00EF6731">
        <w:rPr>
          <w:rFonts w:ascii="Times New Roman" w:eastAsia="Calibri" w:hAnsi="Times New Roman" w:cs="Times New Roman"/>
          <w:bCs/>
          <w:sz w:val="28"/>
          <w:szCs w:val="28"/>
        </w:rPr>
        <w:t>46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7"/>
        <w:gridCol w:w="1364"/>
        <w:gridCol w:w="1329"/>
        <w:gridCol w:w="1255"/>
        <w:gridCol w:w="1279"/>
        <w:gridCol w:w="1158"/>
        <w:gridCol w:w="1212"/>
        <w:gridCol w:w="1577"/>
      </w:tblGrid>
      <w:tr w:rsidR="00EF6731" w:rsidRPr="003B5B38" w:rsidTr="003E10A8">
        <w:trPr>
          <w:jc w:val="center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:rsidR="00EF6731" w:rsidRPr="003B5B38" w:rsidRDefault="00EF6731" w:rsidP="00EF6731">
            <w:pPr>
              <w:spacing w:after="0"/>
              <w:ind w:left="-38" w:right="-36"/>
              <w:jc w:val="center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79" w:name="_Toc471807234"/>
            <w:bookmarkStart w:id="180" w:name="_Toc471894307"/>
            <w:r w:rsidRPr="00175969">
              <w:rPr>
                <w:rFonts w:ascii="Times New Roman" w:hAnsi="Times New Roman"/>
                <w:b/>
                <w:sz w:val="24"/>
                <w:szCs w:val="24"/>
              </w:rPr>
              <w:t>Программа инвестиционных проектов развития системы водо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отведения</w:t>
            </w:r>
            <w:r w:rsidRPr="001759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F6731">
              <w:rPr>
                <w:rFonts w:ascii="Times New Roman" w:hAnsi="Times New Roman"/>
                <w:b/>
                <w:sz w:val="24"/>
                <w:szCs w:val="24"/>
              </w:rPr>
              <w:t>Аксёновского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23E2A">
              <w:rPr>
                <w:rFonts w:ascii="Times New Roman" w:hAnsi="Times New Roman"/>
                <w:b/>
                <w:sz w:val="24"/>
                <w:szCs w:val="24"/>
              </w:rPr>
              <w:t xml:space="preserve">сельского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поселения 2018</w:t>
            </w:r>
            <w:r w:rsidRPr="00175969">
              <w:rPr>
                <w:rFonts w:ascii="Times New Roman" w:hAnsi="Times New Roman"/>
                <w:b/>
                <w:sz w:val="24"/>
                <w:szCs w:val="24"/>
              </w:rPr>
              <w:t>-202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 годы (в ценах 2016</w:t>
            </w:r>
            <w:r w:rsidRPr="0017596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EF6731" w:rsidRPr="003B5B38" w:rsidTr="003E10A8">
        <w:trPr>
          <w:jc w:val="center"/>
        </w:trPr>
        <w:tc>
          <w:tcPr>
            <w:tcW w:w="1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33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Описание проекта</w:t>
            </w:r>
          </w:p>
        </w:tc>
        <w:tc>
          <w:tcPr>
            <w:tcW w:w="6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Цель проекта</w:t>
            </w:r>
          </w:p>
        </w:tc>
        <w:tc>
          <w:tcPr>
            <w:tcW w:w="800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Технические параметры проекта</w:t>
            </w:r>
          </w:p>
        </w:tc>
        <w:tc>
          <w:tcPr>
            <w:tcW w:w="800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Затраты на реализацию проект</w:t>
            </w:r>
            <w:proofErr w:type="gramStart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а(</w:t>
            </w:r>
            <w:proofErr w:type="gramEnd"/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тыс. руб.)</w:t>
            </w:r>
          </w:p>
        </w:tc>
        <w:tc>
          <w:tcPr>
            <w:tcW w:w="533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Срок реализации проекта</w:t>
            </w:r>
          </w:p>
        </w:tc>
        <w:tc>
          <w:tcPr>
            <w:tcW w:w="5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Ожидаемый эффект от реализации проекта</w:t>
            </w:r>
          </w:p>
        </w:tc>
        <w:tc>
          <w:tcPr>
            <w:tcW w:w="533" w:type="pct"/>
            <w:vAlign w:val="center"/>
          </w:tcPr>
          <w:p w:rsidR="00EF6731" w:rsidRPr="003B5B38" w:rsidRDefault="00EF6731" w:rsidP="00726EA8">
            <w:pPr>
              <w:spacing w:after="0"/>
              <w:ind w:left="-38" w:right="-36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sz w:val="24"/>
                <w:szCs w:val="24"/>
              </w:rPr>
              <w:t>Предполагаемый источник финансирования</w:t>
            </w:r>
          </w:p>
        </w:tc>
      </w:tr>
      <w:tr w:rsidR="00EF6731" w:rsidRPr="003B5B38" w:rsidTr="003E10A8">
        <w:trPr>
          <w:jc w:val="center"/>
        </w:trPr>
        <w:tc>
          <w:tcPr>
            <w:tcW w:w="1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33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0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00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33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33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EF6731" w:rsidRPr="003B5B38" w:rsidTr="003E10A8">
        <w:trPr>
          <w:trHeight w:val="1475"/>
          <w:jc w:val="center"/>
        </w:trPr>
        <w:tc>
          <w:tcPr>
            <w:tcW w:w="1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33" w:type="pct"/>
            <w:vAlign w:val="center"/>
          </w:tcPr>
          <w:p w:rsidR="00EF6731" w:rsidRPr="00061238" w:rsidRDefault="00EF6731" w:rsidP="00726EA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z w:val="23"/>
                <w:szCs w:val="23"/>
                <w:lang w:eastAsia="en-US"/>
              </w:rPr>
            </w:pPr>
            <w:r w:rsidRPr="003864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Реконструкция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сетей водоотведения</w:t>
            </w:r>
          </w:p>
        </w:tc>
        <w:tc>
          <w:tcPr>
            <w:tcW w:w="667" w:type="pct"/>
            <w:vAlign w:val="center"/>
          </w:tcPr>
          <w:p w:rsidR="00EF6731" w:rsidRPr="00061238" w:rsidRDefault="00EF6731" w:rsidP="00726EA8">
            <w:pPr>
              <w:spacing w:after="0"/>
              <w:ind w:left="-3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Бесперебойная работа водоотведе</w:t>
            </w:r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ния</w:t>
            </w:r>
          </w:p>
        </w:tc>
        <w:tc>
          <w:tcPr>
            <w:tcW w:w="800" w:type="pct"/>
            <w:vAlign w:val="center"/>
          </w:tcPr>
          <w:p w:rsidR="00EF6731" w:rsidRPr="00061238" w:rsidRDefault="00EF6731" w:rsidP="00726EA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495</w:t>
            </w:r>
            <w:r w:rsidRPr="0006123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</w:t>
            </w:r>
          </w:p>
        </w:tc>
        <w:tc>
          <w:tcPr>
            <w:tcW w:w="800" w:type="pct"/>
            <w:vAlign w:val="center"/>
          </w:tcPr>
          <w:p w:rsidR="00EF6731" w:rsidRPr="00061238" w:rsidRDefault="00EF6731" w:rsidP="00726EA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164,12</w:t>
            </w:r>
          </w:p>
        </w:tc>
        <w:tc>
          <w:tcPr>
            <w:tcW w:w="533" w:type="pct"/>
            <w:vAlign w:val="center"/>
          </w:tcPr>
          <w:p w:rsidR="00EF6731" w:rsidRPr="00061238" w:rsidRDefault="00EF6731" w:rsidP="00726EA8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2018-2028</w:t>
            </w:r>
          </w:p>
        </w:tc>
        <w:tc>
          <w:tcPr>
            <w:tcW w:w="567" w:type="pct"/>
            <w:vAlign w:val="center"/>
          </w:tcPr>
          <w:p w:rsidR="00EF6731" w:rsidRPr="00061238" w:rsidRDefault="00EF6731" w:rsidP="00726EA8">
            <w:pPr>
              <w:spacing w:after="0"/>
              <w:ind w:left="-118" w:right="-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Улучшение качества поставляемых услуг</w:t>
            </w:r>
          </w:p>
        </w:tc>
        <w:tc>
          <w:tcPr>
            <w:tcW w:w="533" w:type="pct"/>
            <w:vAlign w:val="center"/>
          </w:tcPr>
          <w:p w:rsidR="00EF6731" w:rsidRPr="00061238" w:rsidRDefault="00EF6731" w:rsidP="00726EA8">
            <w:pPr>
              <w:spacing w:after="0"/>
              <w:ind w:left="-38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0612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Средства республиканского бюджета</w:t>
            </w:r>
          </w:p>
        </w:tc>
      </w:tr>
      <w:tr w:rsidR="00EF6731" w:rsidRPr="003B5B38" w:rsidTr="003E10A8">
        <w:trPr>
          <w:trHeight w:val="429"/>
          <w:jc w:val="center"/>
        </w:trPr>
        <w:tc>
          <w:tcPr>
            <w:tcW w:w="1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33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5B38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6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00" w:type="pct"/>
            <w:vAlign w:val="center"/>
          </w:tcPr>
          <w:p w:rsidR="00EF6731" w:rsidRPr="003B4411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6731">
              <w:rPr>
                <w:rFonts w:ascii="Times New Roman" w:hAnsi="Times New Roman"/>
                <w:b/>
                <w:sz w:val="24"/>
                <w:szCs w:val="24"/>
              </w:rPr>
              <w:t>495</w:t>
            </w:r>
            <w:r w:rsidRPr="003B4411">
              <w:rPr>
                <w:rFonts w:ascii="Times New Roman" w:hAnsi="Times New Roman"/>
                <w:b/>
                <w:sz w:val="24"/>
                <w:szCs w:val="24"/>
              </w:rPr>
              <w:t xml:space="preserve"> м</w:t>
            </w:r>
          </w:p>
        </w:tc>
        <w:tc>
          <w:tcPr>
            <w:tcW w:w="800" w:type="pct"/>
            <w:vAlign w:val="center"/>
          </w:tcPr>
          <w:p w:rsidR="00EF6731" w:rsidRPr="003B4411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67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164,12</w:t>
            </w:r>
          </w:p>
        </w:tc>
        <w:tc>
          <w:tcPr>
            <w:tcW w:w="533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3" w:type="pct"/>
            <w:vAlign w:val="center"/>
          </w:tcPr>
          <w:p w:rsidR="00EF6731" w:rsidRPr="003B5B38" w:rsidRDefault="00EF6731" w:rsidP="00726EA8">
            <w:pPr>
              <w:spacing w:after="0"/>
              <w:jc w:val="center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F2AAA" w:rsidRDefault="005F2AAA" w:rsidP="005F2AAA">
      <w:pPr>
        <w:rPr>
          <w:rFonts w:ascii="Times New Roman" w:eastAsiaTheme="majorEastAsia" w:hAnsi="Times New Roman" w:cstheme="majorBidi"/>
          <w:color w:val="000000" w:themeColor="text1"/>
          <w:sz w:val="28"/>
          <w:szCs w:val="28"/>
        </w:rPr>
      </w:pPr>
      <w:r>
        <w:br w:type="page"/>
      </w:r>
    </w:p>
    <w:p w:rsidR="00DA0DD7" w:rsidRPr="00270F8E" w:rsidRDefault="00DA0DD7" w:rsidP="00270F8E">
      <w:pPr>
        <w:pStyle w:val="1"/>
      </w:pPr>
      <w:r w:rsidRPr="00270F8E">
        <w:t>12. Финансовые потребности для реализации программы</w:t>
      </w:r>
      <w:bookmarkEnd w:id="179"/>
      <w:bookmarkEnd w:id="180"/>
    </w:p>
    <w:p w:rsidR="00DA0DD7" w:rsidRPr="007D090A" w:rsidRDefault="00DA0DD7" w:rsidP="00DA0DD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D090A">
        <w:rPr>
          <w:rFonts w:ascii="Times New Roman" w:hAnsi="Times New Roman"/>
          <w:b/>
          <w:sz w:val="28"/>
          <w:szCs w:val="28"/>
        </w:rPr>
        <w:t xml:space="preserve">Объемы и сроки </w:t>
      </w:r>
      <w:proofErr w:type="gramStart"/>
      <w:r w:rsidRPr="007D090A">
        <w:rPr>
          <w:rFonts w:ascii="Times New Roman" w:hAnsi="Times New Roman"/>
          <w:b/>
          <w:sz w:val="28"/>
          <w:szCs w:val="28"/>
        </w:rPr>
        <w:t>финансирования Программы комплексного развития систем коммунальной инфраструктуры муниципального образования</w:t>
      </w:r>
      <w:proofErr w:type="gramEnd"/>
      <w:r w:rsidRPr="007D090A">
        <w:rPr>
          <w:rFonts w:ascii="Times New Roman" w:hAnsi="Times New Roman"/>
          <w:b/>
          <w:sz w:val="28"/>
          <w:szCs w:val="28"/>
        </w:rPr>
        <w:t xml:space="preserve"> на 201</w:t>
      </w:r>
      <w:r w:rsidR="00354E1B">
        <w:rPr>
          <w:rFonts w:ascii="Times New Roman" w:hAnsi="Times New Roman"/>
          <w:b/>
          <w:sz w:val="28"/>
          <w:szCs w:val="28"/>
        </w:rPr>
        <w:t>8</w:t>
      </w:r>
      <w:r w:rsidRPr="007D090A">
        <w:rPr>
          <w:rFonts w:ascii="Times New Roman" w:hAnsi="Times New Roman"/>
          <w:b/>
          <w:sz w:val="28"/>
          <w:szCs w:val="28"/>
        </w:rPr>
        <w:t xml:space="preserve"> - 202</w:t>
      </w:r>
      <w:r w:rsidR="00354E1B">
        <w:rPr>
          <w:rFonts w:ascii="Times New Roman" w:hAnsi="Times New Roman"/>
          <w:b/>
          <w:sz w:val="28"/>
          <w:szCs w:val="28"/>
        </w:rPr>
        <w:t>8</w:t>
      </w:r>
      <w:r w:rsidRPr="007D090A">
        <w:rPr>
          <w:rFonts w:ascii="Times New Roman" w:hAnsi="Times New Roman"/>
          <w:b/>
          <w:sz w:val="28"/>
          <w:szCs w:val="28"/>
        </w:rPr>
        <w:t xml:space="preserve"> годы (тыс. руб.)</w:t>
      </w:r>
    </w:p>
    <w:p w:rsidR="00AB6987" w:rsidRPr="007D090A" w:rsidRDefault="00EB2EB9" w:rsidP="00DA0DD7">
      <w:pPr>
        <w:spacing w:after="0" w:line="36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Таблица </w:t>
      </w:r>
      <w:r w:rsidR="00EF6731">
        <w:rPr>
          <w:rFonts w:ascii="Times New Roman" w:hAnsi="Times New Roman"/>
          <w:sz w:val="28"/>
        </w:rPr>
        <w:t>47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"/>
        <w:gridCol w:w="1572"/>
        <w:gridCol w:w="874"/>
        <w:gridCol w:w="1314"/>
        <w:gridCol w:w="1669"/>
        <w:gridCol w:w="1162"/>
        <w:gridCol w:w="1162"/>
        <w:gridCol w:w="1351"/>
      </w:tblGrid>
      <w:tr w:rsidR="005E7B3A" w:rsidRPr="005E7B3A" w:rsidTr="003E10A8">
        <w:trPr>
          <w:trHeight w:val="327"/>
        </w:trPr>
        <w:tc>
          <w:tcPr>
            <w:tcW w:w="256" w:type="pct"/>
            <w:vMerge w:val="restar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81" w:name="_Toc469394155"/>
            <w:bookmarkStart w:id="182" w:name="_Toc469394821"/>
            <w:bookmarkStart w:id="183" w:name="_Toc470093498"/>
            <w:bookmarkStart w:id="184" w:name="_Toc470617178"/>
            <w:bookmarkStart w:id="185" w:name="_Toc471807235"/>
            <w:bookmarkStart w:id="186" w:name="_Toc471894308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  <w:bookmarkEnd w:id="181"/>
            <w:bookmarkEnd w:id="182"/>
            <w:bookmarkEnd w:id="183"/>
            <w:bookmarkEnd w:id="184"/>
            <w:bookmarkEnd w:id="185"/>
            <w:bookmarkEnd w:id="186"/>
          </w:p>
        </w:tc>
        <w:tc>
          <w:tcPr>
            <w:tcW w:w="962" w:type="pct"/>
            <w:vMerge w:val="restart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Программы инвестиционных проектов</w:t>
            </w:r>
          </w:p>
        </w:tc>
        <w:tc>
          <w:tcPr>
            <w:tcW w:w="577" w:type="pct"/>
            <w:vMerge w:val="restart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3205" w:type="pct"/>
            <w:gridSpan w:val="5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87" w:name="_Toc469394156"/>
            <w:bookmarkStart w:id="188" w:name="_Toc469394822"/>
            <w:bookmarkStart w:id="189" w:name="_Toc470093499"/>
            <w:bookmarkStart w:id="190" w:name="_Toc470617179"/>
            <w:bookmarkStart w:id="191" w:name="_Toc471807236"/>
            <w:bookmarkStart w:id="192" w:name="_Toc471894309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том числе по источникам финансирования</w:t>
            </w:r>
            <w:bookmarkEnd w:id="187"/>
            <w:bookmarkEnd w:id="188"/>
            <w:bookmarkEnd w:id="189"/>
            <w:bookmarkEnd w:id="190"/>
            <w:bookmarkEnd w:id="191"/>
            <w:bookmarkEnd w:id="192"/>
          </w:p>
        </w:tc>
      </w:tr>
      <w:tr w:rsidR="005E7B3A" w:rsidRPr="005E7B3A" w:rsidTr="003E10A8">
        <w:trPr>
          <w:trHeight w:val="422"/>
        </w:trPr>
        <w:tc>
          <w:tcPr>
            <w:tcW w:w="256" w:type="pct"/>
            <w:vMerge/>
          </w:tcPr>
          <w:p w:rsidR="005E7B3A" w:rsidRPr="005E7B3A" w:rsidRDefault="005E7B3A" w:rsidP="003E10A8">
            <w:pPr>
              <w:spacing w:after="0"/>
              <w:ind w:left="324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Merge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7" w:type="pct"/>
            <w:vMerge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8" w:type="pc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93" w:name="_Toc469394157"/>
            <w:bookmarkStart w:id="194" w:name="_Toc469394823"/>
            <w:bookmarkStart w:id="195" w:name="_Toc470093500"/>
            <w:bookmarkStart w:id="196" w:name="_Toc470617180"/>
            <w:bookmarkStart w:id="197" w:name="_Toc471807237"/>
            <w:bookmarkStart w:id="198" w:name="_Toc471894310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средства федерального уровня</w:t>
            </w:r>
            <w:bookmarkEnd w:id="193"/>
            <w:bookmarkEnd w:id="194"/>
            <w:bookmarkEnd w:id="195"/>
            <w:bookmarkEnd w:id="196"/>
            <w:bookmarkEnd w:id="197"/>
            <w:bookmarkEnd w:id="198"/>
          </w:p>
        </w:tc>
        <w:tc>
          <w:tcPr>
            <w:tcW w:w="772" w:type="pc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99" w:name="_Toc469394158"/>
            <w:bookmarkStart w:id="200" w:name="_Toc469394824"/>
            <w:bookmarkStart w:id="201" w:name="_Toc470093501"/>
            <w:bookmarkStart w:id="202" w:name="_Toc470617181"/>
            <w:bookmarkStart w:id="203" w:name="_Toc471807238"/>
            <w:bookmarkStart w:id="204" w:name="_Toc471894311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средства республиканского уровня</w:t>
            </w:r>
            <w:bookmarkEnd w:id="199"/>
            <w:bookmarkEnd w:id="200"/>
            <w:bookmarkEnd w:id="201"/>
            <w:bookmarkEnd w:id="202"/>
            <w:bookmarkEnd w:id="203"/>
            <w:bookmarkEnd w:id="204"/>
          </w:p>
        </w:tc>
        <w:tc>
          <w:tcPr>
            <w:tcW w:w="607" w:type="pc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05" w:name="_Toc469394159"/>
            <w:bookmarkStart w:id="206" w:name="_Toc469394825"/>
            <w:bookmarkStart w:id="207" w:name="_Toc470093502"/>
            <w:bookmarkStart w:id="208" w:name="_Toc470617182"/>
            <w:bookmarkStart w:id="209" w:name="_Toc471807239"/>
            <w:bookmarkStart w:id="210" w:name="_Toc471894312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средства районного уровня</w:t>
            </w:r>
            <w:bookmarkEnd w:id="205"/>
            <w:bookmarkEnd w:id="206"/>
            <w:bookmarkEnd w:id="207"/>
            <w:bookmarkEnd w:id="208"/>
            <w:bookmarkEnd w:id="209"/>
            <w:bookmarkEnd w:id="210"/>
          </w:p>
        </w:tc>
        <w:tc>
          <w:tcPr>
            <w:tcW w:w="577" w:type="pc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11" w:name="_Toc469394160"/>
            <w:bookmarkStart w:id="212" w:name="_Toc469394826"/>
            <w:bookmarkStart w:id="213" w:name="_Toc470093503"/>
            <w:bookmarkStart w:id="214" w:name="_Toc470617183"/>
            <w:bookmarkStart w:id="215" w:name="_Toc471807240"/>
            <w:bookmarkStart w:id="216" w:name="_Toc471894313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средства местного уровня</w:t>
            </w:r>
            <w:bookmarkEnd w:id="211"/>
            <w:bookmarkEnd w:id="212"/>
            <w:bookmarkEnd w:id="213"/>
            <w:bookmarkEnd w:id="214"/>
            <w:bookmarkEnd w:id="215"/>
            <w:bookmarkEnd w:id="216"/>
          </w:p>
        </w:tc>
        <w:tc>
          <w:tcPr>
            <w:tcW w:w="641" w:type="pct"/>
          </w:tcPr>
          <w:p w:rsidR="005E7B3A" w:rsidRPr="005E7B3A" w:rsidRDefault="005E7B3A" w:rsidP="003E10A8">
            <w:pPr>
              <w:spacing w:after="0"/>
              <w:ind w:left="-108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17" w:name="_Toc469394161"/>
            <w:bookmarkStart w:id="218" w:name="_Toc469394827"/>
            <w:bookmarkStart w:id="219" w:name="_Toc470093504"/>
            <w:bookmarkStart w:id="220" w:name="_Toc470617184"/>
            <w:bookmarkStart w:id="221" w:name="_Toc471807241"/>
            <w:bookmarkStart w:id="222" w:name="_Toc471894314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Внебюджетные средства</w:t>
            </w:r>
            <w:bookmarkEnd w:id="217"/>
            <w:bookmarkEnd w:id="218"/>
            <w:bookmarkEnd w:id="219"/>
            <w:bookmarkEnd w:id="220"/>
            <w:bookmarkEnd w:id="221"/>
            <w:bookmarkEnd w:id="222"/>
          </w:p>
        </w:tc>
      </w:tr>
      <w:tr w:rsidR="005E7B3A" w:rsidRPr="005E7B3A" w:rsidTr="003E10A8">
        <w:trPr>
          <w:trHeight w:val="289"/>
        </w:trPr>
        <w:tc>
          <w:tcPr>
            <w:tcW w:w="256" w:type="pc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23" w:name="_Toc469394162"/>
            <w:bookmarkStart w:id="224" w:name="_Toc469394828"/>
            <w:bookmarkStart w:id="225" w:name="_Toc470093505"/>
            <w:bookmarkStart w:id="226" w:name="_Toc470617185"/>
            <w:bookmarkStart w:id="227" w:name="_Toc471807242"/>
            <w:bookmarkStart w:id="228" w:name="_Toc471894315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bookmarkEnd w:id="223"/>
            <w:bookmarkEnd w:id="224"/>
            <w:bookmarkEnd w:id="225"/>
            <w:bookmarkEnd w:id="226"/>
            <w:bookmarkEnd w:id="227"/>
            <w:bookmarkEnd w:id="228"/>
          </w:p>
        </w:tc>
        <w:tc>
          <w:tcPr>
            <w:tcW w:w="962" w:type="pc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29" w:name="_Toc469394163"/>
            <w:bookmarkStart w:id="230" w:name="_Toc469394829"/>
            <w:bookmarkStart w:id="231" w:name="_Toc470093506"/>
            <w:bookmarkStart w:id="232" w:name="_Toc470617186"/>
            <w:bookmarkStart w:id="233" w:name="_Toc471807243"/>
            <w:bookmarkStart w:id="234" w:name="_Toc471894316"/>
            <w:r w:rsidRPr="005E7B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Программа инвестиционных проектов развития системы </w:t>
            </w:r>
            <w:bookmarkEnd w:id="229"/>
            <w:bookmarkEnd w:id="230"/>
            <w:bookmarkEnd w:id="231"/>
            <w:r w:rsidRPr="005E7B3A">
              <w:rPr>
                <w:rFonts w:ascii="Times New Roman" w:hAnsi="Times New Roman" w:cs="Times New Roman"/>
                <w:bCs/>
                <w:sz w:val="24"/>
                <w:szCs w:val="24"/>
              </w:rPr>
              <w:t>водоснабжения</w:t>
            </w:r>
            <w:bookmarkEnd w:id="232"/>
            <w:bookmarkEnd w:id="233"/>
            <w:bookmarkEnd w:id="234"/>
          </w:p>
        </w:tc>
        <w:tc>
          <w:tcPr>
            <w:tcW w:w="577" w:type="pct"/>
            <w:vAlign w:val="center"/>
          </w:tcPr>
          <w:p w:rsidR="005E7B3A" w:rsidRPr="005E7B3A" w:rsidRDefault="005A2146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b/>
                <w:sz w:val="24"/>
                <w:szCs w:val="24"/>
              </w:rPr>
              <w:t>4775,432</w:t>
            </w:r>
          </w:p>
        </w:tc>
        <w:tc>
          <w:tcPr>
            <w:tcW w:w="608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 w:rsidR="005E7B3A" w:rsidRPr="005E7B3A" w:rsidRDefault="005A2146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b/>
                <w:sz w:val="24"/>
                <w:szCs w:val="24"/>
              </w:rPr>
              <w:t>4775,432</w:t>
            </w:r>
          </w:p>
        </w:tc>
        <w:tc>
          <w:tcPr>
            <w:tcW w:w="607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B3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7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5" w:name="_Toc469394166"/>
            <w:bookmarkStart w:id="236" w:name="_Toc469394832"/>
            <w:bookmarkStart w:id="237" w:name="_Toc470093509"/>
            <w:r w:rsidRPr="005E7B3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bookmarkEnd w:id="235"/>
            <w:bookmarkEnd w:id="236"/>
            <w:bookmarkEnd w:id="237"/>
          </w:p>
        </w:tc>
        <w:tc>
          <w:tcPr>
            <w:tcW w:w="641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38" w:name="_Toc470617187"/>
            <w:bookmarkStart w:id="239" w:name="_Toc471807244"/>
            <w:bookmarkStart w:id="240" w:name="_Toc471894317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bookmarkEnd w:id="238"/>
            <w:bookmarkEnd w:id="239"/>
            <w:bookmarkEnd w:id="240"/>
          </w:p>
        </w:tc>
      </w:tr>
      <w:tr w:rsidR="005E7B3A" w:rsidRPr="005E7B3A" w:rsidTr="003E10A8">
        <w:trPr>
          <w:trHeight w:val="525"/>
        </w:trPr>
        <w:tc>
          <w:tcPr>
            <w:tcW w:w="256" w:type="pc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41" w:name="_Toc469394167"/>
            <w:bookmarkStart w:id="242" w:name="_Toc469394833"/>
            <w:bookmarkStart w:id="243" w:name="_Toc470093510"/>
            <w:bookmarkStart w:id="244" w:name="_Toc470617188"/>
            <w:bookmarkStart w:id="245" w:name="_Toc471807245"/>
            <w:bookmarkStart w:id="246" w:name="_Toc471894318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bookmarkEnd w:id="241"/>
            <w:bookmarkEnd w:id="242"/>
            <w:bookmarkEnd w:id="243"/>
            <w:bookmarkEnd w:id="244"/>
            <w:bookmarkEnd w:id="245"/>
            <w:bookmarkEnd w:id="246"/>
          </w:p>
        </w:tc>
        <w:tc>
          <w:tcPr>
            <w:tcW w:w="962" w:type="pct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47" w:name="_Toc469394168"/>
            <w:bookmarkStart w:id="248" w:name="_Toc469394834"/>
            <w:bookmarkStart w:id="249" w:name="_Toc470093511"/>
            <w:bookmarkStart w:id="250" w:name="_Toc470617189"/>
            <w:bookmarkStart w:id="251" w:name="_Toc471807246"/>
            <w:bookmarkStart w:id="252" w:name="_Toc471894319"/>
            <w:r w:rsidRPr="005E7B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Программа инвестиционных проектов развития системы </w:t>
            </w:r>
            <w:bookmarkEnd w:id="247"/>
            <w:bookmarkEnd w:id="248"/>
            <w:bookmarkEnd w:id="249"/>
            <w:bookmarkEnd w:id="250"/>
            <w:bookmarkEnd w:id="251"/>
            <w:bookmarkEnd w:id="252"/>
            <w:r w:rsidR="00EF6731">
              <w:rPr>
                <w:rFonts w:ascii="Times New Roman" w:hAnsi="Times New Roman" w:cs="Times New Roman"/>
                <w:bCs/>
                <w:sz w:val="24"/>
                <w:szCs w:val="24"/>
              </w:rPr>
              <w:t>водоотведения</w:t>
            </w:r>
          </w:p>
        </w:tc>
        <w:tc>
          <w:tcPr>
            <w:tcW w:w="577" w:type="pct"/>
            <w:vAlign w:val="center"/>
          </w:tcPr>
          <w:p w:rsidR="005E7B3A" w:rsidRPr="005E7B3A" w:rsidRDefault="005A2146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b/>
                <w:sz w:val="24"/>
                <w:szCs w:val="24"/>
              </w:rPr>
              <w:t>164,12</w:t>
            </w:r>
          </w:p>
        </w:tc>
        <w:tc>
          <w:tcPr>
            <w:tcW w:w="608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 w:rsidR="005E7B3A" w:rsidRPr="005E7B3A" w:rsidRDefault="005A2146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b/>
                <w:sz w:val="24"/>
                <w:szCs w:val="24"/>
              </w:rPr>
              <w:t>164,12</w:t>
            </w:r>
          </w:p>
        </w:tc>
        <w:tc>
          <w:tcPr>
            <w:tcW w:w="607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B3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7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1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53" w:name="_Toc470617190"/>
            <w:bookmarkStart w:id="254" w:name="_Toc471807247"/>
            <w:bookmarkStart w:id="255" w:name="_Toc471894320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bookmarkEnd w:id="253"/>
            <w:bookmarkEnd w:id="254"/>
            <w:bookmarkEnd w:id="255"/>
          </w:p>
        </w:tc>
      </w:tr>
      <w:tr w:rsidR="005E7B3A" w:rsidRPr="005E7B3A" w:rsidTr="003E10A8">
        <w:trPr>
          <w:trHeight w:val="336"/>
        </w:trPr>
        <w:tc>
          <w:tcPr>
            <w:tcW w:w="256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56" w:name="_Toc469394181"/>
            <w:bookmarkStart w:id="257" w:name="_Toc469394847"/>
            <w:bookmarkStart w:id="258" w:name="_Toc470093524"/>
            <w:bookmarkStart w:id="259" w:name="_Toc470617191"/>
            <w:bookmarkStart w:id="260" w:name="_Toc471807248"/>
            <w:bookmarkStart w:id="261" w:name="_Toc471894321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по Программе</w:t>
            </w:r>
            <w:bookmarkEnd w:id="256"/>
            <w:bookmarkEnd w:id="257"/>
            <w:bookmarkEnd w:id="258"/>
            <w:bookmarkEnd w:id="259"/>
            <w:bookmarkEnd w:id="260"/>
            <w:bookmarkEnd w:id="261"/>
          </w:p>
        </w:tc>
        <w:tc>
          <w:tcPr>
            <w:tcW w:w="577" w:type="pct"/>
            <w:vAlign w:val="center"/>
          </w:tcPr>
          <w:p w:rsidR="005E7B3A" w:rsidRPr="005E7B3A" w:rsidRDefault="005A2146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b/>
                <w:sz w:val="24"/>
                <w:szCs w:val="24"/>
              </w:rPr>
              <w:t>4939,552</w:t>
            </w:r>
          </w:p>
        </w:tc>
        <w:tc>
          <w:tcPr>
            <w:tcW w:w="608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2" w:type="pct"/>
            <w:vAlign w:val="center"/>
          </w:tcPr>
          <w:p w:rsidR="005E7B3A" w:rsidRPr="005E7B3A" w:rsidRDefault="005A2146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4939,552</w:t>
            </w:r>
          </w:p>
        </w:tc>
        <w:tc>
          <w:tcPr>
            <w:tcW w:w="607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B3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7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1" w:type="pct"/>
            <w:vAlign w:val="center"/>
          </w:tcPr>
          <w:p w:rsidR="005E7B3A" w:rsidRPr="005E7B3A" w:rsidRDefault="005E7B3A" w:rsidP="003E10A8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62" w:name="_Toc470617192"/>
            <w:bookmarkStart w:id="263" w:name="_Toc471807249"/>
            <w:bookmarkStart w:id="264" w:name="_Toc471894322"/>
            <w:r w:rsidRPr="005E7B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bookmarkEnd w:id="262"/>
            <w:bookmarkEnd w:id="263"/>
            <w:bookmarkEnd w:id="264"/>
          </w:p>
        </w:tc>
      </w:tr>
    </w:tbl>
    <w:p w:rsidR="00DA0DD7" w:rsidRDefault="00DA0DD7" w:rsidP="00DA0DD7">
      <w:pPr>
        <w:pStyle w:val="a6"/>
      </w:pPr>
    </w:p>
    <w:p w:rsidR="00DA0DD7" w:rsidRDefault="00DA0DD7" w:rsidP="00DA0DD7">
      <w:pPr>
        <w:rPr>
          <w:rFonts w:ascii="Times New Roman" w:hAnsi="Times New Roman"/>
          <w:sz w:val="28"/>
        </w:rPr>
      </w:pPr>
      <w:r>
        <w:br w:type="page"/>
      </w:r>
    </w:p>
    <w:p w:rsidR="00270F8E" w:rsidRPr="007D090A" w:rsidRDefault="00270F8E" w:rsidP="00270F8E">
      <w:pPr>
        <w:pStyle w:val="1"/>
      </w:pPr>
      <w:bookmarkStart w:id="265" w:name="_Toc469394186"/>
      <w:bookmarkStart w:id="266" w:name="_Toc469394852"/>
      <w:bookmarkStart w:id="267" w:name="_Toc470093529"/>
      <w:bookmarkStart w:id="268" w:name="_Toc470617193"/>
      <w:bookmarkStart w:id="269" w:name="_Toc471807250"/>
      <w:bookmarkStart w:id="270" w:name="_Toc471894323"/>
      <w:r w:rsidRPr="007D090A">
        <w:t>1</w:t>
      </w:r>
      <w:r>
        <w:t>3</w:t>
      </w:r>
      <w:r w:rsidRPr="007D090A">
        <w:t>. Организация реализации проектов</w:t>
      </w:r>
      <w:bookmarkEnd w:id="265"/>
      <w:bookmarkEnd w:id="266"/>
      <w:bookmarkEnd w:id="267"/>
      <w:bookmarkEnd w:id="268"/>
      <w:bookmarkEnd w:id="269"/>
      <w:bookmarkEnd w:id="270"/>
    </w:p>
    <w:p w:rsidR="00270F8E" w:rsidRPr="007D090A" w:rsidRDefault="00270F8E" w:rsidP="003E10A8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090A">
        <w:rPr>
          <w:rFonts w:ascii="Times New Roman" w:eastAsia="Times New Roman" w:hAnsi="Times New Roman" w:cs="Times New Roman"/>
          <w:b/>
          <w:sz w:val="28"/>
          <w:szCs w:val="28"/>
        </w:rPr>
        <w:t xml:space="preserve">Объемы и сроки </w:t>
      </w:r>
      <w:proofErr w:type="gramStart"/>
      <w:r w:rsidRPr="007D090A">
        <w:rPr>
          <w:rFonts w:ascii="Times New Roman" w:eastAsia="Times New Roman" w:hAnsi="Times New Roman" w:cs="Times New Roman"/>
          <w:b/>
          <w:sz w:val="28"/>
          <w:szCs w:val="28"/>
        </w:rPr>
        <w:t>финансирования Программы комплексного развития систем коммунальной инфраструктуры муниципального образования</w:t>
      </w:r>
      <w:proofErr w:type="gramEnd"/>
      <w:r w:rsidRPr="007D090A">
        <w:rPr>
          <w:rFonts w:ascii="Times New Roman" w:eastAsia="Times New Roman" w:hAnsi="Times New Roman" w:cs="Times New Roman"/>
          <w:b/>
          <w:sz w:val="28"/>
          <w:szCs w:val="28"/>
        </w:rPr>
        <w:t xml:space="preserve"> на 201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8 - 2028</w:t>
      </w:r>
      <w:r w:rsidRPr="007D090A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годы (тыс. руб.)</w:t>
      </w:r>
    </w:p>
    <w:p w:rsidR="00AB6987" w:rsidRDefault="00EB2EB9" w:rsidP="003550A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Таблица </w:t>
      </w:r>
      <w:r w:rsidR="005A2146">
        <w:rPr>
          <w:rFonts w:ascii="Times New Roman" w:eastAsia="Times New Roman" w:hAnsi="Times New Roman" w:cs="Times New Roman"/>
          <w:sz w:val="28"/>
        </w:rPr>
        <w:t>48</w:t>
      </w:r>
    </w:p>
    <w:p w:rsidR="00AB6987" w:rsidRPr="007D090A" w:rsidRDefault="00AB6987" w:rsidP="00270F8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6"/>
        <w:gridCol w:w="2073"/>
        <w:gridCol w:w="820"/>
        <w:gridCol w:w="574"/>
        <w:gridCol w:w="576"/>
        <w:gridCol w:w="576"/>
        <w:gridCol w:w="576"/>
        <w:gridCol w:w="576"/>
        <w:gridCol w:w="574"/>
        <w:gridCol w:w="576"/>
        <w:gridCol w:w="576"/>
        <w:gridCol w:w="576"/>
        <w:gridCol w:w="576"/>
        <w:gridCol w:w="576"/>
      </w:tblGrid>
      <w:tr w:rsidR="00956F46" w:rsidRPr="00956F46" w:rsidTr="003550AC">
        <w:trPr>
          <w:cantSplit/>
          <w:trHeight w:val="435"/>
        </w:trPr>
        <w:tc>
          <w:tcPr>
            <w:tcW w:w="180" w:type="pct"/>
            <w:vMerge w:val="restart"/>
            <w:vAlign w:val="center"/>
          </w:tcPr>
          <w:p w:rsidR="00956F46" w:rsidRPr="00956F46" w:rsidRDefault="00956F46" w:rsidP="00A71480">
            <w:pPr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56F46" w:rsidRPr="00956F46" w:rsidRDefault="00956F46" w:rsidP="00A71480">
            <w:pPr>
              <w:spacing w:after="0" w:line="36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082" w:type="pct"/>
            <w:vMerge w:val="restart"/>
            <w:vAlign w:val="center"/>
          </w:tcPr>
          <w:p w:rsidR="00956F46" w:rsidRPr="00956F46" w:rsidRDefault="00956F46" w:rsidP="00A71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Программы</w:t>
            </w:r>
            <w:r w:rsidR="0009516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инвестиционных проектов</w:t>
            </w:r>
          </w:p>
        </w:tc>
        <w:tc>
          <w:tcPr>
            <w:tcW w:w="428" w:type="pct"/>
            <w:vMerge w:val="restart"/>
            <w:vAlign w:val="center"/>
          </w:tcPr>
          <w:p w:rsidR="00956F46" w:rsidRPr="00956F46" w:rsidRDefault="00956F46" w:rsidP="00A71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309" w:type="pct"/>
            <w:gridSpan w:val="11"/>
            <w:vAlign w:val="center"/>
          </w:tcPr>
          <w:p w:rsidR="00956F46" w:rsidRPr="00956F46" w:rsidRDefault="00956F46" w:rsidP="00A71480">
            <w:pPr>
              <w:spacing w:after="0" w:line="36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 по годам</w:t>
            </w:r>
          </w:p>
        </w:tc>
      </w:tr>
      <w:tr w:rsidR="00956F46" w:rsidRPr="00956F46" w:rsidTr="003550AC">
        <w:trPr>
          <w:cantSplit/>
          <w:trHeight w:val="834"/>
        </w:trPr>
        <w:tc>
          <w:tcPr>
            <w:tcW w:w="180" w:type="pct"/>
            <w:vMerge/>
            <w:vAlign w:val="center"/>
          </w:tcPr>
          <w:p w:rsidR="00956F46" w:rsidRPr="00956F46" w:rsidRDefault="00956F46" w:rsidP="00A7148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2" w:type="pct"/>
            <w:vMerge/>
            <w:vAlign w:val="center"/>
          </w:tcPr>
          <w:p w:rsidR="00956F46" w:rsidRPr="00956F46" w:rsidRDefault="00956F46" w:rsidP="00A7148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8" w:type="pct"/>
            <w:vMerge/>
            <w:vAlign w:val="center"/>
          </w:tcPr>
          <w:p w:rsidR="00956F46" w:rsidRPr="00956F46" w:rsidRDefault="00956F46" w:rsidP="00A7148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300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2027</w:t>
            </w:r>
          </w:p>
        </w:tc>
        <w:tc>
          <w:tcPr>
            <w:tcW w:w="299" w:type="pct"/>
            <w:textDirection w:val="btLr"/>
            <w:vAlign w:val="center"/>
          </w:tcPr>
          <w:p w:rsidR="00956F46" w:rsidRPr="003E10A8" w:rsidRDefault="00956F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0A8">
              <w:rPr>
                <w:rFonts w:ascii="Times New Roman" w:hAnsi="Times New Roman" w:cs="Times New Roman"/>
                <w:b/>
                <w:sz w:val="24"/>
                <w:szCs w:val="24"/>
              </w:rPr>
              <w:t>2028</w:t>
            </w:r>
          </w:p>
        </w:tc>
      </w:tr>
      <w:tr w:rsidR="00956F46" w:rsidRPr="00956F46" w:rsidTr="003550AC">
        <w:trPr>
          <w:cantSplit/>
          <w:trHeight w:val="1134"/>
        </w:trPr>
        <w:tc>
          <w:tcPr>
            <w:tcW w:w="180" w:type="pct"/>
          </w:tcPr>
          <w:p w:rsidR="00956F46" w:rsidRPr="00956F46" w:rsidRDefault="00956F46" w:rsidP="00A71480">
            <w:pPr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center"/>
          </w:tcPr>
          <w:p w:rsidR="00956F46" w:rsidRPr="00956F46" w:rsidRDefault="00956F46" w:rsidP="00A71480">
            <w:pPr>
              <w:spacing w:after="0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271" w:name="_Toc469394187"/>
            <w:bookmarkStart w:id="272" w:name="_Toc469394853"/>
            <w:bookmarkStart w:id="273" w:name="_Toc470093530"/>
            <w:bookmarkStart w:id="274" w:name="_Toc470617194"/>
            <w:bookmarkStart w:id="275" w:name="_Toc471807251"/>
            <w:bookmarkStart w:id="276" w:name="_Toc471894324"/>
            <w:r w:rsidRPr="00956F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Программа инвестиционных проектов развития системы </w:t>
            </w:r>
            <w:bookmarkEnd w:id="271"/>
            <w:bookmarkEnd w:id="272"/>
            <w:bookmarkEnd w:id="273"/>
            <w:r w:rsidRPr="00956F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водоснабжения</w:t>
            </w:r>
            <w:bookmarkEnd w:id="274"/>
            <w:bookmarkEnd w:id="275"/>
            <w:bookmarkEnd w:id="276"/>
          </w:p>
        </w:tc>
        <w:tc>
          <w:tcPr>
            <w:tcW w:w="428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b/>
                <w:sz w:val="24"/>
                <w:szCs w:val="24"/>
              </w:rPr>
              <w:t>4775,432</w:t>
            </w:r>
          </w:p>
        </w:tc>
        <w:tc>
          <w:tcPr>
            <w:tcW w:w="300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434,14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434,14</w:t>
            </w:r>
          </w:p>
        </w:tc>
        <w:tc>
          <w:tcPr>
            <w:tcW w:w="300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434,1184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434,1184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434,1184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434,1184</w:t>
            </w:r>
          </w:p>
        </w:tc>
        <w:tc>
          <w:tcPr>
            <w:tcW w:w="299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434,1184</w:t>
            </w:r>
          </w:p>
        </w:tc>
      </w:tr>
      <w:tr w:rsidR="00956F46" w:rsidRPr="00956F46" w:rsidTr="003550AC">
        <w:trPr>
          <w:cantSplit/>
          <w:trHeight w:val="1134"/>
        </w:trPr>
        <w:tc>
          <w:tcPr>
            <w:tcW w:w="180" w:type="pct"/>
          </w:tcPr>
          <w:p w:rsidR="00956F46" w:rsidRPr="00956F46" w:rsidRDefault="00956F46" w:rsidP="00A71480">
            <w:pPr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center"/>
          </w:tcPr>
          <w:p w:rsidR="00956F46" w:rsidRPr="00956F46" w:rsidRDefault="00956F46" w:rsidP="005A2146">
            <w:pPr>
              <w:spacing w:after="0" w:line="36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277" w:name="_Toc469394189"/>
            <w:bookmarkStart w:id="278" w:name="_Toc469394855"/>
            <w:bookmarkStart w:id="279" w:name="_Toc470093532"/>
            <w:bookmarkStart w:id="280" w:name="_Toc470617195"/>
            <w:bookmarkStart w:id="281" w:name="_Toc471807252"/>
            <w:bookmarkStart w:id="282" w:name="_Toc471894325"/>
            <w:r w:rsidRPr="00956F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Программа инвестиционных проектов развития </w:t>
            </w:r>
            <w:bookmarkEnd w:id="277"/>
            <w:bookmarkEnd w:id="278"/>
            <w:bookmarkEnd w:id="279"/>
            <w:r w:rsidRPr="00956F4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системы </w:t>
            </w:r>
            <w:bookmarkEnd w:id="280"/>
            <w:bookmarkEnd w:id="281"/>
            <w:bookmarkEnd w:id="282"/>
            <w:r w:rsidR="005A2146">
              <w:rPr>
                <w:rFonts w:ascii="Times New Roman" w:hAnsi="Times New Roman" w:cs="Times New Roman"/>
                <w:bCs/>
                <w:sz w:val="24"/>
                <w:szCs w:val="24"/>
              </w:rPr>
              <w:t>водоотведения</w:t>
            </w:r>
          </w:p>
        </w:tc>
        <w:tc>
          <w:tcPr>
            <w:tcW w:w="428" w:type="pct"/>
            <w:textDirection w:val="btLr"/>
            <w:vAlign w:val="center"/>
          </w:tcPr>
          <w:p w:rsidR="00956F46" w:rsidRPr="00956F46" w:rsidRDefault="005A2146" w:rsidP="005A2146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b/>
                <w:sz w:val="24"/>
                <w:szCs w:val="24"/>
              </w:rPr>
              <w:t>164,12</w:t>
            </w:r>
          </w:p>
        </w:tc>
        <w:tc>
          <w:tcPr>
            <w:tcW w:w="300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0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  <w:tc>
          <w:tcPr>
            <w:tcW w:w="299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14,92</w:t>
            </w:r>
          </w:p>
        </w:tc>
      </w:tr>
      <w:tr w:rsidR="00956F46" w:rsidRPr="00956F46" w:rsidTr="003550AC">
        <w:trPr>
          <w:cantSplit/>
          <w:trHeight w:val="1290"/>
        </w:trPr>
        <w:tc>
          <w:tcPr>
            <w:tcW w:w="180" w:type="pct"/>
          </w:tcPr>
          <w:p w:rsidR="00956F46" w:rsidRPr="00956F46" w:rsidRDefault="00956F46" w:rsidP="00A71480">
            <w:pPr>
              <w:spacing w:after="0" w:line="36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2" w:type="pct"/>
            <w:vAlign w:val="center"/>
          </w:tcPr>
          <w:p w:rsidR="00956F46" w:rsidRPr="00956F46" w:rsidRDefault="00956F46" w:rsidP="00A7148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6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по Программе</w:t>
            </w:r>
          </w:p>
        </w:tc>
        <w:tc>
          <w:tcPr>
            <w:tcW w:w="428" w:type="pct"/>
            <w:textDirection w:val="btLr"/>
            <w:vAlign w:val="center"/>
          </w:tcPr>
          <w:p w:rsidR="00956F46" w:rsidRPr="00956F46" w:rsidRDefault="005A2146" w:rsidP="008D6C27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b/>
                <w:sz w:val="24"/>
                <w:szCs w:val="24"/>
              </w:rPr>
              <w:t>4939,552</w:t>
            </w:r>
          </w:p>
        </w:tc>
        <w:tc>
          <w:tcPr>
            <w:tcW w:w="300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449,06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449,06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449,06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449,06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449,06</w:t>
            </w:r>
          </w:p>
        </w:tc>
        <w:tc>
          <w:tcPr>
            <w:tcW w:w="300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449,06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449,0384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449,0384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449,0384</w:t>
            </w:r>
          </w:p>
        </w:tc>
        <w:tc>
          <w:tcPr>
            <w:tcW w:w="301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146">
              <w:rPr>
                <w:rFonts w:ascii="Times New Roman" w:hAnsi="Times New Roman" w:cs="Times New Roman"/>
                <w:sz w:val="24"/>
                <w:szCs w:val="24"/>
              </w:rPr>
              <w:t>449,0384</w:t>
            </w:r>
          </w:p>
        </w:tc>
        <w:tc>
          <w:tcPr>
            <w:tcW w:w="299" w:type="pct"/>
            <w:textDirection w:val="btLr"/>
            <w:vAlign w:val="center"/>
          </w:tcPr>
          <w:p w:rsidR="00956F46" w:rsidRPr="00956F46" w:rsidRDefault="005A2146" w:rsidP="00A7148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449,0384</w:t>
            </w:r>
          </w:p>
        </w:tc>
      </w:tr>
    </w:tbl>
    <w:p w:rsidR="00270F8E" w:rsidRPr="007D090A" w:rsidRDefault="00270F8E" w:rsidP="00270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70F8E" w:rsidRPr="00270F8E" w:rsidRDefault="00270F8E" w:rsidP="00270F8E">
      <w:pPr>
        <w:pStyle w:val="1"/>
      </w:pPr>
      <w:r w:rsidRPr="007D090A">
        <w:rPr>
          <w:rFonts w:eastAsia="Times New Roman"/>
        </w:rPr>
        <w:br w:type="page"/>
      </w:r>
      <w:bookmarkStart w:id="283" w:name="_Toc471807253"/>
      <w:bookmarkStart w:id="284" w:name="_Toc471894326"/>
      <w:r w:rsidRPr="00270F8E">
        <w:t>14. Программы инвестиционных проектов, тариф и плата за подключение</w:t>
      </w:r>
      <w:bookmarkEnd w:id="283"/>
      <w:bookmarkEnd w:id="284"/>
    </w:p>
    <w:p w:rsidR="00270F8E" w:rsidRPr="008510B9" w:rsidRDefault="00270F8E" w:rsidP="00270F8E">
      <w:pPr>
        <w:pStyle w:val="1"/>
        <w:rPr>
          <w:rFonts w:eastAsia="Times New Roman"/>
        </w:rPr>
      </w:pPr>
    </w:p>
    <w:p w:rsidR="00270F8E" w:rsidRPr="008510B9" w:rsidRDefault="00270F8E" w:rsidP="00270F8E">
      <w:pPr>
        <w:pStyle w:val="a6"/>
      </w:pPr>
      <w:r w:rsidRPr="008510B9">
        <w:t>Финансирование Программы намечается осуществлять за счет консолидации средств федерального, регионального, муниципальных бюджетов и внебюджетных источников.</w:t>
      </w:r>
    </w:p>
    <w:p w:rsidR="00270F8E" w:rsidRPr="008510B9" w:rsidRDefault="00270F8E" w:rsidP="00270F8E">
      <w:pPr>
        <w:pStyle w:val="a6"/>
      </w:pPr>
      <w:r w:rsidRPr="008510B9">
        <w:t>Внебюджетные источники - средства муниципальных предприятий ЖКХ, заемные средства, средства организаций различных форм собственности, осуществляющих обслуживание и ремонт жилищного фонда, инженерных сетей и объектов коммунального назначения, средства населения, надбавки к тарифам (инвестиционная надбавка) и плата за подключение к коммунальным сетям.</w:t>
      </w:r>
    </w:p>
    <w:p w:rsidR="00270F8E" w:rsidRPr="008510B9" w:rsidRDefault="00270F8E" w:rsidP="00270F8E">
      <w:pPr>
        <w:pStyle w:val="a6"/>
      </w:pPr>
      <w:r w:rsidRPr="008510B9">
        <w:t>В качестве потенциальных источников финансирования программы являются средства федерального и регионального бюджетов, в том числе выделенные для реализации федеральных и региональных программ, средства инвесторов. Объемы ассигнований, выделяемых из вышеперечисленных источников, ежегодно уточняются с учетом их возможностей и достигнутых соглашений.</w:t>
      </w:r>
    </w:p>
    <w:p w:rsidR="00270F8E" w:rsidRPr="008510B9" w:rsidRDefault="00270F8E" w:rsidP="00270F8E">
      <w:pPr>
        <w:pStyle w:val="a6"/>
      </w:pPr>
      <w:r w:rsidRPr="008510B9">
        <w:t>Запланированный объем средств на реализацию Программы на 201</w:t>
      </w:r>
      <w:r>
        <w:t>8</w:t>
      </w:r>
      <w:r w:rsidRPr="008510B9">
        <w:t xml:space="preserve"> - 202</w:t>
      </w:r>
      <w:r>
        <w:t>8</w:t>
      </w:r>
      <w:r w:rsidRPr="008510B9">
        <w:t xml:space="preserve"> годы </w:t>
      </w:r>
      <w:r w:rsidR="005A2146" w:rsidRPr="005A2146">
        <w:t>4939,552</w:t>
      </w:r>
      <w:r w:rsidR="005F2AAA">
        <w:t xml:space="preserve"> </w:t>
      </w:r>
      <w:r w:rsidRPr="008510B9">
        <w:t>тыс. рублей</w:t>
      </w:r>
    </w:p>
    <w:p w:rsidR="00270F8E" w:rsidRPr="008510B9" w:rsidRDefault="00270F8E" w:rsidP="00270F8E">
      <w:pPr>
        <w:pStyle w:val="a6"/>
      </w:pPr>
      <w:r w:rsidRPr="008510B9">
        <w:t>Финансово-экономическое обоснование программы на 201</w:t>
      </w:r>
      <w:r>
        <w:t xml:space="preserve">8 </w:t>
      </w:r>
      <w:r w:rsidR="004104A2">
        <w:t>-</w:t>
      </w:r>
      <w:r>
        <w:t xml:space="preserve"> 2028</w:t>
      </w:r>
      <w:r w:rsidRPr="008510B9">
        <w:t xml:space="preserve"> годы будет производиться ежегодно, по мере уточнения утверждения инвестиционных программ и объемов финансирования.</w:t>
      </w:r>
    </w:p>
    <w:p w:rsidR="00270F8E" w:rsidRDefault="00270F8E" w:rsidP="00270F8E">
      <w:pPr>
        <w:rPr>
          <w:rFonts w:ascii="Times New Roman" w:hAnsi="Times New Roman"/>
          <w:sz w:val="28"/>
        </w:rPr>
      </w:pPr>
      <w:r>
        <w:br w:type="page"/>
      </w:r>
    </w:p>
    <w:p w:rsidR="00270F8E" w:rsidRPr="00270F8E" w:rsidRDefault="00270F8E" w:rsidP="00270F8E">
      <w:pPr>
        <w:pStyle w:val="1"/>
      </w:pPr>
      <w:bookmarkStart w:id="285" w:name="_Toc471807254"/>
      <w:bookmarkStart w:id="286" w:name="_Toc471894327"/>
      <w:r w:rsidRPr="00270F8E">
        <w:t>15. Прогноз расходов населения на коммунальные ресурсы, расходов бюджета на социальную поддержку и субсидии, проверка доступности тарифов на коммунальные услуги</w:t>
      </w:r>
      <w:bookmarkEnd w:id="285"/>
      <w:bookmarkEnd w:id="286"/>
    </w:p>
    <w:p w:rsidR="00270F8E" w:rsidRPr="00AB6987" w:rsidRDefault="00EB2EB9" w:rsidP="00270F8E">
      <w:pPr>
        <w:tabs>
          <w:tab w:val="left" w:pos="235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Таблица </w:t>
      </w:r>
      <w:r w:rsidR="005A2146">
        <w:rPr>
          <w:rFonts w:ascii="Times New Roman" w:eastAsia="Times New Roman" w:hAnsi="Times New Roman" w:cs="Times New Roman"/>
          <w:sz w:val="28"/>
          <w:szCs w:val="28"/>
        </w:rPr>
        <w:t>49</w:t>
      </w:r>
      <w:r w:rsidR="00AB6987" w:rsidRPr="00AB6987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270F8E" w:rsidRPr="00AB6987">
        <w:rPr>
          <w:rFonts w:ascii="Times New Roman" w:eastAsia="Times New Roman" w:hAnsi="Times New Roman" w:cs="Times New Roman"/>
          <w:sz w:val="28"/>
          <w:szCs w:val="28"/>
        </w:rPr>
        <w:t>Цены (тарифы) на электроэнергию для населения и приравненным к нему категориям потребителей по Республике Мордовия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60"/>
        <w:gridCol w:w="4295"/>
        <w:gridCol w:w="1438"/>
        <w:gridCol w:w="1439"/>
        <w:gridCol w:w="1439"/>
      </w:tblGrid>
      <w:tr w:rsidR="00270F8E" w:rsidRPr="003550AC" w:rsidTr="003550AC">
        <w:trPr>
          <w:jc w:val="center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 (группы потребителей с разбивкой по ставкам и дифференциацией по зонам суток)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с 01.01.2017</w:t>
            </w:r>
          </w:p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по 30.06.2017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с 01.07.2017</w:t>
            </w:r>
          </w:p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по 31.12.2017</w:t>
            </w:r>
          </w:p>
        </w:tc>
      </w:tr>
      <w:tr w:rsidR="00270F8E" w:rsidRPr="003550AC" w:rsidTr="003550AC">
        <w:trPr>
          <w:jc w:val="center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Одноставочный</w:t>
            </w:r>
            <w:proofErr w:type="spellEnd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тариф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руб./ кВт*</w:t>
            </w:r>
            <w:proofErr w:type="gramStart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3,12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3,25</w:t>
            </w:r>
          </w:p>
        </w:tc>
      </w:tr>
      <w:tr w:rsidR="00270F8E" w:rsidRPr="003550AC" w:rsidTr="003550AC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Одноставочный</w:t>
            </w:r>
            <w:proofErr w:type="spellEnd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тариф, дифференцированный по двум зонам суток</w:t>
            </w:r>
          </w:p>
        </w:tc>
      </w:tr>
      <w:tr w:rsidR="00270F8E" w:rsidRPr="003550AC" w:rsidTr="003550AC">
        <w:trPr>
          <w:jc w:val="center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Дневная зона (пиковая и полупиковая)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руб./ кВт*</w:t>
            </w:r>
            <w:proofErr w:type="gramStart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3,29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3,52</w:t>
            </w:r>
          </w:p>
        </w:tc>
      </w:tr>
      <w:tr w:rsidR="00270F8E" w:rsidRPr="003550AC" w:rsidTr="003550AC">
        <w:trPr>
          <w:jc w:val="center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Ночная зона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руб./ кВт*</w:t>
            </w:r>
            <w:proofErr w:type="gramStart"/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1,58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F8E" w:rsidRPr="003550AC" w:rsidRDefault="00270F8E" w:rsidP="00270F8E">
            <w:pPr>
              <w:tabs>
                <w:tab w:val="left" w:pos="2354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0AC">
              <w:rPr>
                <w:rFonts w:ascii="Times New Roman" w:eastAsia="Times New Roman" w:hAnsi="Times New Roman" w:cs="Times New Roman"/>
                <w:sz w:val="24"/>
                <w:szCs w:val="24"/>
              </w:rPr>
              <w:t>1,69</w:t>
            </w:r>
          </w:p>
        </w:tc>
      </w:tr>
    </w:tbl>
    <w:p w:rsidR="00270F8E" w:rsidRDefault="00270F8E" w:rsidP="00270F8E">
      <w:pPr>
        <w:pStyle w:val="a6"/>
      </w:pPr>
    </w:p>
    <w:p w:rsidR="00270F8E" w:rsidRDefault="00270F8E" w:rsidP="00270F8E">
      <w:pPr>
        <w:tabs>
          <w:tab w:val="left" w:pos="2354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8373F6">
        <w:rPr>
          <w:rFonts w:ascii="Times New Roman" w:hAnsi="Times New Roman"/>
          <w:sz w:val="28"/>
          <w:szCs w:val="28"/>
        </w:rPr>
        <w:t xml:space="preserve">Информация об утвержденных тарифах на коммунальные услуги на </w:t>
      </w:r>
      <w:r>
        <w:rPr>
          <w:rFonts w:ascii="Times New Roman" w:hAnsi="Times New Roman"/>
          <w:sz w:val="28"/>
          <w:szCs w:val="28"/>
        </w:rPr>
        <w:t>2017</w:t>
      </w:r>
      <w:r w:rsidRPr="008373F6">
        <w:rPr>
          <w:rFonts w:ascii="Times New Roman" w:hAnsi="Times New Roman"/>
          <w:sz w:val="28"/>
          <w:szCs w:val="28"/>
        </w:rPr>
        <w:t xml:space="preserve"> год</w:t>
      </w:r>
    </w:p>
    <w:p w:rsidR="00C929C3" w:rsidRPr="008373F6" w:rsidRDefault="00C929C3" w:rsidP="00C929C3">
      <w:pPr>
        <w:tabs>
          <w:tab w:val="left" w:pos="2354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C929C3">
        <w:rPr>
          <w:rFonts w:ascii="Times New Roman" w:hAnsi="Times New Roman"/>
          <w:sz w:val="28"/>
          <w:szCs w:val="28"/>
        </w:rPr>
        <w:t xml:space="preserve">Таблица </w:t>
      </w:r>
      <w:r w:rsidR="005A2146">
        <w:rPr>
          <w:rFonts w:ascii="Times New Roman" w:hAnsi="Times New Roman"/>
          <w:sz w:val="28"/>
          <w:szCs w:val="28"/>
        </w:rPr>
        <w:t>50</w:t>
      </w:r>
    </w:p>
    <w:tbl>
      <w:tblPr>
        <w:tblStyle w:val="52"/>
        <w:tblW w:w="5000" w:type="pct"/>
        <w:jc w:val="center"/>
        <w:tblLook w:val="04A0" w:firstRow="1" w:lastRow="0" w:firstColumn="1" w:lastColumn="0" w:noHBand="0" w:noVBand="1"/>
      </w:tblPr>
      <w:tblGrid>
        <w:gridCol w:w="1828"/>
        <w:gridCol w:w="519"/>
        <w:gridCol w:w="930"/>
        <w:gridCol w:w="546"/>
        <w:gridCol w:w="930"/>
        <w:gridCol w:w="933"/>
        <w:gridCol w:w="546"/>
        <w:gridCol w:w="930"/>
        <w:gridCol w:w="546"/>
        <w:gridCol w:w="930"/>
        <w:gridCol w:w="933"/>
      </w:tblGrid>
      <w:tr w:rsidR="00E5764B" w:rsidRPr="003550AC" w:rsidTr="003550AC">
        <w:trPr>
          <w:jc w:val="center"/>
        </w:trPr>
        <w:tc>
          <w:tcPr>
            <w:tcW w:w="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20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Водоснабжение (руб./м</w:t>
            </w:r>
            <w:r w:rsidRPr="003550AC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en-US"/>
              </w:rPr>
              <w:t>3</w:t>
            </w: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Водоотведение (руб./м</w:t>
            </w:r>
            <w:r w:rsidRPr="003550AC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en-US"/>
              </w:rPr>
              <w:t>3</w:t>
            </w: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E5764B" w:rsidRPr="003550AC" w:rsidTr="003550AC">
        <w:trPr>
          <w:jc w:val="center"/>
        </w:trPr>
        <w:tc>
          <w:tcPr>
            <w:tcW w:w="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С 01.01. по 30.06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с 01.07. по 31.12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% роста для населения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С 01.01. по 30.06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с 01.07. по 31.12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% роста для населения</w:t>
            </w:r>
          </w:p>
        </w:tc>
      </w:tr>
      <w:tr w:rsidR="00E5764B" w:rsidRPr="003550AC" w:rsidTr="003550AC">
        <w:trPr>
          <w:jc w:val="center"/>
        </w:trPr>
        <w:tc>
          <w:tcPr>
            <w:tcW w:w="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7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ЭОТ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население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ЭОТ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население</w:t>
            </w: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ЭОТ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население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ЭОТ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население</w:t>
            </w: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</w:tr>
      <w:tr w:rsidR="00E5764B" w:rsidRPr="003550AC" w:rsidTr="003550AC">
        <w:trPr>
          <w:trHeight w:val="111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ОАО «РЖД» (Рузаевский участок) (с НДС)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28,32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28,32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30,24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30,24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106,78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E5764B" w:rsidRPr="003550AC" w:rsidTr="003550AC">
        <w:trPr>
          <w:trHeight w:val="111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ООО «</w:t>
            </w:r>
            <w:proofErr w:type="spellStart"/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Горвода</w:t>
            </w:r>
            <w:proofErr w:type="spellEnd"/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» (с НДС)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23,31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23,31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25,06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25,06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107,51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E5764B" w:rsidRPr="003550AC" w:rsidTr="003550AC">
        <w:trPr>
          <w:trHeight w:val="111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ООО «Горсток»*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20,78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20,78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21,71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21,71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104,48</w:t>
            </w:r>
          </w:p>
        </w:tc>
      </w:tr>
      <w:tr w:rsidR="00E5764B" w:rsidRPr="003550AC" w:rsidTr="003550AC">
        <w:trPr>
          <w:trHeight w:val="111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ИП </w:t>
            </w:r>
            <w:proofErr w:type="spellStart"/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Плотникв</w:t>
            </w:r>
            <w:proofErr w:type="spellEnd"/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С.И.*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22,67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22,67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24,50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24,50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108,07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E5764B" w:rsidRPr="003550AC" w:rsidTr="003550AC">
        <w:trPr>
          <w:trHeight w:val="111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МП «Плодопитомническое ЖКХ»*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21,80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21,80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22,23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22,23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101,97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13,25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13,25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13,37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13,37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100,91</w:t>
            </w:r>
          </w:p>
        </w:tc>
      </w:tr>
      <w:tr w:rsidR="00E5764B" w:rsidRPr="003550AC" w:rsidTr="003550AC">
        <w:trPr>
          <w:trHeight w:val="111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МБУ «Управление обслуживания»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3,27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3,42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3550A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3550AC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270F8E" w:rsidRDefault="00270F8E" w:rsidP="00270F8E">
      <w:pPr>
        <w:pStyle w:val="a6"/>
      </w:pPr>
    </w:p>
    <w:p w:rsidR="00270F8E" w:rsidRDefault="00C929C3" w:rsidP="00270F8E">
      <w:pPr>
        <w:pStyle w:val="a6"/>
      </w:pPr>
      <w:r>
        <w:t xml:space="preserve">Таблица </w:t>
      </w:r>
      <w:r w:rsidR="005A2146">
        <w:t>51</w:t>
      </w:r>
    </w:p>
    <w:tbl>
      <w:tblPr>
        <w:tblStyle w:val="52"/>
        <w:tblW w:w="5000" w:type="pct"/>
        <w:jc w:val="center"/>
        <w:tblLook w:val="04A0" w:firstRow="1" w:lastRow="0" w:firstColumn="1" w:lastColumn="0" w:noHBand="0" w:noVBand="1"/>
      </w:tblPr>
      <w:tblGrid>
        <w:gridCol w:w="1929"/>
        <w:gridCol w:w="625"/>
        <w:gridCol w:w="875"/>
        <w:gridCol w:w="626"/>
        <w:gridCol w:w="876"/>
        <w:gridCol w:w="890"/>
        <w:gridCol w:w="554"/>
        <w:gridCol w:w="876"/>
        <w:gridCol w:w="554"/>
        <w:gridCol w:w="876"/>
        <w:gridCol w:w="890"/>
      </w:tblGrid>
      <w:tr w:rsidR="00E5764B" w:rsidRPr="00E5764B" w:rsidTr="00E5764B">
        <w:trPr>
          <w:jc w:val="center"/>
        </w:trPr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22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Тепловая энергия (руб./Гкал)</w:t>
            </w:r>
          </w:p>
        </w:tc>
        <w:tc>
          <w:tcPr>
            <w:tcW w:w="210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Горячая вода (руб./м</w:t>
            </w: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en-US"/>
              </w:rPr>
              <w:t>3</w:t>
            </w: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E5764B" w:rsidRPr="00E5764B" w:rsidTr="00E5764B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С 01.01. по 30.06</w:t>
            </w:r>
          </w:p>
        </w:tc>
        <w:tc>
          <w:tcPr>
            <w:tcW w:w="9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с 01.07. по 31.12</w:t>
            </w:r>
          </w:p>
        </w:tc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% роста для населения</w:t>
            </w:r>
          </w:p>
        </w:tc>
        <w:tc>
          <w:tcPr>
            <w:tcW w:w="7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С 01.01. по 30.06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с 01.07. по 31.12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% роста для населения</w:t>
            </w:r>
          </w:p>
        </w:tc>
      </w:tr>
      <w:tr w:rsidR="00E5764B" w:rsidRPr="00E5764B" w:rsidTr="00E5764B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7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ЭОТ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население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ЭОТ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население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ЭОТ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население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ЭОТ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население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E5764B" w:rsidRPr="00E5764B" w:rsidTr="00E5764B">
        <w:trPr>
          <w:trHeight w:val="1110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АО «ГУ ЖКХ» филиал Пензенский (с НДС)</w:t>
            </w:r>
          </w:p>
          <w:p w:rsidR="00E5764B" w:rsidRPr="00E5764B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Пайгарма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1592,95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1592,95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1704,58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1704,58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107,01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E5764B" w:rsidRPr="00E5764B" w:rsidTr="00E5764B">
        <w:trPr>
          <w:trHeight w:val="1110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ОАО «РЖД» (ст. </w:t>
            </w:r>
            <w:proofErr w:type="spellStart"/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Кадошкино</w:t>
            </w:r>
            <w:proofErr w:type="spellEnd"/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, ТЧ-5 ст. Рузаевка, склад топлива Рузаевка) (без НДС)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2158,40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2270,12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нет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E5764B" w:rsidRPr="00E5764B" w:rsidTr="00E5764B">
        <w:trPr>
          <w:trHeight w:val="1110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ОАО «РЖД» (Рузаевский участок) (с НДС)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1857,06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1857,06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1964,51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1964,51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105,79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E5764B" w:rsidRPr="00E5764B" w:rsidTr="00E5764B">
        <w:trPr>
          <w:trHeight w:val="1110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ОАО «</w:t>
            </w:r>
            <w:proofErr w:type="spellStart"/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Мордовэлектротеплосеть</w:t>
            </w:r>
            <w:proofErr w:type="spellEnd"/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» (с НДС)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1857,06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1857,06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2155,68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2001,13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107,76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143,29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143,29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153,75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153,75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107,30</w:t>
            </w:r>
          </w:p>
        </w:tc>
      </w:tr>
      <w:tr w:rsidR="00E5764B" w:rsidRPr="00E5764B" w:rsidTr="00E5764B">
        <w:trPr>
          <w:trHeight w:val="1110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ООО «Энергоресурс» (Красное сельцо)*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1836,86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1795,00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1962,00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1917,29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  <w:r w:rsidRPr="00E5764B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106,81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64B" w:rsidRPr="00E5764B" w:rsidRDefault="00E5764B" w:rsidP="00E5764B">
            <w:pPr>
              <w:tabs>
                <w:tab w:val="left" w:pos="2354"/>
              </w:tabs>
              <w:spacing w:line="360" w:lineRule="auto"/>
              <w:ind w:left="-58" w:right="-38" w:hanging="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270F8E" w:rsidRDefault="00270F8E" w:rsidP="00270F8E">
      <w:pPr>
        <w:pStyle w:val="a6"/>
      </w:pPr>
    </w:p>
    <w:p w:rsidR="00270F8E" w:rsidRPr="00AB6987" w:rsidRDefault="001E7824" w:rsidP="00270F8E">
      <w:pPr>
        <w:pStyle w:val="af0"/>
        <w:spacing w:after="0" w:line="360" w:lineRule="auto"/>
        <w:ind w:left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Таблица </w:t>
      </w:r>
      <w:r w:rsidR="005A2146">
        <w:rPr>
          <w:rFonts w:ascii="Times New Roman" w:hAnsi="Times New Roman"/>
          <w:bCs/>
          <w:sz w:val="28"/>
          <w:szCs w:val="28"/>
        </w:rPr>
        <w:t>52</w:t>
      </w:r>
      <w:r w:rsidR="00AB6987" w:rsidRPr="00AB6987">
        <w:rPr>
          <w:rFonts w:ascii="Times New Roman" w:hAnsi="Times New Roman"/>
          <w:bCs/>
          <w:sz w:val="28"/>
          <w:szCs w:val="28"/>
        </w:rPr>
        <w:t xml:space="preserve"> - </w:t>
      </w:r>
      <w:r w:rsidR="00270F8E" w:rsidRPr="00AB6987">
        <w:rPr>
          <w:rFonts w:ascii="Times New Roman" w:hAnsi="Times New Roman"/>
          <w:bCs/>
          <w:sz w:val="28"/>
          <w:szCs w:val="28"/>
        </w:rPr>
        <w:t>Розничные цены на природный газ, реализуемый населению на территории Республики Мордовия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80"/>
        <w:gridCol w:w="1698"/>
        <w:gridCol w:w="1129"/>
        <w:gridCol w:w="1129"/>
        <w:gridCol w:w="1235"/>
      </w:tblGrid>
      <w:tr w:rsidR="00270F8E" w:rsidRPr="003550AC" w:rsidTr="003550AC">
        <w:tc>
          <w:tcPr>
            <w:tcW w:w="2288" w:type="pct"/>
            <w:vAlign w:val="center"/>
          </w:tcPr>
          <w:p w:rsidR="00270F8E" w:rsidRPr="003550AC" w:rsidRDefault="00270F8E" w:rsidP="00270F8E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Направления использования газа населением</w:t>
            </w:r>
          </w:p>
        </w:tc>
        <w:tc>
          <w:tcPr>
            <w:tcW w:w="887" w:type="pct"/>
            <w:vAlign w:val="center"/>
          </w:tcPr>
          <w:p w:rsidR="00270F8E" w:rsidRPr="003550AC" w:rsidRDefault="00270F8E" w:rsidP="00270F8E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измерений</w:t>
            </w:r>
          </w:p>
        </w:tc>
        <w:tc>
          <w:tcPr>
            <w:tcW w:w="590" w:type="pct"/>
            <w:vAlign w:val="center"/>
          </w:tcPr>
          <w:p w:rsidR="00270F8E" w:rsidRPr="003550AC" w:rsidRDefault="00270F8E" w:rsidP="00270F8E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/>
                <w:bCs/>
                <w:sz w:val="24"/>
                <w:szCs w:val="24"/>
              </w:rPr>
              <w:t>с 1 июля 2016 г. по 30 июня 2017 г.</w:t>
            </w:r>
          </w:p>
        </w:tc>
        <w:tc>
          <w:tcPr>
            <w:tcW w:w="590" w:type="pct"/>
            <w:vAlign w:val="center"/>
          </w:tcPr>
          <w:p w:rsidR="00270F8E" w:rsidRPr="003550AC" w:rsidRDefault="00270F8E" w:rsidP="00270F8E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/>
                <w:bCs/>
                <w:sz w:val="24"/>
                <w:szCs w:val="24"/>
              </w:rPr>
              <w:t>с 1 июля 2017 г. по 30 июня 2018 г.</w:t>
            </w:r>
          </w:p>
        </w:tc>
        <w:tc>
          <w:tcPr>
            <w:tcW w:w="645" w:type="pct"/>
            <w:vAlign w:val="center"/>
          </w:tcPr>
          <w:p w:rsidR="00270F8E" w:rsidRPr="003550AC" w:rsidRDefault="00270F8E" w:rsidP="00270F8E">
            <w:pPr>
              <w:pStyle w:val="af0"/>
              <w:spacing w:after="0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/>
                <w:bCs/>
                <w:sz w:val="24"/>
                <w:szCs w:val="24"/>
              </w:rPr>
              <w:t>с 1 июля 2018 г. по 30 июня 2019 г.</w:t>
            </w:r>
          </w:p>
        </w:tc>
      </w:tr>
      <w:tr w:rsidR="00270F8E" w:rsidRPr="003550AC" w:rsidTr="003550AC">
        <w:tc>
          <w:tcPr>
            <w:tcW w:w="2288" w:type="pct"/>
          </w:tcPr>
          <w:p w:rsidR="00270F8E" w:rsidRPr="003550AC" w:rsidRDefault="00270F8E" w:rsidP="00270F8E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1. Природный газ для потребителей, не оснащенных приборами учета расхода газа:</w:t>
            </w:r>
          </w:p>
        </w:tc>
        <w:tc>
          <w:tcPr>
            <w:tcW w:w="887" w:type="pct"/>
            <w:vMerge w:val="restar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руб./ 1 м</w:t>
            </w:r>
            <w:r w:rsidRPr="003550AC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90" w:type="pct"/>
            <w:vMerge w:val="restar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6,61</w:t>
            </w:r>
          </w:p>
        </w:tc>
        <w:tc>
          <w:tcPr>
            <w:tcW w:w="590" w:type="pct"/>
            <w:vMerge w:val="restar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6,81</w:t>
            </w:r>
          </w:p>
        </w:tc>
        <w:tc>
          <w:tcPr>
            <w:tcW w:w="645" w:type="pct"/>
            <w:vMerge w:val="restar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7,01</w:t>
            </w:r>
          </w:p>
        </w:tc>
      </w:tr>
      <w:tr w:rsidR="00270F8E" w:rsidRPr="003550AC" w:rsidTr="003550AC">
        <w:tc>
          <w:tcPr>
            <w:tcW w:w="2288" w:type="pct"/>
          </w:tcPr>
          <w:p w:rsidR="00270F8E" w:rsidRPr="003550AC" w:rsidRDefault="00270F8E" w:rsidP="00270F8E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1.1 Природный газ, используемый: для приготовления пищи и нагрева воды с использованием газовой плиты;</w:t>
            </w:r>
          </w:p>
          <w:p w:rsidR="00270F8E" w:rsidRPr="003550AC" w:rsidRDefault="00270F8E" w:rsidP="00270F8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550AC">
              <w:rPr>
                <w:rFonts w:ascii="Times New Roman" w:hAnsi="Times New Roman"/>
                <w:sz w:val="24"/>
                <w:szCs w:val="24"/>
              </w:rPr>
              <w:t>для нагрева воды с использованием газового водонагревателя при отсутствии центрального горячего водоснабжения;</w:t>
            </w:r>
          </w:p>
          <w:p w:rsidR="00270F8E" w:rsidRPr="003550AC" w:rsidRDefault="00270F8E" w:rsidP="00270F8E">
            <w:pPr>
              <w:spacing w:after="0"/>
              <w:rPr>
                <w:sz w:val="24"/>
                <w:szCs w:val="24"/>
              </w:rPr>
            </w:pPr>
            <w:r w:rsidRPr="003550AC">
              <w:rPr>
                <w:rFonts w:ascii="Times New Roman" w:hAnsi="Times New Roman"/>
                <w:sz w:val="24"/>
                <w:szCs w:val="24"/>
              </w:rPr>
              <w:t>для приготовления пищи и нагрева воды с использованием газовой плиты и нагрева воды с использованием газового водонагревателя при отсутствии центрального горячего водоснабжения</w:t>
            </w:r>
          </w:p>
        </w:tc>
        <w:tc>
          <w:tcPr>
            <w:tcW w:w="887" w:type="pct"/>
            <w:vMerge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0" w:type="pct"/>
            <w:vMerge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90" w:type="pct"/>
            <w:vMerge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5" w:type="pct"/>
            <w:vMerge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70F8E" w:rsidRPr="003550AC" w:rsidTr="003550AC">
        <w:tc>
          <w:tcPr>
            <w:tcW w:w="2288" w:type="pct"/>
          </w:tcPr>
          <w:p w:rsidR="00270F8E" w:rsidRPr="003550AC" w:rsidRDefault="00270F8E" w:rsidP="00270F8E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1.2 Природный газ, используемый для отопления жилых помещений</w:t>
            </w:r>
          </w:p>
        </w:tc>
        <w:tc>
          <w:tcPr>
            <w:tcW w:w="887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руб./1000 м</w:t>
            </w:r>
            <w:r w:rsidRPr="003550AC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90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4439,0</w:t>
            </w:r>
          </w:p>
        </w:tc>
        <w:tc>
          <w:tcPr>
            <w:tcW w:w="590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4572,0</w:t>
            </w:r>
          </w:p>
        </w:tc>
        <w:tc>
          <w:tcPr>
            <w:tcW w:w="645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4709,0</w:t>
            </w:r>
          </w:p>
        </w:tc>
      </w:tr>
      <w:tr w:rsidR="00270F8E" w:rsidRPr="003550AC" w:rsidTr="003550AC">
        <w:tc>
          <w:tcPr>
            <w:tcW w:w="2288" w:type="pct"/>
          </w:tcPr>
          <w:p w:rsidR="00270F8E" w:rsidRPr="003550AC" w:rsidRDefault="00270F8E" w:rsidP="00270F8E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1.3 Природный газ, используемый для отопления нежилых помещений (индивидуальных бань, гаражей, теплиц, оранжерей)</w:t>
            </w:r>
          </w:p>
        </w:tc>
        <w:tc>
          <w:tcPr>
            <w:tcW w:w="887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руб./1000 м</w:t>
            </w:r>
            <w:r w:rsidRPr="003550AC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90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6130,0</w:t>
            </w:r>
          </w:p>
        </w:tc>
        <w:tc>
          <w:tcPr>
            <w:tcW w:w="590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6314,0</w:t>
            </w:r>
          </w:p>
        </w:tc>
        <w:tc>
          <w:tcPr>
            <w:tcW w:w="645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6503,0</w:t>
            </w:r>
          </w:p>
        </w:tc>
      </w:tr>
      <w:tr w:rsidR="00270F8E" w:rsidRPr="003550AC" w:rsidTr="003550AC">
        <w:tc>
          <w:tcPr>
            <w:tcW w:w="2288" w:type="pct"/>
          </w:tcPr>
          <w:p w:rsidR="00270F8E" w:rsidRPr="003550AC" w:rsidRDefault="00270F8E" w:rsidP="00270F8E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1.4 Природный газ, используемый для подогрева корма для скота</w:t>
            </w:r>
          </w:p>
        </w:tc>
        <w:tc>
          <w:tcPr>
            <w:tcW w:w="887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руб./1000 м</w:t>
            </w:r>
            <w:r w:rsidRPr="003550AC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90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5691,0</w:t>
            </w:r>
          </w:p>
        </w:tc>
        <w:tc>
          <w:tcPr>
            <w:tcW w:w="590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5862,0</w:t>
            </w:r>
          </w:p>
        </w:tc>
        <w:tc>
          <w:tcPr>
            <w:tcW w:w="645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6038,0</w:t>
            </w:r>
          </w:p>
        </w:tc>
      </w:tr>
      <w:tr w:rsidR="00270F8E" w:rsidRPr="003550AC" w:rsidTr="003550AC">
        <w:tc>
          <w:tcPr>
            <w:tcW w:w="2288" w:type="pct"/>
          </w:tcPr>
          <w:p w:rsidR="00270F8E" w:rsidRPr="003550AC" w:rsidRDefault="00270F8E" w:rsidP="00270F8E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2. Природный газ для потребителей, оснащенных приборами учета расхода газа</w:t>
            </w:r>
          </w:p>
        </w:tc>
        <w:tc>
          <w:tcPr>
            <w:tcW w:w="887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руб./1000 м</w:t>
            </w:r>
            <w:r w:rsidRPr="003550AC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90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5041,0</w:t>
            </w:r>
          </w:p>
        </w:tc>
        <w:tc>
          <w:tcPr>
            <w:tcW w:w="590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5192,0</w:t>
            </w:r>
          </w:p>
        </w:tc>
        <w:tc>
          <w:tcPr>
            <w:tcW w:w="645" w:type="pct"/>
          </w:tcPr>
          <w:p w:rsidR="00270F8E" w:rsidRPr="003550AC" w:rsidRDefault="00270F8E" w:rsidP="00270F8E">
            <w:pPr>
              <w:pStyle w:val="af0"/>
              <w:spacing w:after="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550AC">
              <w:rPr>
                <w:rFonts w:ascii="Times New Roman" w:hAnsi="Times New Roman"/>
                <w:bCs/>
                <w:sz w:val="24"/>
                <w:szCs w:val="24"/>
              </w:rPr>
              <w:t>5348,0</w:t>
            </w:r>
          </w:p>
        </w:tc>
      </w:tr>
    </w:tbl>
    <w:p w:rsidR="00C929C3" w:rsidRDefault="00C929C3" w:rsidP="00270F8E">
      <w:pPr>
        <w:pStyle w:val="a6"/>
      </w:pPr>
    </w:p>
    <w:p w:rsidR="00270F8E" w:rsidRDefault="00270F8E" w:rsidP="00270F8E">
      <w:pPr>
        <w:pStyle w:val="a6"/>
      </w:pPr>
      <w:r>
        <w:t xml:space="preserve">С учетом таблиц приведенных выше, можно отметить повышение тарифа и как следствие расходов населения на коммунальные услуги. Дальнейшее прогнозирование расходов зависит от инфляции, прогноз которой приведен ниже. </w:t>
      </w:r>
    </w:p>
    <w:p w:rsidR="00270F8E" w:rsidRPr="00AB6987" w:rsidRDefault="00C929C3" w:rsidP="004636E7">
      <w:pPr>
        <w:spacing w:after="0" w:line="240" w:lineRule="auto"/>
        <w:ind w:firstLine="708"/>
        <w:jc w:val="center"/>
        <w:rPr>
          <w:rFonts w:ascii="Times New Roman" w:hAnsi="Times New Roman"/>
          <w:bCs/>
          <w:color w:val="000000"/>
          <w:sz w:val="30"/>
          <w:szCs w:val="30"/>
        </w:rPr>
      </w:pPr>
      <w:r>
        <w:rPr>
          <w:rFonts w:ascii="Times New Roman" w:hAnsi="Times New Roman"/>
          <w:bCs/>
          <w:color w:val="000000"/>
          <w:sz w:val="30"/>
          <w:szCs w:val="30"/>
        </w:rPr>
        <w:t xml:space="preserve">Таблица </w:t>
      </w:r>
      <w:r w:rsidR="005A2146">
        <w:rPr>
          <w:rFonts w:ascii="Times New Roman" w:hAnsi="Times New Roman"/>
          <w:bCs/>
          <w:color w:val="000000"/>
          <w:sz w:val="30"/>
          <w:szCs w:val="30"/>
        </w:rPr>
        <w:t>53</w:t>
      </w:r>
      <w:r w:rsidR="00AB6987" w:rsidRPr="00AB6987">
        <w:rPr>
          <w:rFonts w:ascii="Times New Roman" w:hAnsi="Times New Roman"/>
          <w:bCs/>
          <w:color w:val="000000"/>
          <w:sz w:val="30"/>
          <w:szCs w:val="30"/>
        </w:rPr>
        <w:t xml:space="preserve"> - </w:t>
      </w:r>
      <w:r w:rsidR="00270F8E" w:rsidRPr="00AB6987">
        <w:rPr>
          <w:rFonts w:ascii="Times New Roman" w:hAnsi="Times New Roman"/>
          <w:bCs/>
          <w:color w:val="000000"/>
          <w:sz w:val="30"/>
          <w:szCs w:val="30"/>
        </w:rPr>
        <w:t>Прогноз индексов-дефляторов и инфляции до 2030 г. (</w:t>
      </w:r>
      <w:proofErr w:type="gramStart"/>
      <w:r w:rsidR="00270F8E" w:rsidRPr="00AB6987">
        <w:rPr>
          <w:rFonts w:ascii="Times New Roman" w:hAnsi="Times New Roman"/>
          <w:bCs/>
          <w:color w:val="000000"/>
          <w:sz w:val="30"/>
          <w:szCs w:val="30"/>
        </w:rPr>
        <w:t>в</w:t>
      </w:r>
      <w:proofErr w:type="gramEnd"/>
      <w:r w:rsidR="00270F8E" w:rsidRPr="00AB6987">
        <w:rPr>
          <w:rFonts w:ascii="Times New Roman" w:hAnsi="Times New Roman"/>
          <w:bCs/>
          <w:color w:val="000000"/>
          <w:sz w:val="30"/>
          <w:szCs w:val="30"/>
        </w:rPr>
        <w:t xml:space="preserve"> %)</w:t>
      </w:r>
    </w:p>
    <w:tbl>
      <w:tblPr>
        <w:tblStyle w:val="52"/>
        <w:tblpPr w:leftFromText="180" w:rightFromText="180" w:vertAnchor="text" w:horzAnchor="margin" w:tblpXSpec="center" w:tblpY="194"/>
        <w:tblW w:w="5000" w:type="pct"/>
        <w:tblLook w:val="00A0" w:firstRow="1" w:lastRow="0" w:firstColumn="1" w:lastColumn="0" w:noHBand="0" w:noVBand="0"/>
      </w:tblPr>
      <w:tblGrid>
        <w:gridCol w:w="1155"/>
        <w:gridCol w:w="287"/>
        <w:gridCol w:w="637"/>
        <w:gridCol w:w="638"/>
        <w:gridCol w:w="541"/>
        <w:gridCol w:w="541"/>
        <w:gridCol w:w="541"/>
        <w:gridCol w:w="541"/>
        <w:gridCol w:w="541"/>
        <w:gridCol w:w="541"/>
        <w:gridCol w:w="541"/>
        <w:gridCol w:w="541"/>
        <w:gridCol w:w="842"/>
        <w:gridCol w:w="842"/>
        <w:gridCol w:w="842"/>
      </w:tblGrid>
      <w:tr w:rsidR="00270F8E" w:rsidRPr="004176D4" w:rsidTr="003550AC">
        <w:trPr>
          <w:trHeight w:val="600"/>
        </w:trPr>
        <w:tc>
          <w:tcPr>
            <w:tcW w:w="506" w:type="pct"/>
            <w:vMerge w:val="restart"/>
            <w:noWrap/>
          </w:tcPr>
          <w:p w:rsidR="00270F8E" w:rsidRPr="004176D4" w:rsidRDefault="00270F8E" w:rsidP="00270F8E">
            <w:pPr>
              <w:rPr>
                <w:rFonts w:eastAsia="Times New Roman"/>
              </w:rPr>
            </w:pPr>
          </w:p>
        </w:tc>
        <w:tc>
          <w:tcPr>
            <w:tcW w:w="204" w:type="pct"/>
            <w:vMerge w:val="restart"/>
            <w:noWrap/>
          </w:tcPr>
          <w:p w:rsidR="00270F8E" w:rsidRPr="004176D4" w:rsidRDefault="00270F8E" w:rsidP="00270F8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pct"/>
            <w:gridSpan w:val="2"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отчет - по сопоставимому кругу предприятий</w:t>
            </w:r>
          </w:p>
        </w:tc>
        <w:tc>
          <w:tcPr>
            <w:tcW w:w="2598" w:type="pct"/>
            <w:gridSpan w:val="8"/>
            <w:noWrap/>
          </w:tcPr>
          <w:p w:rsidR="00270F8E" w:rsidRPr="004176D4" w:rsidRDefault="00270F8E" w:rsidP="00FF0D8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 среднем за год к предыдущему году</w:t>
            </w:r>
          </w:p>
        </w:tc>
        <w:tc>
          <w:tcPr>
            <w:tcW w:w="1042" w:type="pct"/>
            <w:gridSpan w:val="3"/>
            <w:noWrap/>
          </w:tcPr>
          <w:p w:rsidR="00270F8E" w:rsidRPr="004176D4" w:rsidRDefault="00270F8E" w:rsidP="00FF0D8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 среднем за год</w:t>
            </w:r>
          </w:p>
        </w:tc>
      </w:tr>
      <w:tr w:rsidR="00270F8E" w:rsidRPr="004176D4" w:rsidTr="003550AC">
        <w:trPr>
          <w:trHeight w:val="450"/>
        </w:trPr>
        <w:tc>
          <w:tcPr>
            <w:tcW w:w="506" w:type="pct"/>
            <w:vMerge/>
          </w:tcPr>
          <w:p w:rsidR="00270F8E" w:rsidRPr="004176D4" w:rsidRDefault="00270F8E" w:rsidP="00270F8E">
            <w:pPr>
              <w:rPr>
                <w:rFonts w:eastAsia="Times New Roman"/>
              </w:rPr>
            </w:pPr>
          </w:p>
        </w:tc>
        <w:tc>
          <w:tcPr>
            <w:tcW w:w="204" w:type="pct"/>
            <w:vMerge/>
          </w:tcPr>
          <w:p w:rsidR="00270F8E" w:rsidRPr="004176D4" w:rsidRDefault="00270F8E" w:rsidP="00270F8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318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391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2021-2025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2026-2030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2016-2030</w:t>
            </w:r>
          </w:p>
        </w:tc>
      </w:tr>
      <w:tr w:rsidR="00270F8E" w:rsidRPr="004176D4" w:rsidTr="003550AC">
        <w:trPr>
          <w:trHeight w:val="450"/>
        </w:trPr>
        <w:tc>
          <w:tcPr>
            <w:tcW w:w="506" w:type="pct"/>
            <w:vMerge w:val="restart"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Платные услуги населению</w:t>
            </w:r>
          </w:p>
        </w:tc>
        <w:tc>
          <w:tcPr>
            <w:tcW w:w="204" w:type="pct"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106,5</w:t>
            </w:r>
          </w:p>
        </w:tc>
        <w:tc>
          <w:tcPr>
            <w:tcW w:w="318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106,0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105,9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105,5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105,4</w:t>
            </w:r>
          </w:p>
        </w:tc>
        <w:tc>
          <w:tcPr>
            <w:tcW w:w="391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104,7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104,7</w:t>
            </w:r>
          </w:p>
        </w:tc>
      </w:tr>
      <w:tr w:rsidR="00270F8E" w:rsidRPr="004176D4" w:rsidTr="003550AC">
        <w:trPr>
          <w:trHeight w:val="450"/>
        </w:trPr>
        <w:tc>
          <w:tcPr>
            <w:tcW w:w="506" w:type="pct"/>
            <w:vMerge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108,6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108,7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108,0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107,8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106,4</w:t>
            </w:r>
          </w:p>
        </w:tc>
        <w:tc>
          <w:tcPr>
            <w:tcW w:w="318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106,2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105,7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105,7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391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104,7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103,9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104,8</w:t>
            </w:r>
          </w:p>
        </w:tc>
      </w:tr>
      <w:tr w:rsidR="00270F8E" w:rsidRPr="004176D4" w:rsidTr="003550AC">
        <w:trPr>
          <w:trHeight w:val="450"/>
        </w:trPr>
        <w:tc>
          <w:tcPr>
            <w:tcW w:w="506" w:type="pct"/>
            <w:vMerge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106,9</w:t>
            </w:r>
          </w:p>
        </w:tc>
        <w:tc>
          <w:tcPr>
            <w:tcW w:w="318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106,7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106,7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106,1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105,7</w:t>
            </w:r>
          </w:p>
        </w:tc>
        <w:tc>
          <w:tcPr>
            <w:tcW w:w="391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105,4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104,8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105,6</w:t>
            </w:r>
          </w:p>
        </w:tc>
      </w:tr>
      <w:tr w:rsidR="00270F8E" w:rsidRPr="004176D4" w:rsidTr="003550AC">
        <w:trPr>
          <w:trHeight w:val="450"/>
        </w:trPr>
        <w:tc>
          <w:tcPr>
            <w:tcW w:w="506" w:type="pct"/>
            <w:vMerge w:val="restart"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Инфляция (ИПЦ) среднегодовая</w:t>
            </w:r>
          </w:p>
        </w:tc>
        <w:tc>
          <w:tcPr>
            <w:tcW w:w="204" w:type="pct"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318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105,1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104,9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391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103,9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102,7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103,8</w:t>
            </w:r>
          </w:p>
        </w:tc>
      </w:tr>
      <w:tr w:rsidR="00270F8E" w:rsidRPr="004176D4" w:rsidTr="003550AC">
        <w:trPr>
          <w:trHeight w:val="671"/>
        </w:trPr>
        <w:tc>
          <w:tcPr>
            <w:tcW w:w="506" w:type="pct"/>
            <w:vMerge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108,4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105,1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107,1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105,4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104,9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105,4</w:t>
            </w:r>
          </w:p>
        </w:tc>
        <w:tc>
          <w:tcPr>
            <w:tcW w:w="318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105,3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105,1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104,7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391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103,7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102,6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103,7</w:t>
            </w:r>
          </w:p>
        </w:tc>
      </w:tr>
      <w:tr w:rsidR="00270F8E" w:rsidRPr="004176D4" w:rsidTr="003550AC">
        <w:trPr>
          <w:trHeight w:val="450"/>
        </w:trPr>
        <w:tc>
          <w:tcPr>
            <w:tcW w:w="506" w:type="pct"/>
            <w:vMerge/>
          </w:tcPr>
          <w:p w:rsidR="00270F8E" w:rsidRPr="004176D4" w:rsidRDefault="00270F8E" w:rsidP="00270F8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104,9</w:t>
            </w:r>
          </w:p>
        </w:tc>
        <w:tc>
          <w:tcPr>
            <w:tcW w:w="318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104,8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104,3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104,1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103,7</w:t>
            </w:r>
          </w:p>
        </w:tc>
        <w:tc>
          <w:tcPr>
            <w:tcW w:w="391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326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103,0</w:t>
            </w:r>
          </w:p>
        </w:tc>
        <w:tc>
          <w:tcPr>
            <w:tcW w:w="325" w:type="pct"/>
            <w:noWrap/>
          </w:tcPr>
          <w:p w:rsidR="00270F8E" w:rsidRPr="004176D4" w:rsidRDefault="00270F8E" w:rsidP="00270F8E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176D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103,6</w:t>
            </w:r>
          </w:p>
        </w:tc>
      </w:tr>
    </w:tbl>
    <w:p w:rsidR="00FF0D8B" w:rsidRDefault="00FF0D8B" w:rsidP="00270F8E">
      <w:pPr>
        <w:pStyle w:val="1"/>
      </w:pPr>
      <w:bookmarkStart w:id="287" w:name="_Toc469394198"/>
      <w:bookmarkStart w:id="288" w:name="_Toc469394864"/>
      <w:bookmarkStart w:id="289" w:name="_Toc470093541"/>
      <w:bookmarkStart w:id="290" w:name="_Toc470617198"/>
      <w:bookmarkStart w:id="291" w:name="_Toc471807255"/>
      <w:bookmarkStart w:id="292" w:name="_Toc471894328"/>
    </w:p>
    <w:p w:rsidR="00FF0D8B" w:rsidRDefault="00FF0D8B">
      <w:pPr>
        <w:rPr>
          <w:rFonts w:ascii="Times New Roman" w:eastAsiaTheme="majorEastAsia" w:hAnsi="Times New Roman" w:cstheme="majorBidi"/>
          <w:b/>
          <w:bCs/>
          <w:color w:val="000000" w:themeColor="text1"/>
          <w:sz w:val="28"/>
          <w:szCs w:val="28"/>
        </w:rPr>
      </w:pPr>
      <w:r>
        <w:br w:type="page"/>
      </w:r>
    </w:p>
    <w:p w:rsidR="00270F8E" w:rsidRPr="00270F8E" w:rsidRDefault="00A5664B" w:rsidP="003550AC">
      <w:pPr>
        <w:pStyle w:val="1"/>
        <w:spacing w:before="240"/>
      </w:pPr>
      <w:r>
        <w:t>16</w:t>
      </w:r>
      <w:r w:rsidR="00270F8E" w:rsidRPr="00270F8E">
        <w:t>. Модель для расчета программы</w:t>
      </w:r>
      <w:bookmarkEnd w:id="287"/>
      <w:bookmarkEnd w:id="288"/>
      <w:bookmarkEnd w:id="289"/>
      <w:bookmarkEnd w:id="290"/>
      <w:bookmarkEnd w:id="291"/>
      <w:bookmarkEnd w:id="292"/>
    </w:p>
    <w:p w:rsidR="00270F8E" w:rsidRPr="00A42B2C" w:rsidRDefault="00270F8E" w:rsidP="003550AC">
      <w:pPr>
        <w:pStyle w:val="a6"/>
        <w:spacing w:before="240"/>
      </w:pPr>
      <w:r w:rsidRPr="00A42B2C">
        <w:t xml:space="preserve">Моделью расчетов по Программе были предусмотрены расчеты сроков выполнения мероприятий программы, уровня необходимого финансирования, распределение затрат и возникающих экономических эффектов по годам. Для обеспечения сопоставимости вариантов все цены были приняты на уровне </w:t>
      </w:r>
      <w:r w:rsidR="00FD5A63">
        <w:t>01.01.2017</w:t>
      </w:r>
      <w:r w:rsidRPr="00A42B2C">
        <w:t xml:space="preserve"> года.</w:t>
      </w:r>
    </w:p>
    <w:p w:rsidR="00270F8E" w:rsidRPr="00A42B2C" w:rsidRDefault="00270F8E" w:rsidP="00270F8E">
      <w:pPr>
        <w:pStyle w:val="a6"/>
      </w:pPr>
      <w:r w:rsidRPr="00A42B2C">
        <w:t>Эффект от каждого мероприятия был учтен отдельно, при реализации мероприятий в совокупности возможен больший экономический эффект за счет «наложения» эффекта от одного мероприятия на эффект от другого.</w:t>
      </w: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270F8E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270F8E" w:rsidRPr="00A42B2C" w:rsidRDefault="00270F8E" w:rsidP="00270F8E">
      <w:pPr>
        <w:spacing w:line="360" w:lineRule="auto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175969" w:rsidRPr="00537BA5" w:rsidRDefault="00270F8E" w:rsidP="003550AC">
      <w:pPr>
        <w:spacing w:line="360" w:lineRule="auto"/>
        <w:jc w:val="center"/>
        <w:outlineLvl w:val="2"/>
      </w:pPr>
      <w:bookmarkStart w:id="293" w:name="_Toc469394199"/>
      <w:bookmarkStart w:id="294" w:name="_Toc469394865"/>
      <w:bookmarkStart w:id="295" w:name="_Toc470093542"/>
      <w:bookmarkStart w:id="296" w:name="_Toc470617199"/>
      <w:bookmarkStart w:id="297" w:name="_Toc471807256"/>
      <w:bookmarkStart w:id="298" w:name="_Toc471894329"/>
      <w:r w:rsidRPr="00A42B2C">
        <w:rPr>
          <w:rFonts w:ascii="Times New Roman" w:hAnsi="Times New Roman"/>
          <w:b/>
          <w:bCs/>
          <w:sz w:val="28"/>
          <w:szCs w:val="28"/>
        </w:rPr>
        <w:t>Приложение</w:t>
      </w:r>
      <w:bookmarkEnd w:id="293"/>
      <w:bookmarkEnd w:id="294"/>
      <w:bookmarkEnd w:id="295"/>
      <w:bookmarkEnd w:id="296"/>
      <w:bookmarkEnd w:id="297"/>
      <w:bookmarkEnd w:id="298"/>
    </w:p>
    <w:sectPr w:rsidR="00175969" w:rsidRPr="00537BA5" w:rsidSect="00DB4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105" w:rsidRDefault="00C51105">
      <w:pPr>
        <w:spacing w:after="0" w:line="240" w:lineRule="auto"/>
      </w:pPr>
      <w:r>
        <w:separator/>
      </w:r>
    </w:p>
  </w:endnote>
  <w:endnote w:type="continuationSeparator" w:id="0">
    <w:p w:rsidR="00C51105" w:rsidRDefault="00C51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4032968"/>
      <w:docPartObj>
        <w:docPartGallery w:val="Page Numbers (Bottom of Page)"/>
        <w:docPartUnique/>
      </w:docPartObj>
    </w:sdtPr>
    <w:sdtEndPr/>
    <w:sdtContent>
      <w:p w:rsidR="00AA2971" w:rsidRDefault="00AA2971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323">
          <w:rPr>
            <w:noProof/>
          </w:rPr>
          <w:t>48</w:t>
        </w:r>
        <w:r>
          <w:rPr>
            <w:noProof/>
          </w:rPr>
          <w:fldChar w:fldCharType="end"/>
        </w:r>
      </w:p>
    </w:sdtContent>
  </w:sdt>
  <w:p w:rsidR="00AA2971" w:rsidRDefault="00AA297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105" w:rsidRDefault="00C51105">
      <w:pPr>
        <w:spacing w:after="0" w:line="240" w:lineRule="auto"/>
      </w:pPr>
      <w:r>
        <w:separator/>
      </w:r>
    </w:p>
  </w:footnote>
  <w:footnote w:type="continuationSeparator" w:id="0">
    <w:p w:rsidR="00C51105" w:rsidRDefault="00C51105">
      <w:pPr>
        <w:spacing w:after="0" w:line="240" w:lineRule="auto"/>
      </w:pPr>
      <w:r>
        <w:continuationSeparator/>
      </w:r>
    </w:p>
  </w:footnote>
  <w:footnote w:id="1">
    <w:p w:rsidR="00AA2971" w:rsidRPr="004104A2" w:rsidRDefault="00AA2971">
      <w:pPr>
        <w:pStyle w:val="af1"/>
      </w:pPr>
      <w:r>
        <w:rPr>
          <w:rStyle w:val="af3"/>
        </w:rPr>
        <w:footnoteRef/>
      </w:r>
      <w:r>
        <w:t xml:space="preserve"> </w:t>
      </w:r>
      <w:r w:rsidRPr="004104A2">
        <w:rPr>
          <w:rFonts w:ascii="Times New Roman" w:hAnsi="Times New Roman"/>
        </w:rPr>
        <w:t>Сведения о состоянии системы сбора и утилизации ТБО и расчёт необходимой обеспеченности контейн</w:t>
      </w:r>
      <w:r w:rsidRPr="004104A2">
        <w:rPr>
          <w:rFonts w:ascii="Times New Roman" w:hAnsi="Times New Roman"/>
        </w:rPr>
        <w:t>е</w:t>
      </w:r>
      <w:r w:rsidRPr="004104A2">
        <w:rPr>
          <w:rFonts w:ascii="Times New Roman" w:hAnsi="Times New Roman"/>
        </w:rPr>
        <w:t xml:space="preserve">рами </w:t>
      </w:r>
      <w:proofErr w:type="spellStart"/>
      <w:r w:rsidRPr="004104A2">
        <w:rPr>
          <w:rFonts w:ascii="Times New Roman" w:hAnsi="Times New Roman"/>
        </w:rPr>
        <w:t>Аксеновского</w:t>
      </w:r>
      <w:proofErr w:type="spellEnd"/>
      <w:r w:rsidRPr="004104A2">
        <w:rPr>
          <w:rFonts w:ascii="Times New Roman" w:hAnsi="Times New Roman"/>
        </w:rPr>
        <w:t xml:space="preserve"> сельского поселения взят из документа «</w:t>
      </w:r>
      <w:r w:rsidRPr="004104A2">
        <w:rPr>
          <w:rFonts w:ascii="Times New Roman" w:hAnsi="Times New Roman"/>
          <w:lang w:eastAsia="ar-SA"/>
        </w:rPr>
        <w:t>Территориальная</w:t>
      </w:r>
      <w:r w:rsidR="006875D0">
        <w:rPr>
          <w:rFonts w:ascii="Times New Roman" w:hAnsi="Times New Roman"/>
          <w:lang w:eastAsia="ar-SA"/>
        </w:rPr>
        <w:t xml:space="preserve"> </w:t>
      </w:r>
      <w:r w:rsidRPr="004104A2">
        <w:rPr>
          <w:rFonts w:ascii="Times New Roman" w:hAnsi="Times New Roman"/>
          <w:lang w:eastAsia="ar-SA"/>
        </w:rPr>
        <w:t>схема обращения с отходами, в том числе с твердыми коммунальными отходами на территории Республики Мордовия</w:t>
      </w:r>
      <w:r w:rsidRPr="004104A2">
        <w:rPr>
          <w:rFonts w:ascii="Times New Roman" w:hAnsi="Times New Roman"/>
        </w:rPr>
        <w:t>».</w:t>
      </w:r>
    </w:p>
  </w:footnote>
  <w:footnote w:id="2">
    <w:p w:rsidR="00AA2971" w:rsidRPr="00AA2971" w:rsidRDefault="00AA2971">
      <w:pPr>
        <w:pStyle w:val="af1"/>
      </w:pPr>
      <w:r>
        <w:rPr>
          <w:rStyle w:val="af3"/>
        </w:rPr>
        <w:footnoteRef/>
      </w:r>
      <w:r>
        <w:t xml:space="preserve"> </w:t>
      </w:r>
      <w:r w:rsidRPr="00AA2971">
        <w:rPr>
          <w:rFonts w:ascii="Times New Roman" w:hAnsi="Times New Roman"/>
        </w:rPr>
        <w:t xml:space="preserve">Сведения о состоянии системы сбора и утилизации ТБО и расчёт необходимой обеспеченности контейнерами </w:t>
      </w:r>
      <w:proofErr w:type="spellStart"/>
      <w:r w:rsidRPr="00AA2971">
        <w:rPr>
          <w:rFonts w:ascii="Times New Roman" w:hAnsi="Times New Roman"/>
        </w:rPr>
        <w:t>Аксёновского</w:t>
      </w:r>
      <w:proofErr w:type="spellEnd"/>
      <w:r w:rsidRPr="00AA2971">
        <w:rPr>
          <w:rFonts w:ascii="Times New Roman" w:hAnsi="Times New Roman"/>
        </w:rPr>
        <w:t xml:space="preserve"> сельского поселения взят из документа «Территориальная</w:t>
      </w:r>
      <w:r w:rsidR="006875D0">
        <w:rPr>
          <w:rFonts w:ascii="Times New Roman" w:hAnsi="Times New Roman"/>
        </w:rPr>
        <w:t xml:space="preserve"> </w:t>
      </w:r>
      <w:r w:rsidRPr="00AA2971">
        <w:rPr>
          <w:rFonts w:ascii="Times New Roman" w:hAnsi="Times New Roman"/>
        </w:rPr>
        <w:t>схема обращения с отходами, в том числе с твердыми коммунальными отходами на территории Республики Мордовия».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69C0"/>
    <w:multiLevelType w:val="hybridMultilevel"/>
    <w:tmpl w:val="6E7AA6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1879F4"/>
    <w:multiLevelType w:val="hybridMultilevel"/>
    <w:tmpl w:val="CFCAFC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103010"/>
    <w:multiLevelType w:val="hybridMultilevel"/>
    <w:tmpl w:val="01A2EE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EB6F6C"/>
    <w:multiLevelType w:val="hybridMultilevel"/>
    <w:tmpl w:val="971ECC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3122D6E"/>
    <w:multiLevelType w:val="multilevel"/>
    <w:tmpl w:val="66F42752"/>
    <w:lvl w:ilvl="0">
      <w:start w:val="1"/>
      <w:numFmt w:val="decimal"/>
      <w:pStyle w:val="a"/>
      <w:lvlText w:val="%1."/>
      <w:lvlJc w:val="left"/>
      <w:pPr>
        <w:tabs>
          <w:tab w:val="num" w:pos="1600"/>
        </w:tabs>
        <w:ind w:left="1600" w:hanging="360"/>
      </w:pPr>
    </w:lvl>
    <w:lvl w:ilvl="1">
      <w:start w:val="6"/>
      <w:numFmt w:val="decimal"/>
      <w:isLgl/>
      <w:lvlText w:val="%1.%2."/>
      <w:lvlJc w:val="left"/>
      <w:pPr>
        <w:ind w:left="16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1800"/>
      </w:pPr>
      <w:rPr>
        <w:rFonts w:hint="default"/>
      </w:rPr>
    </w:lvl>
  </w:abstractNum>
  <w:abstractNum w:abstractNumId="5">
    <w:nsid w:val="5FCB29CF"/>
    <w:multiLevelType w:val="hybridMultilevel"/>
    <w:tmpl w:val="61AA4C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5E55830"/>
    <w:multiLevelType w:val="hybridMultilevel"/>
    <w:tmpl w:val="F08CCB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AC1352A"/>
    <w:multiLevelType w:val="multilevel"/>
    <w:tmpl w:val="71ECF3B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33" w:hanging="21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0DC"/>
    <w:rsid w:val="00003499"/>
    <w:rsid w:val="000077D7"/>
    <w:rsid w:val="00012FD3"/>
    <w:rsid w:val="0002653E"/>
    <w:rsid w:val="00027F3C"/>
    <w:rsid w:val="0003384C"/>
    <w:rsid w:val="00035DB8"/>
    <w:rsid w:val="00040FFA"/>
    <w:rsid w:val="000543B4"/>
    <w:rsid w:val="00056BDA"/>
    <w:rsid w:val="00061238"/>
    <w:rsid w:val="0007111B"/>
    <w:rsid w:val="00071763"/>
    <w:rsid w:val="0008173B"/>
    <w:rsid w:val="000855AF"/>
    <w:rsid w:val="00085DF1"/>
    <w:rsid w:val="0009419E"/>
    <w:rsid w:val="0009516F"/>
    <w:rsid w:val="000A4FA4"/>
    <w:rsid w:val="000A6CC7"/>
    <w:rsid w:val="000B12DA"/>
    <w:rsid w:val="000C3EB2"/>
    <w:rsid w:val="000D218D"/>
    <w:rsid w:val="000D27A5"/>
    <w:rsid w:val="000F1C2A"/>
    <w:rsid w:val="000F1F4B"/>
    <w:rsid w:val="000F42E3"/>
    <w:rsid w:val="000F7AAD"/>
    <w:rsid w:val="001007B4"/>
    <w:rsid w:val="0010275A"/>
    <w:rsid w:val="00114BE2"/>
    <w:rsid w:val="0012158A"/>
    <w:rsid w:val="00135A37"/>
    <w:rsid w:val="00140A73"/>
    <w:rsid w:val="00146363"/>
    <w:rsid w:val="001467A9"/>
    <w:rsid w:val="001533D9"/>
    <w:rsid w:val="001570B7"/>
    <w:rsid w:val="00160B07"/>
    <w:rsid w:val="00164EBA"/>
    <w:rsid w:val="00166708"/>
    <w:rsid w:val="00170091"/>
    <w:rsid w:val="00170862"/>
    <w:rsid w:val="00175969"/>
    <w:rsid w:val="00183811"/>
    <w:rsid w:val="00185AC7"/>
    <w:rsid w:val="00187AAB"/>
    <w:rsid w:val="001920D5"/>
    <w:rsid w:val="001A07DC"/>
    <w:rsid w:val="001B4AA0"/>
    <w:rsid w:val="001B765E"/>
    <w:rsid w:val="001C0CB6"/>
    <w:rsid w:val="001C0F7A"/>
    <w:rsid w:val="001C6601"/>
    <w:rsid w:val="001E4E7C"/>
    <w:rsid w:val="001E5DA4"/>
    <w:rsid w:val="001E7824"/>
    <w:rsid w:val="001F3DBF"/>
    <w:rsid w:val="001F612E"/>
    <w:rsid w:val="00201C93"/>
    <w:rsid w:val="00204BB8"/>
    <w:rsid w:val="002205F7"/>
    <w:rsid w:val="00221866"/>
    <w:rsid w:val="00240DCE"/>
    <w:rsid w:val="00255064"/>
    <w:rsid w:val="0026344B"/>
    <w:rsid w:val="002647A6"/>
    <w:rsid w:val="00264F36"/>
    <w:rsid w:val="00270F8E"/>
    <w:rsid w:val="00282921"/>
    <w:rsid w:val="00282D8B"/>
    <w:rsid w:val="00286930"/>
    <w:rsid w:val="002962BE"/>
    <w:rsid w:val="002963E6"/>
    <w:rsid w:val="00297E0E"/>
    <w:rsid w:val="00297FB3"/>
    <w:rsid w:val="002A4EE5"/>
    <w:rsid w:val="002B6ED3"/>
    <w:rsid w:val="002C4E14"/>
    <w:rsid w:val="002E0592"/>
    <w:rsid w:val="002F27E2"/>
    <w:rsid w:val="00311D91"/>
    <w:rsid w:val="00324FE2"/>
    <w:rsid w:val="00330299"/>
    <w:rsid w:val="00337F7C"/>
    <w:rsid w:val="0034121B"/>
    <w:rsid w:val="003454DF"/>
    <w:rsid w:val="00350A63"/>
    <w:rsid w:val="00354E1B"/>
    <w:rsid w:val="003550AC"/>
    <w:rsid w:val="003617D7"/>
    <w:rsid w:val="00366BAC"/>
    <w:rsid w:val="0037180E"/>
    <w:rsid w:val="003A4711"/>
    <w:rsid w:val="003B4411"/>
    <w:rsid w:val="003B5B38"/>
    <w:rsid w:val="003B6019"/>
    <w:rsid w:val="003B610C"/>
    <w:rsid w:val="003C0D95"/>
    <w:rsid w:val="003C33EF"/>
    <w:rsid w:val="003C57F6"/>
    <w:rsid w:val="003E10A8"/>
    <w:rsid w:val="003E2468"/>
    <w:rsid w:val="003E5B69"/>
    <w:rsid w:val="003E6CF4"/>
    <w:rsid w:val="003F2120"/>
    <w:rsid w:val="003F5E9D"/>
    <w:rsid w:val="003F723E"/>
    <w:rsid w:val="00403EE7"/>
    <w:rsid w:val="004104A2"/>
    <w:rsid w:val="00420DB0"/>
    <w:rsid w:val="00420EEB"/>
    <w:rsid w:val="00421B6F"/>
    <w:rsid w:val="00421E30"/>
    <w:rsid w:val="0043510F"/>
    <w:rsid w:val="0044052F"/>
    <w:rsid w:val="00444BE9"/>
    <w:rsid w:val="004571AE"/>
    <w:rsid w:val="004636E7"/>
    <w:rsid w:val="0047417D"/>
    <w:rsid w:val="004765F8"/>
    <w:rsid w:val="00476B57"/>
    <w:rsid w:val="00484723"/>
    <w:rsid w:val="00491E70"/>
    <w:rsid w:val="00495FE3"/>
    <w:rsid w:val="004A631C"/>
    <w:rsid w:val="004B6E81"/>
    <w:rsid w:val="004D1C9D"/>
    <w:rsid w:val="004D22C0"/>
    <w:rsid w:val="004E0920"/>
    <w:rsid w:val="004F0AF8"/>
    <w:rsid w:val="00502436"/>
    <w:rsid w:val="0050410A"/>
    <w:rsid w:val="0051422E"/>
    <w:rsid w:val="00525C0B"/>
    <w:rsid w:val="00525F23"/>
    <w:rsid w:val="00530F60"/>
    <w:rsid w:val="005346B5"/>
    <w:rsid w:val="00534B81"/>
    <w:rsid w:val="0053607F"/>
    <w:rsid w:val="00537BA5"/>
    <w:rsid w:val="00540C44"/>
    <w:rsid w:val="00541CB2"/>
    <w:rsid w:val="00544E27"/>
    <w:rsid w:val="0054769E"/>
    <w:rsid w:val="00570ABC"/>
    <w:rsid w:val="00580765"/>
    <w:rsid w:val="00592AB8"/>
    <w:rsid w:val="00597FD1"/>
    <w:rsid w:val="005A2146"/>
    <w:rsid w:val="005A2CB3"/>
    <w:rsid w:val="005A3BFD"/>
    <w:rsid w:val="005B532C"/>
    <w:rsid w:val="005C5377"/>
    <w:rsid w:val="005C5960"/>
    <w:rsid w:val="005D5CA7"/>
    <w:rsid w:val="005E7B3A"/>
    <w:rsid w:val="005F258D"/>
    <w:rsid w:val="005F2AAA"/>
    <w:rsid w:val="00602E49"/>
    <w:rsid w:val="00605A12"/>
    <w:rsid w:val="00606006"/>
    <w:rsid w:val="00611913"/>
    <w:rsid w:val="00615C40"/>
    <w:rsid w:val="00623E2A"/>
    <w:rsid w:val="006269BB"/>
    <w:rsid w:val="00641AB4"/>
    <w:rsid w:val="00643D00"/>
    <w:rsid w:val="00644539"/>
    <w:rsid w:val="006723D9"/>
    <w:rsid w:val="0067332D"/>
    <w:rsid w:val="00681693"/>
    <w:rsid w:val="0068612D"/>
    <w:rsid w:val="006875D0"/>
    <w:rsid w:val="006B33B5"/>
    <w:rsid w:val="006C1509"/>
    <w:rsid w:val="006C2DDE"/>
    <w:rsid w:val="006C6271"/>
    <w:rsid w:val="006D429F"/>
    <w:rsid w:val="006E6935"/>
    <w:rsid w:val="00712ADB"/>
    <w:rsid w:val="0072484F"/>
    <w:rsid w:val="00726EA8"/>
    <w:rsid w:val="007548CC"/>
    <w:rsid w:val="00756142"/>
    <w:rsid w:val="007664BE"/>
    <w:rsid w:val="00767B41"/>
    <w:rsid w:val="00771EBA"/>
    <w:rsid w:val="00780F24"/>
    <w:rsid w:val="00783257"/>
    <w:rsid w:val="0078755C"/>
    <w:rsid w:val="00797B9E"/>
    <w:rsid w:val="007A69A7"/>
    <w:rsid w:val="007B5BED"/>
    <w:rsid w:val="007D1085"/>
    <w:rsid w:val="007D2579"/>
    <w:rsid w:val="007D2734"/>
    <w:rsid w:val="007D5D8C"/>
    <w:rsid w:val="007E0CD5"/>
    <w:rsid w:val="007E2BA6"/>
    <w:rsid w:val="00800B3C"/>
    <w:rsid w:val="008064E3"/>
    <w:rsid w:val="00806D53"/>
    <w:rsid w:val="00820323"/>
    <w:rsid w:val="008204A4"/>
    <w:rsid w:val="0082166A"/>
    <w:rsid w:val="0083051F"/>
    <w:rsid w:val="00833E50"/>
    <w:rsid w:val="00842416"/>
    <w:rsid w:val="00847014"/>
    <w:rsid w:val="00862540"/>
    <w:rsid w:val="0086544E"/>
    <w:rsid w:val="00865741"/>
    <w:rsid w:val="008A2C29"/>
    <w:rsid w:val="008A55DE"/>
    <w:rsid w:val="008C0598"/>
    <w:rsid w:val="008C0D8C"/>
    <w:rsid w:val="008C4FE2"/>
    <w:rsid w:val="008D10D3"/>
    <w:rsid w:val="008D6C27"/>
    <w:rsid w:val="008E0040"/>
    <w:rsid w:val="009003CA"/>
    <w:rsid w:val="009119A3"/>
    <w:rsid w:val="00913F6E"/>
    <w:rsid w:val="0091678B"/>
    <w:rsid w:val="0091684D"/>
    <w:rsid w:val="00930E3C"/>
    <w:rsid w:val="009503A3"/>
    <w:rsid w:val="009522AB"/>
    <w:rsid w:val="00956F46"/>
    <w:rsid w:val="00962EC7"/>
    <w:rsid w:val="00970674"/>
    <w:rsid w:val="00971B87"/>
    <w:rsid w:val="009A494B"/>
    <w:rsid w:val="009D50F7"/>
    <w:rsid w:val="00A04D1E"/>
    <w:rsid w:val="00A1100F"/>
    <w:rsid w:val="00A22B63"/>
    <w:rsid w:val="00A24FCB"/>
    <w:rsid w:val="00A250FB"/>
    <w:rsid w:val="00A55F09"/>
    <w:rsid w:val="00A5664B"/>
    <w:rsid w:val="00A57505"/>
    <w:rsid w:val="00A6598B"/>
    <w:rsid w:val="00A670A5"/>
    <w:rsid w:val="00A71480"/>
    <w:rsid w:val="00A77CF3"/>
    <w:rsid w:val="00A80C55"/>
    <w:rsid w:val="00A828C0"/>
    <w:rsid w:val="00A87A92"/>
    <w:rsid w:val="00A927C8"/>
    <w:rsid w:val="00A9450C"/>
    <w:rsid w:val="00A953F9"/>
    <w:rsid w:val="00A95746"/>
    <w:rsid w:val="00A97823"/>
    <w:rsid w:val="00AA2971"/>
    <w:rsid w:val="00AA5F56"/>
    <w:rsid w:val="00AB530F"/>
    <w:rsid w:val="00AB62C7"/>
    <w:rsid w:val="00AB6987"/>
    <w:rsid w:val="00AB7C1E"/>
    <w:rsid w:val="00AC2E26"/>
    <w:rsid w:val="00AD3A0A"/>
    <w:rsid w:val="00AD3FB5"/>
    <w:rsid w:val="00AE016B"/>
    <w:rsid w:val="00AE3010"/>
    <w:rsid w:val="00B00887"/>
    <w:rsid w:val="00B10B2B"/>
    <w:rsid w:val="00B12F29"/>
    <w:rsid w:val="00B810C5"/>
    <w:rsid w:val="00B86316"/>
    <w:rsid w:val="00B96527"/>
    <w:rsid w:val="00B9734F"/>
    <w:rsid w:val="00BA5F41"/>
    <w:rsid w:val="00BB413D"/>
    <w:rsid w:val="00BB5509"/>
    <w:rsid w:val="00BB5F25"/>
    <w:rsid w:val="00BE04ED"/>
    <w:rsid w:val="00BE3096"/>
    <w:rsid w:val="00BF031B"/>
    <w:rsid w:val="00BF308C"/>
    <w:rsid w:val="00BF585C"/>
    <w:rsid w:val="00C11A9D"/>
    <w:rsid w:val="00C2115F"/>
    <w:rsid w:val="00C23D54"/>
    <w:rsid w:val="00C26C06"/>
    <w:rsid w:val="00C27D24"/>
    <w:rsid w:val="00C3523D"/>
    <w:rsid w:val="00C4003B"/>
    <w:rsid w:val="00C423F4"/>
    <w:rsid w:val="00C46B01"/>
    <w:rsid w:val="00C5058D"/>
    <w:rsid w:val="00C51105"/>
    <w:rsid w:val="00C52591"/>
    <w:rsid w:val="00C660DC"/>
    <w:rsid w:val="00C7283B"/>
    <w:rsid w:val="00C80A61"/>
    <w:rsid w:val="00C929C3"/>
    <w:rsid w:val="00CA6FD0"/>
    <w:rsid w:val="00CB0DC0"/>
    <w:rsid w:val="00CB2F1A"/>
    <w:rsid w:val="00CB3525"/>
    <w:rsid w:val="00CB4809"/>
    <w:rsid w:val="00CC1A21"/>
    <w:rsid w:val="00CC4633"/>
    <w:rsid w:val="00CC5108"/>
    <w:rsid w:val="00CC7302"/>
    <w:rsid w:val="00CE45C3"/>
    <w:rsid w:val="00CF460E"/>
    <w:rsid w:val="00D039BB"/>
    <w:rsid w:val="00D22783"/>
    <w:rsid w:val="00D24A3F"/>
    <w:rsid w:val="00D24E14"/>
    <w:rsid w:val="00D31E3E"/>
    <w:rsid w:val="00D41D16"/>
    <w:rsid w:val="00D4365D"/>
    <w:rsid w:val="00D45404"/>
    <w:rsid w:val="00D469E1"/>
    <w:rsid w:val="00D47408"/>
    <w:rsid w:val="00D53A55"/>
    <w:rsid w:val="00D73C70"/>
    <w:rsid w:val="00D73F09"/>
    <w:rsid w:val="00D76154"/>
    <w:rsid w:val="00D900DA"/>
    <w:rsid w:val="00D927D7"/>
    <w:rsid w:val="00D94E8A"/>
    <w:rsid w:val="00DA06F1"/>
    <w:rsid w:val="00DA0DD7"/>
    <w:rsid w:val="00DA226C"/>
    <w:rsid w:val="00DA6524"/>
    <w:rsid w:val="00DA6FF7"/>
    <w:rsid w:val="00DB3CC4"/>
    <w:rsid w:val="00DB468C"/>
    <w:rsid w:val="00DB6270"/>
    <w:rsid w:val="00DE1E80"/>
    <w:rsid w:val="00DE5727"/>
    <w:rsid w:val="00DE6E74"/>
    <w:rsid w:val="00E02298"/>
    <w:rsid w:val="00E04883"/>
    <w:rsid w:val="00E13F72"/>
    <w:rsid w:val="00E21F1E"/>
    <w:rsid w:val="00E306C7"/>
    <w:rsid w:val="00E326F7"/>
    <w:rsid w:val="00E360B6"/>
    <w:rsid w:val="00E40DE2"/>
    <w:rsid w:val="00E40F5A"/>
    <w:rsid w:val="00E52877"/>
    <w:rsid w:val="00E559B9"/>
    <w:rsid w:val="00E5764B"/>
    <w:rsid w:val="00E70540"/>
    <w:rsid w:val="00E912B1"/>
    <w:rsid w:val="00E969D8"/>
    <w:rsid w:val="00EA4A9C"/>
    <w:rsid w:val="00EB0967"/>
    <w:rsid w:val="00EB2EB9"/>
    <w:rsid w:val="00EB4559"/>
    <w:rsid w:val="00EE2656"/>
    <w:rsid w:val="00EF6731"/>
    <w:rsid w:val="00F00940"/>
    <w:rsid w:val="00F11DDE"/>
    <w:rsid w:val="00F16754"/>
    <w:rsid w:val="00F16B68"/>
    <w:rsid w:val="00F25E60"/>
    <w:rsid w:val="00F3193A"/>
    <w:rsid w:val="00F34838"/>
    <w:rsid w:val="00F36B26"/>
    <w:rsid w:val="00F4038E"/>
    <w:rsid w:val="00F500ED"/>
    <w:rsid w:val="00F503AD"/>
    <w:rsid w:val="00F57BE9"/>
    <w:rsid w:val="00F61E83"/>
    <w:rsid w:val="00F75C0A"/>
    <w:rsid w:val="00F84D0A"/>
    <w:rsid w:val="00F86771"/>
    <w:rsid w:val="00FB3089"/>
    <w:rsid w:val="00FC0F11"/>
    <w:rsid w:val="00FD5A63"/>
    <w:rsid w:val="00FD6172"/>
    <w:rsid w:val="00FE1C70"/>
    <w:rsid w:val="00FF02CC"/>
    <w:rsid w:val="00FF0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5969"/>
    <w:rPr>
      <w:rFonts w:eastAsiaTheme="minorEastAsia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AC2E26"/>
    <w:pPr>
      <w:keepNext/>
      <w:keepLines/>
      <w:spacing w:after="0" w:line="360" w:lineRule="auto"/>
      <w:ind w:firstLine="709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AC2E26"/>
    <w:pPr>
      <w:keepNext/>
      <w:keepLines/>
      <w:spacing w:after="0" w:line="360" w:lineRule="auto"/>
      <w:ind w:firstLine="709"/>
      <w:jc w:val="both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C2E26"/>
    <w:pPr>
      <w:keepNext/>
      <w:keepLines/>
      <w:spacing w:after="0" w:line="360" w:lineRule="auto"/>
      <w:ind w:firstLine="709"/>
      <w:jc w:val="both"/>
      <w:outlineLvl w:val="2"/>
    </w:pPr>
    <w:rPr>
      <w:rFonts w:ascii="Times New Roman" w:eastAsiaTheme="majorEastAsia" w:hAnsi="Times New Roman" w:cstheme="majorBidi"/>
      <w:b/>
      <w:bCs/>
      <w:color w:val="000000" w:themeColor="text1"/>
      <w:sz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561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C2E26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AC2E26"/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character" w:customStyle="1" w:styleId="30">
    <w:name w:val="Заголовок 3 Знак"/>
    <w:basedOn w:val="a1"/>
    <w:link w:val="3"/>
    <w:uiPriority w:val="9"/>
    <w:rsid w:val="00AC2E26"/>
    <w:rPr>
      <w:rFonts w:ascii="Times New Roman" w:eastAsiaTheme="majorEastAsia" w:hAnsi="Times New Roman" w:cstheme="majorBidi"/>
      <w:b/>
      <w:bCs/>
      <w:color w:val="000000" w:themeColor="text1"/>
      <w:sz w:val="28"/>
    </w:rPr>
  </w:style>
  <w:style w:type="character" w:customStyle="1" w:styleId="50">
    <w:name w:val="Заголовок 5 Знак"/>
    <w:basedOn w:val="a1"/>
    <w:link w:val="5"/>
    <w:uiPriority w:val="9"/>
    <w:semiHidden/>
    <w:rsid w:val="00756142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4">
    <w:name w:val="Subtitle"/>
    <w:basedOn w:val="a0"/>
    <w:next w:val="a0"/>
    <w:link w:val="a5"/>
    <w:uiPriority w:val="11"/>
    <w:qFormat/>
    <w:rsid w:val="00D24E14"/>
    <w:pPr>
      <w:numPr>
        <w:ilvl w:val="1"/>
      </w:numPr>
      <w:spacing w:after="0" w:line="360" w:lineRule="auto"/>
      <w:ind w:firstLine="709"/>
      <w:jc w:val="both"/>
    </w:pPr>
    <w:rPr>
      <w:rFonts w:ascii="Times New Roman" w:eastAsiaTheme="majorEastAsia" w:hAnsi="Times New Roman" w:cstheme="majorBidi"/>
      <w:iCs/>
      <w:color w:val="000000" w:themeColor="text1"/>
      <w:spacing w:val="15"/>
      <w:sz w:val="28"/>
      <w:szCs w:val="24"/>
    </w:rPr>
  </w:style>
  <w:style w:type="character" w:customStyle="1" w:styleId="a5">
    <w:name w:val="Подзаголовок Знак"/>
    <w:basedOn w:val="a1"/>
    <w:link w:val="a4"/>
    <w:uiPriority w:val="11"/>
    <w:rsid w:val="00D24E14"/>
    <w:rPr>
      <w:rFonts w:ascii="Times New Roman" w:eastAsiaTheme="majorEastAsia" w:hAnsi="Times New Roman" w:cstheme="majorBidi"/>
      <w:iCs/>
      <w:color w:val="000000" w:themeColor="text1"/>
      <w:spacing w:val="15"/>
      <w:sz w:val="28"/>
      <w:szCs w:val="24"/>
    </w:rPr>
  </w:style>
  <w:style w:type="paragraph" w:styleId="a6">
    <w:name w:val="No Spacing"/>
    <w:uiPriority w:val="99"/>
    <w:qFormat/>
    <w:rsid w:val="00AC2E26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table" w:styleId="a7">
    <w:name w:val="Table Grid"/>
    <w:basedOn w:val="a2"/>
    <w:uiPriority w:val="59"/>
    <w:rsid w:val="00240D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0"/>
    <w:link w:val="a9"/>
    <w:rsid w:val="00221866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1"/>
    <w:link w:val="a8"/>
    <w:rsid w:val="002218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">
    <w:name w:val="S_Обычный"/>
    <w:basedOn w:val="a0"/>
    <w:link w:val="S0"/>
    <w:rsid w:val="00C3523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_Обычный Знак"/>
    <w:basedOn w:val="a1"/>
    <w:link w:val="S"/>
    <w:rsid w:val="00C352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352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alloon Text"/>
    <w:basedOn w:val="a0"/>
    <w:link w:val="ab"/>
    <w:uiPriority w:val="99"/>
    <w:semiHidden/>
    <w:unhideWhenUsed/>
    <w:rsid w:val="002C4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2C4E1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1">
    <w:name w:val="Обычный 1"/>
    <w:basedOn w:val="a0"/>
    <w:rsid w:val="00F57BE9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S1">
    <w:name w:val="S_Маркированный"/>
    <w:basedOn w:val="a"/>
    <w:link w:val="S2"/>
    <w:rsid w:val="0091684D"/>
    <w:pPr>
      <w:numPr>
        <w:numId w:val="0"/>
      </w:numPr>
      <w:tabs>
        <w:tab w:val="num" w:pos="993"/>
        <w:tab w:val="num" w:pos="2007"/>
      </w:tabs>
      <w:spacing w:after="0" w:line="360" w:lineRule="auto"/>
      <w:ind w:firstLine="709"/>
      <w:contextualSpacing w:val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semiHidden/>
    <w:unhideWhenUsed/>
    <w:rsid w:val="0091684D"/>
    <w:pPr>
      <w:numPr>
        <w:numId w:val="3"/>
      </w:numPr>
      <w:contextualSpacing/>
    </w:pPr>
  </w:style>
  <w:style w:type="character" w:customStyle="1" w:styleId="S2">
    <w:name w:val="S_Маркированный Знак"/>
    <w:link w:val="S1"/>
    <w:rsid w:val="00916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0"/>
    <w:link w:val="ad"/>
    <w:uiPriority w:val="99"/>
    <w:semiHidden/>
    <w:unhideWhenUsed/>
    <w:rsid w:val="007664BE"/>
    <w:pPr>
      <w:spacing w:after="120"/>
    </w:pPr>
  </w:style>
  <w:style w:type="character" w:customStyle="1" w:styleId="ad">
    <w:name w:val="Основной текст Знак"/>
    <w:basedOn w:val="a1"/>
    <w:link w:val="ac"/>
    <w:uiPriority w:val="99"/>
    <w:semiHidden/>
    <w:rsid w:val="007664BE"/>
    <w:rPr>
      <w:rFonts w:eastAsiaTheme="minorEastAsia"/>
      <w:lang w:eastAsia="ru-RU"/>
    </w:rPr>
  </w:style>
  <w:style w:type="paragraph" w:customStyle="1" w:styleId="4">
    <w:name w:val="Стиль4"/>
    <w:basedOn w:val="a0"/>
    <w:autoRedefine/>
    <w:qFormat/>
    <w:rsid w:val="00544E27"/>
    <w:pPr>
      <w:spacing w:after="0" w:line="360" w:lineRule="auto"/>
      <w:ind w:right="-59" w:firstLine="709"/>
      <w:jc w:val="both"/>
    </w:pPr>
    <w:rPr>
      <w:rFonts w:ascii="Times New Roman" w:eastAsia="Calibri" w:hAnsi="Times New Roman" w:cs="Times New Roman"/>
      <w:b/>
      <w:sz w:val="28"/>
      <w:szCs w:val="28"/>
    </w:rPr>
  </w:style>
  <w:style w:type="paragraph" w:styleId="ae">
    <w:name w:val="footer"/>
    <w:basedOn w:val="a0"/>
    <w:link w:val="af"/>
    <w:uiPriority w:val="99"/>
    <w:unhideWhenUsed/>
    <w:rsid w:val="00537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537BA5"/>
    <w:rPr>
      <w:rFonts w:eastAsiaTheme="minorEastAsia"/>
      <w:lang w:eastAsia="ru-RU"/>
    </w:rPr>
  </w:style>
  <w:style w:type="paragraph" w:customStyle="1" w:styleId="ConsPlusNonformat">
    <w:name w:val="ConsPlusNonformat"/>
    <w:rsid w:val="00537BA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0">
    <w:name w:val="List Paragraph"/>
    <w:basedOn w:val="a0"/>
    <w:uiPriority w:val="99"/>
    <w:qFormat/>
    <w:rsid w:val="004E0920"/>
    <w:pPr>
      <w:ind w:left="720"/>
      <w:contextualSpacing/>
    </w:pPr>
    <w:rPr>
      <w:rFonts w:eastAsiaTheme="minorHAnsi"/>
      <w:lang w:eastAsia="en-US"/>
    </w:rPr>
  </w:style>
  <w:style w:type="table" w:customStyle="1" w:styleId="21">
    <w:name w:val="Сетка таблицы2"/>
    <w:basedOn w:val="a2"/>
    <w:next w:val="a7"/>
    <w:uiPriority w:val="59"/>
    <w:rsid w:val="003B5B3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0"/>
    <w:link w:val="af2"/>
    <w:uiPriority w:val="99"/>
    <w:semiHidden/>
    <w:unhideWhenUsed/>
    <w:rsid w:val="00175969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175969"/>
    <w:rPr>
      <w:rFonts w:eastAsiaTheme="minorEastAsia"/>
      <w:sz w:val="20"/>
      <w:szCs w:val="20"/>
      <w:lang w:eastAsia="ru-RU"/>
    </w:rPr>
  </w:style>
  <w:style w:type="character" w:styleId="af3">
    <w:name w:val="footnote reference"/>
    <w:basedOn w:val="a1"/>
    <w:uiPriority w:val="99"/>
    <w:semiHidden/>
    <w:unhideWhenUsed/>
    <w:rsid w:val="00175969"/>
    <w:rPr>
      <w:vertAlign w:val="superscript"/>
    </w:rPr>
  </w:style>
  <w:style w:type="paragraph" w:styleId="af4">
    <w:name w:val="TOC Heading"/>
    <w:basedOn w:val="1"/>
    <w:next w:val="a0"/>
    <w:uiPriority w:val="39"/>
    <w:unhideWhenUsed/>
    <w:qFormat/>
    <w:rsid w:val="00270F8E"/>
    <w:pPr>
      <w:spacing w:before="480" w:line="276" w:lineRule="auto"/>
      <w:ind w:firstLine="0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12">
    <w:name w:val="toc 1"/>
    <w:basedOn w:val="a0"/>
    <w:next w:val="a0"/>
    <w:autoRedefine/>
    <w:uiPriority w:val="39"/>
    <w:unhideWhenUsed/>
    <w:rsid w:val="00270F8E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rsid w:val="00270F8E"/>
    <w:pPr>
      <w:spacing w:after="100"/>
      <w:ind w:left="220"/>
    </w:pPr>
  </w:style>
  <w:style w:type="paragraph" w:styleId="31">
    <w:name w:val="toc 3"/>
    <w:basedOn w:val="a0"/>
    <w:next w:val="a0"/>
    <w:autoRedefine/>
    <w:uiPriority w:val="39"/>
    <w:unhideWhenUsed/>
    <w:rsid w:val="00270F8E"/>
    <w:pPr>
      <w:spacing w:after="100"/>
      <w:ind w:left="440"/>
    </w:pPr>
  </w:style>
  <w:style w:type="character" w:styleId="af5">
    <w:name w:val="Hyperlink"/>
    <w:basedOn w:val="a1"/>
    <w:uiPriority w:val="99"/>
    <w:unhideWhenUsed/>
    <w:rsid w:val="00270F8E"/>
    <w:rPr>
      <w:color w:val="0000FF" w:themeColor="hyperlink"/>
      <w:u w:val="single"/>
    </w:rPr>
  </w:style>
  <w:style w:type="paragraph" w:styleId="af6">
    <w:name w:val="header"/>
    <w:basedOn w:val="a0"/>
    <w:link w:val="af7"/>
    <w:uiPriority w:val="99"/>
    <w:unhideWhenUsed/>
    <w:rsid w:val="00AE3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1"/>
    <w:link w:val="af6"/>
    <w:uiPriority w:val="99"/>
    <w:rsid w:val="00AE3010"/>
    <w:rPr>
      <w:rFonts w:eastAsiaTheme="minorEastAsia"/>
      <w:lang w:eastAsia="ru-RU"/>
    </w:rPr>
  </w:style>
  <w:style w:type="table" w:customStyle="1" w:styleId="13">
    <w:name w:val="Светлый список1"/>
    <w:basedOn w:val="a2"/>
    <w:uiPriority w:val="61"/>
    <w:rsid w:val="005360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40">
    <w:name w:val="toc 4"/>
    <w:basedOn w:val="a0"/>
    <w:next w:val="a0"/>
    <w:autoRedefine/>
    <w:uiPriority w:val="39"/>
    <w:unhideWhenUsed/>
    <w:rsid w:val="00E40F5A"/>
    <w:pPr>
      <w:spacing w:after="100"/>
      <w:ind w:left="660"/>
    </w:pPr>
  </w:style>
  <w:style w:type="paragraph" w:styleId="51">
    <w:name w:val="toc 5"/>
    <w:basedOn w:val="a0"/>
    <w:next w:val="a0"/>
    <w:autoRedefine/>
    <w:uiPriority w:val="39"/>
    <w:unhideWhenUsed/>
    <w:rsid w:val="00E40F5A"/>
    <w:pPr>
      <w:spacing w:after="100"/>
      <w:ind w:left="880"/>
    </w:pPr>
  </w:style>
  <w:style w:type="paragraph" w:styleId="6">
    <w:name w:val="toc 6"/>
    <w:basedOn w:val="a0"/>
    <w:next w:val="a0"/>
    <w:autoRedefine/>
    <w:uiPriority w:val="39"/>
    <w:unhideWhenUsed/>
    <w:rsid w:val="00E40F5A"/>
    <w:pPr>
      <w:spacing w:after="100"/>
      <w:ind w:left="1100"/>
    </w:pPr>
  </w:style>
  <w:style w:type="paragraph" w:styleId="7">
    <w:name w:val="toc 7"/>
    <w:basedOn w:val="a0"/>
    <w:next w:val="a0"/>
    <w:autoRedefine/>
    <w:uiPriority w:val="39"/>
    <w:unhideWhenUsed/>
    <w:rsid w:val="00E40F5A"/>
    <w:pPr>
      <w:spacing w:after="100"/>
      <w:ind w:left="1320"/>
    </w:pPr>
  </w:style>
  <w:style w:type="paragraph" w:styleId="8">
    <w:name w:val="toc 8"/>
    <w:basedOn w:val="a0"/>
    <w:next w:val="a0"/>
    <w:autoRedefine/>
    <w:uiPriority w:val="39"/>
    <w:unhideWhenUsed/>
    <w:rsid w:val="00E40F5A"/>
    <w:pPr>
      <w:spacing w:after="100"/>
      <w:ind w:left="1540"/>
    </w:pPr>
  </w:style>
  <w:style w:type="paragraph" w:styleId="9">
    <w:name w:val="toc 9"/>
    <w:basedOn w:val="a0"/>
    <w:next w:val="a0"/>
    <w:autoRedefine/>
    <w:uiPriority w:val="39"/>
    <w:unhideWhenUsed/>
    <w:rsid w:val="00E40F5A"/>
    <w:pPr>
      <w:spacing w:after="100"/>
      <w:ind w:left="1760"/>
    </w:pPr>
  </w:style>
  <w:style w:type="table" w:customStyle="1" w:styleId="52">
    <w:name w:val="Сетка таблицы5"/>
    <w:basedOn w:val="a2"/>
    <w:uiPriority w:val="39"/>
    <w:rsid w:val="00C929C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5969"/>
    <w:rPr>
      <w:rFonts w:eastAsiaTheme="minorEastAsia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AC2E26"/>
    <w:pPr>
      <w:keepNext/>
      <w:keepLines/>
      <w:spacing w:after="0" w:line="360" w:lineRule="auto"/>
      <w:ind w:firstLine="709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AC2E26"/>
    <w:pPr>
      <w:keepNext/>
      <w:keepLines/>
      <w:spacing w:after="0" w:line="360" w:lineRule="auto"/>
      <w:ind w:firstLine="709"/>
      <w:jc w:val="both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C2E26"/>
    <w:pPr>
      <w:keepNext/>
      <w:keepLines/>
      <w:spacing w:after="0" w:line="360" w:lineRule="auto"/>
      <w:ind w:firstLine="709"/>
      <w:jc w:val="both"/>
      <w:outlineLvl w:val="2"/>
    </w:pPr>
    <w:rPr>
      <w:rFonts w:ascii="Times New Roman" w:eastAsiaTheme="majorEastAsia" w:hAnsi="Times New Roman" w:cstheme="majorBidi"/>
      <w:b/>
      <w:bCs/>
      <w:color w:val="000000" w:themeColor="text1"/>
      <w:sz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561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C2E26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AC2E26"/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character" w:customStyle="1" w:styleId="30">
    <w:name w:val="Заголовок 3 Знак"/>
    <w:basedOn w:val="a1"/>
    <w:link w:val="3"/>
    <w:uiPriority w:val="9"/>
    <w:rsid w:val="00AC2E26"/>
    <w:rPr>
      <w:rFonts w:ascii="Times New Roman" w:eastAsiaTheme="majorEastAsia" w:hAnsi="Times New Roman" w:cstheme="majorBidi"/>
      <w:b/>
      <w:bCs/>
      <w:color w:val="000000" w:themeColor="text1"/>
      <w:sz w:val="28"/>
    </w:rPr>
  </w:style>
  <w:style w:type="character" w:customStyle="1" w:styleId="50">
    <w:name w:val="Заголовок 5 Знак"/>
    <w:basedOn w:val="a1"/>
    <w:link w:val="5"/>
    <w:uiPriority w:val="9"/>
    <w:semiHidden/>
    <w:rsid w:val="00756142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4">
    <w:name w:val="Subtitle"/>
    <w:basedOn w:val="a0"/>
    <w:next w:val="a0"/>
    <w:link w:val="a5"/>
    <w:uiPriority w:val="11"/>
    <w:qFormat/>
    <w:rsid w:val="00D24E14"/>
    <w:pPr>
      <w:numPr>
        <w:ilvl w:val="1"/>
      </w:numPr>
      <w:spacing w:after="0" w:line="360" w:lineRule="auto"/>
      <w:ind w:firstLine="709"/>
      <w:jc w:val="both"/>
    </w:pPr>
    <w:rPr>
      <w:rFonts w:ascii="Times New Roman" w:eastAsiaTheme="majorEastAsia" w:hAnsi="Times New Roman" w:cstheme="majorBidi"/>
      <w:iCs/>
      <w:color w:val="000000" w:themeColor="text1"/>
      <w:spacing w:val="15"/>
      <w:sz w:val="28"/>
      <w:szCs w:val="24"/>
    </w:rPr>
  </w:style>
  <w:style w:type="character" w:customStyle="1" w:styleId="a5">
    <w:name w:val="Подзаголовок Знак"/>
    <w:basedOn w:val="a1"/>
    <w:link w:val="a4"/>
    <w:uiPriority w:val="11"/>
    <w:rsid w:val="00D24E14"/>
    <w:rPr>
      <w:rFonts w:ascii="Times New Roman" w:eastAsiaTheme="majorEastAsia" w:hAnsi="Times New Roman" w:cstheme="majorBidi"/>
      <w:iCs/>
      <w:color w:val="000000" w:themeColor="text1"/>
      <w:spacing w:val="15"/>
      <w:sz w:val="28"/>
      <w:szCs w:val="24"/>
    </w:rPr>
  </w:style>
  <w:style w:type="paragraph" w:styleId="a6">
    <w:name w:val="No Spacing"/>
    <w:uiPriority w:val="99"/>
    <w:qFormat/>
    <w:rsid w:val="00AC2E26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table" w:styleId="a7">
    <w:name w:val="Table Grid"/>
    <w:basedOn w:val="a2"/>
    <w:uiPriority w:val="59"/>
    <w:rsid w:val="00240D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0"/>
    <w:link w:val="a9"/>
    <w:rsid w:val="00221866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1"/>
    <w:link w:val="a8"/>
    <w:rsid w:val="002218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">
    <w:name w:val="S_Обычный"/>
    <w:basedOn w:val="a0"/>
    <w:link w:val="S0"/>
    <w:rsid w:val="00C3523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_Обычный Знак"/>
    <w:basedOn w:val="a1"/>
    <w:link w:val="S"/>
    <w:rsid w:val="00C352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352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alloon Text"/>
    <w:basedOn w:val="a0"/>
    <w:link w:val="ab"/>
    <w:uiPriority w:val="99"/>
    <w:semiHidden/>
    <w:unhideWhenUsed/>
    <w:rsid w:val="002C4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2C4E1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1">
    <w:name w:val="Обычный 1"/>
    <w:basedOn w:val="a0"/>
    <w:rsid w:val="00F57BE9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S1">
    <w:name w:val="S_Маркированный"/>
    <w:basedOn w:val="a"/>
    <w:link w:val="S2"/>
    <w:rsid w:val="0091684D"/>
    <w:pPr>
      <w:numPr>
        <w:numId w:val="0"/>
      </w:numPr>
      <w:tabs>
        <w:tab w:val="num" w:pos="993"/>
        <w:tab w:val="num" w:pos="2007"/>
      </w:tabs>
      <w:spacing w:after="0" w:line="360" w:lineRule="auto"/>
      <w:ind w:firstLine="709"/>
      <w:contextualSpacing w:val="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semiHidden/>
    <w:unhideWhenUsed/>
    <w:rsid w:val="0091684D"/>
    <w:pPr>
      <w:numPr>
        <w:numId w:val="3"/>
      </w:numPr>
      <w:contextualSpacing/>
    </w:pPr>
  </w:style>
  <w:style w:type="character" w:customStyle="1" w:styleId="S2">
    <w:name w:val="S_Маркированный Знак"/>
    <w:link w:val="S1"/>
    <w:rsid w:val="00916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0"/>
    <w:link w:val="ad"/>
    <w:uiPriority w:val="99"/>
    <w:semiHidden/>
    <w:unhideWhenUsed/>
    <w:rsid w:val="007664BE"/>
    <w:pPr>
      <w:spacing w:after="120"/>
    </w:pPr>
  </w:style>
  <w:style w:type="character" w:customStyle="1" w:styleId="ad">
    <w:name w:val="Основной текст Знак"/>
    <w:basedOn w:val="a1"/>
    <w:link w:val="ac"/>
    <w:uiPriority w:val="99"/>
    <w:semiHidden/>
    <w:rsid w:val="007664BE"/>
    <w:rPr>
      <w:rFonts w:eastAsiaTheme="minorEastAsia"/>
      <w:lang w:eastAsia="ru-RU"/>
    </w:rPr>
  </w:style>
  <w:style w:type="paragraph" w:customStyle="1" w:styleId="4">
    <w:name w:val="Стиль4"/>
    <w:basedOn w:val="a0"/>
    <w:autoRedefine/>
    <w:qFormat/>
    <w:rsid w:val="00544E27"/>
    <w:pPr>
      <w:spacing w:after="0" w:line="360" w:lineRule="auto"/>
      <w:ind w:right="-59" w:firstLine="709"/>
      <w:jc w:val="both"/>
    </w:pPr>
    <w:rPr>
      <w:rFonts w:ascii="Times New Roman" w:eastAsia="Calibri" w:hAnsi="Times New Roman" w:cs="Times New Roman"/>
      <w:b/>
      <w:sz w:val="28"/>
      <w:szCs w:val="28"/>
    </w:rPr>
  </w:style>
  <w:style w:type="paragraph" w:styleId="ae">
    <w:name w:val="footer"/>
    <w:basedOn w:val="a0"/>
    <w:link w:val="af"/>
    <w:uiPriority w:val="99"/>
    <w:unhideWhenUsed/>
    <w:rsid w:val="00537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537BA5"/>
    <w:rPr>
      <w:rFonts w:eastAsiaTheme="minorEastAsia"/>
      <w:lang w:eastAsia="ru-RU"/>
    </w:rPr>
  </w:style>
  <w:style w:type="paragraph" w:customStyle="1" w:styleId="ConsPlusNonformat">
    <w:name w:val="ConsPlusNonformat"/>
    <w:rsid w:val="00537BA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0">
    <w:name w:val="List Paragraph"/>
    <w:basedOn w:val="a0"/>
    <w:uiPriority w:val="99"/>
    <w:qFormat/>
    <w:rsid w:val="004E0920"/>
    <w:pPr>
      <w:ind w:left="720"/>
      <w:contextualSpacing/>
    </w:pPr>
    <w:rPr>
      <w:rFonts w:eastAsiaTheme="minorHAnsi"/>
      <w:lang w:eastAsia="en-US"/>
    </w:rPr>
  </w:style>
  <w:style w:type="table" w:customStyle="1" w:styleId="21">
    <w:name w:val="Сетка таблицы2"/>
    <w:basedOn w:val="a2"/>
    <w:next w:val="a7"/>
    <w:uiPriority w:val="59"/>
    <w:rsid w:val="003B5B3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0"/>
    <w:link w:val="af2"/>
    <w:uiPriority w:val="99"/>
    <w:semiHidden/>
    <w:unhideWhenUsed/>
    <w:rsid w:val="00175969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1"/>
    <w:link w:val="af1"/>
    <w:uiPriority w:val="99"/>
    <w:semiHidden/>
    <w:rsid w:val="00175969"/>
    <w:rPr>
      <w:rFonts w:eastAsiaTheme="minorEastAsia"/>
      <w:sz w:val="20"/>
      <w:szCs w:val="20"/>
      <w:lang w:eastAsia="ru-RU"/>
    </w:rPr>
  </w:style>
  <w:style w:type="character" w:styleId="af3">
    <w:name w:val="footnote reference"/>
    <w:basedOn w:val="a1"/>
    <w:uiPriority w:val="99"/>
    <w:semiHidden/>
    <w:unhideWhenUsed/>
    <w:rsid w:val="00175969"/>
    <w:rPr>
      <w:vertAlign w:val="superscript"/>
    </w:rPr>
  </w:style>
  <w:style w:type="paragraph" w:styleId="af4">
    <w:name w:val="TOC Heading"/>
    <w:basedOn w:val="1"/>
    <w:next w:val="a0"/>
    <w:uiPriority w:val="39"/>
    <w:unhideWhenUsed/>
    <w:qFormat/>
    <w:rsid w:val="00270F8E"/>
    <w:pPr>
      <w:spacing w:before="480" w:line="276" w:lineRule="auto"/>
      <w:ind w:firstLine="0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12">
    <w:name w:val="toc 1"/>
    <w:basedOn w:val="a0"/>
    <w:next w:val="a0"/>
    <w:autoRedefine/>
    <w:uiPriority w:val="39"/>
    <w:unhideWhenUsed/>
    <w:rsid w:val="00270F8E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rsid w:val="00270F8E"/>
    <w:pPr>
      <w:spacing w:after="100"/>
      <w:ind w:left="220"/>
    </w:pPr>
  </w:style>
  <w:style w:type="paragraph" w:styleId="31">
    <w:name w:val="toc 3"/>
    <w:basedOn w:val="a0"/>
    <w:next w:val="a0"/>
    <w:autoRedefine/>
    <w:uiPriority w:val="39"/>
    <w:unhideWhenUsed/>
    <w:rsid w:val="00270F8E"/>
    <w:pPr>
      <w:spacing w:after="100"/>
      <w:ind w:left="440"/>
    </w:pPr>
  </w:style>
  <w:style w:type="character" w:styleId="af5">
    <w:name w:val="Hyperlink"/>
    <w:basedOn w:val="a1"/>
    <w:uiPriority w:val="99"/>
    <w:unhideWhenUsed/>
    <w:rsid w:val="00270F8E"/>
    <w:rPr>
      <w:color w:val="0000FF" w:themeColor="hyperlink"/>
      <w:u w:val="single"/>
    </w:rPr>
  </w:style>
  <w:style w:type="paragraph" w:styleId="af6">
    <w:name w:val="header"/>
    <w:basedOn w:val="a0"/>
    <w:link w:val="af7"/>
    <w:uiPriority w:val="99"/>
    <w:unhideWhenUsed/>
    <w:rsid w:val="00AE3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1"/>
    <w:link w:val="af6"/>
    <w:uiPriority w:val="99"/>
    <w:rsid w:val="00AE3010"/>
    <w:rPr>
      <w:rFonts w:eastAsiaTheme="minorEastAsia"/>
      <w:lang w:eastAsia="ru-RU"/>
    </w:rPr>
  </w:style>
  <w:style w:type="table" w:customStyle="1" w:styleId="13">
    <w:name w:val="Светлый список1"/>
    <w:basedOn w:val="a2"/>
    <w:uiPriority w:val="61"/>
    <w:rsid w:val="005360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40">
    <w:name w:val="toc 4"/>
    <w:basedOn w:val="a0"/>
    <w:next w:val="a0"/>
    <w:autoRedefine/>
    <w:uiPriority w:val="39"/>
    <w:unhideWhenUsed/>
    <w:rsid w:val="00E40F5A"/>
    <w:pPr>
      <w:spacing w:after="100"/>
      <w:ind w:left="660"/>
    </w:pPr>
  </w:style>
  <w:style w:type="paragraph" w:styleId="51">
    <w:name w:val="toc 5"/>
    <w:basedOn w:val="a0"/>
    <w:next w:val="a0"/>
    <w:autoRedefine/>
    <w:uiPriority w:val="39"/>
    <w:unhideWhenUsed/>
    <w:rsid w:val="00E40F5A"/>
    <w:pPr>
      <w:spacing w:after="100"/>
      <w:ind w:left="880"/>
    </w:pPr>
  </w:style>
  <w:style w:type="paragraph" w:styleId="6">
    <w:name w:val="toc 6"/>
    <w:basedOn w:val="a0"/>
    <w:next w:val="a0"/>
    <w:autoRedefine/>
    <w:uiPriority w:val="39"/>
    <w:unhideWhenUsed/>
    <w:rsid w:val="00E40F5A"/>
    <w:pPr>
      <w:spacing w:after="100"/>
      <w:ind w:left="1100"/>
    </w:pPr>
  </w:style>
  <w:style w:type="paragraph" w:styleId="7">
    <w:name w:val="toc 7"/>
    <w:basedOn w:val="a0"/>
    <w:next w:val="a0"/>
    <w:autoRedefine/>
    <w:uiPriority w:val="39"/>
    <w:unhideWhenUsed/>
    <w:rsid w:val="00E40F5A"/>
    <w:pPr>
      <w:spacing w:after="100"/>
      <w:ind w:left="1320"/>
    </w:pPr>
  </w:style>
  <w:style w:type="paragraph" w:styleId="8">
    <w:name w:val="toc 8"/>
    <w:basedOn w:val="a0"/>
    <w:next w:val="a0"/>
    <w:autoRedefine/>
    <w:uiPriority w:val="39"/>
    <w:unhideWhenUsed/>
    <w:rsid w:val="00E40F5A"/>
    <w:pPr>
      <w:spacing w:after="100"/>
      <w:ind w:left="1540"/>
    </w:pPr>
  </w:style>
  <w:style w:type="paragraph" w:styleId="9">
    <w:name w:val="toc 9"/>
    <w:basedOn w:val="a0"/>
    <w:next w:val="a0"/>
    <w:autoRedefine/>
    <w:uiPriority w:val="39"/>
    <w:unhideWhenUsed/>
    <w:rsid w:val="00E40F5A"/>
    <w:pPr>
      <w:spacing w:after="100"/>
      <w:ind w:left="1760"/>
    </w:pPr>
  </w:style>
  <w:style w:type="table" w:customStyle="1" w:styleId="52">
    <w:name w:val="Сетка таблицы5"/>
    <w:basedOn w:val="a2"/>
    <w:uiPriority w:val="39"/>
    <w:rsid w:val="00C929C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Половая структура населения</c:v>
                </c:pt>
              </c:strCache>
            </c:strRef>
          </c:tx>
          <c:dLbls>
            <c:dLbl>
              <c:idx val="0"/>
              <c:layout>
                <c:manualLayout>
                  <c:x val="-0.15594643117526977"/>
                  <c:y val="-1.953912010998625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5646443934091572"/>
                  <c:y val="-7.264248218972628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2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Мужское население</c:v>
                </c:pt>
                <c:pt idx="1">
                  <c:v>Женское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824</c:v>
                </c:pt>
                <c:pt idx="1">
                  <c:v>828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Возрастная структура населения</c:v>
                </c:pt>
              </c:strCache>
            </c:strRef>
          </c:tx>
          <c:dLbls>
            <c:dLbl>
              <c:idx val="0"/>
              <c:layout>
                <c:manualLayout>
                  <c:x val="-7.8246664479440065E-2"/>
                  <c:y val="0.1709176977877765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2032124890638671"/>
                  <c:y val="-0.2527796525434321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1952491615631379"/>
                  <c:y val="0.16029777527809025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20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Население младше трудоспособного возраста</c:v>
                </c:pt>
                <c:pt idx="1">
                  <c:v>Население трудоспособного возраста</c:v>
                </c:pt>
                <c:pt idx="2">
                  <c:v>Население старше трудоспособного возраста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250</c:v>
                </c:pt>
                <c:pt idx="1">
                  <c:v>1056</c:v>
                </c:pt>
                <c:pt idx="2">
                  <c:v>365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Анализ динамики и прогноз численности населения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Численность населения</c:v>
                </c:pt>
              </c:strCache>
            </c:strRef>
          </c:tx>
          <c:dLbls>
            <c:dLbl>
              <c:idx val="0"/>
              <c:layout>
                <c:manualLayout>
                  <c:x val="4.6296296296296294E-3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2592592592592587E-3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2592592592592587E-3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3888888888888888E-2"/>
                  <c:y val="-3.57142857142857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6296296296296294E-3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trendline>
            <c:trendlineType val="linear"/>
            <c:forward val="2"/>
            <c:dispRSqr val="0"/>
            <c:dispEq val="0"/>
          </c:trendline>
          <c:cat>
            <c:numRef>
              <c:f>Лист1!$A$2:$A$8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2020</c:v>
                </c:pt>
                <c:pt idx="6">
                  <c:v>2028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1663</c:v>
                </c:pt>
                <c:pt idx="1">
                  <c:v>1655</c:v>
                </c:pt>
                <c:pt idx="2">
                  <c:v>1653</c:v>
                </c:pt>
                <c:pt idx="3">
                  <c:v>1652</c:v>
                </c:pt>
                <c:pt idx="4">
                  <c:v>1649</c:v>
                </c:pt>
                <c:pt idx="5">
                  <c:v>1653</c:v>
                </c:pt>
                <c:pt idx="6">
                  <c:v>1663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4358400"/>
        <c:axId val="54359936"/>
      </c:lineChart>
      <c:catAx>
        <c:axId val="543584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54359936"/>
        <c:crosses val="autoZero"/>
        <c:auto val="1"/>
        <c:lblAlgn val="ctr"/>
        <c:lblOffset val="100"/>
        <c:noMultiLvlLbl val="0"/>
      </c:catAx>
      <c:valAx>
        <c:axId val="543599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43584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80D8E-EEB5-4056-837B-E05166326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11139</Words>
  <Characters>63497</Characters>
  <Application>Microsoft Office Word</Application>
  <DocSecurity>0</DocSecurity>
  <Lines>529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User</cp:lastModifiedBy>
  <cp:revision>2</cp:revision>
  <dcterms:created xsi:type="dcterms:W3CDTF">2019-11-22T07:40:00Z</dcterms:created>
  <dcterms:modified xsi:type="dcterms:W3CDTF">2019-11-22T07:40:00Z</dcterms:modified>
</cp:coreProperties>
</file>