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0A" w:rsidRDefault="00880005" w:rsidP="00197D19">
      <w:pPr>
        <w:widowControl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20.10</w:t>
      </w:r>
      <w:r w:rsidR="00636C0A">
        <w:rPr>
          <w:sz w:val="22"/>
          <w:szCs w:val="22"/>
        </w:rPr>
        <w:t>.2021 г.</w:t>
      </w:r>
    </w:p>
    <w:p w:rsidR="00636C0A" w:rsidRPr="00F26178" w:rsidRDefault="00636C0A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r w:rsidRPr="003D6797">
        <w:rPr>
          <w:sz w:val="22"/>
          <w:szCs w:val="22"/>
        </w:rPr>
        <w:t>Рабочая группа по организации и проведению публичных слушаний</w:t>
      </w:r>
      <w:r w:rsidRPr="00F26178">
        <w:rPr>
          <w:color w:val="000000"/>
          <w:sz w:val="22"/>
          <w:szCs w:val="22"/>
        </w:rPr>
        <w:t xml:space="preserve"> извещает о начале проведения публичных слушаний по </w:t>
      </w:r>
      <w:r w:rsidR="00C755EF">
        <w:rPr>
          <w:sz w:val="22"/>
          <w:szCs w:val="22"/>
        </w:rPr>
        <w:t>проектам</w:t>
      </w:r>
      <w:r w:rsidR="002851F9">
        <w:rPr>
          <w:sz w:val="22"/>
          <w:szCs w:val="22"/>
        </w:rPr>
        <w:t xml:space="preserve"> межевания территории </w:t>
      </w:r>
      <w:r w:rsidR="00C755EF">
        <w:rPr>
          <w:sz w:val="22"/>
          <w:szCs w:val="22"/>
        </w:rPr>
        <w:t>линейных объектов:</w:t>
      </w:r>
      <w:r w:rsidR="00880005">
        <w:rPr>
          <w:sz w:val="22"/>
          <w:szCs w:val="22"/>
        </w:rPr>
        <w:t xml:space="preserve"> «Канализация по ул. Молодежная</w:t>
      </w:r>
      <w:r w:rsidR="00C755EF">
        <w:rPr>
          <w:sz w:val="22"/>
          <w:szCs w:val="22"/>
        </w:rPr>
        <w:t>, с.</w:t>
      </w:r>
      <w:r w:rsidR="00824997">
        <w:rPr>
          <w:sz w:val="22"/>
          <w:szCs w:val="22"/>
        </w:rPr>
        <w:t xml:space="preserve"> Большая Елховка</w:t>
      </w:r>
      <w:r w:rsidR="00880005">
        <w:rPr>
          <w:sz w:val="22"/>
          <w:szCs w:val="22"/>
        </w:rPr>
        <w:t>»</w:t>
      </w:r>
      <w:r w:rsidR="00C755EF">
        <w:rPr>
          <w:sz w:val="22"/>
          <w:szCs w:val="22"/>
        </w:rPr>
        <w:t xml:space="preserve">, «Подключение Большеелховского детского сада №1 к оптико-волоконной связи от дома № 6 по ул. Фабричная </w:t>
      </w:r>
      <w:proofErr w:type="gramStart"/>
      <w:r w:rsidR="00C755EF">
        <w:rPr>
          <w:sz w:val="22"/>
          <w:szCs w:val="22"/>
        </w:rPr>
        <w:t>с</w:t>
      </w:r>
      <w:proofErr w:type="gramEnd"/>
      <w:r w:rsidR="00C755EF">
        <w:rPr>
          <w:sz w:val="22"/>
          <w:szCs w:val="22"/>
        </w:rPr>
        <w:t>. Большая Елховка»</w:t>
      </w:r>
      <w:r w:rsidR="00824997">
        <w:rPr>
          <w:sz w:val="22"/>
          <w:szCs w:val="22"/>
        </w:rPr>
        <w:t>.</w:t>
      </w:r>
      <w:r>
        <w:rPr>
          <w:color w:val="000000"/>
          <w:sz w:val="22"/>
          <w:szCs w:val="22"/>
        </w:rPr>
        <w:tab/>
      </w:r>
      <w:r w:rsidR="00C755EF">
        <w:rPr>
          <w:b/>
          <w:bCs/>
          <w:color w:val="000000"/>
          <w:sz w:val="22"/>
          <w:szCs w:val="22"/>
        </w:rPr>
        <w:t>Информация о проектах, подлежащих</w:t>
      </w:r>
      <w:r w:rsidRPr="00F26178">
        <w:rPr>
          <w:b/>
          <w:bCs/>
          <w:color w:val="000000"/>
          <w:sz w:val="22"/>
          <w:szCs w:val="22"/>
        </w:rPr>
        <w:t xml:space="preserve"> рассмотрению на публичных слушаниях, и перечень ин</w:t>
      </w:r>
      <w:r w:rsidR="00BB532E">
        <w:rPr>
          <w:b/>
          <w:bCs/>
          <w:color w:val="000000"/>
          <w:sz w:val="22"/>
          <w:szCs w:val="22"/>
        </w:rPr>
        <w:t>формационных материалов к таким</w:t>
      </w:r>
      <w:r w:rsidRPr="00F26178">
        <w:rPr>
          <w:b/>
          <w:bCs/>
          <w:color w:val="000000"/>
          <w:sz w:val="22"/>
          <w:szCs w:val="22"/>
        </w:rPr>
        <w:t xml:space="preserve"> проект</w:t>
      </w:r>
      <w:r w:rsidR="00BB532E">
        <w:rPr>
          <w:b/>
          <w:bCs/>
          <w:color w:val="000000"/>
          <w:sz w:val="22"/>
          <w:szCs w:val="22"/>
        </w:rPr>
        <w:t>ам</w:t>
      </w:r>
      <w:r w:rsidR="00090B91">
        <w:rPr>
          <w:color w:val="000000"/>
          <w:sz w:val="22"/>
          <w:szCs w:val="22"/>
        </w:rPr>
        <w:t>:</w:t>
      </w:r>
      <w:r w:rsidR="00090B91">
        <w:rPr>
          <w:color w:val="000000"/>
          <w:sz w:val="22"/>
          <w:szCs w:val="22"/>
        </w:rPr>
        <w:tab/>
        <w:t xml:space="preserve"> </w:t>
      </w:r>
      <w:r w:rsidRPr="00F26178">
        <w:rPr>
          <w:color w:val="000000"/>
          <w:sz w:val="22"/>
          <w:szCs w:val="22"/>
        </w:rPr>
        <w:t>С ин</w:t>
      </w:r>
      <w:r w:rsidR="00BB532E">
        <w:rPr>
          <w:color w:val="000000"/>
          <w:sz w:val="22"/>
          <w:szCs w:val="22"/>
        </w:rPr>
        <w:t>формацией о проектах</w:t>
      </w:r>
      <w:r>
        <w:rPr>
          <w:color w:val="000000"/>
          <w:sz w:val="22"/>
          <w:szCs w:val="22"/>
        </w:rPr>
        <w:t>, подлежащем</w:t>
      </w:r>
      <w:r w:rsidRPr="00F26178">
        <w:rPr>
          <w:color w:val="000000"/>
          <w:sz w:val="22"/>
          <w:szCs w:val="22"/>
        </w:rPr>
        <w:t xml:space="preserve"> рассмотрению на публичных слушаниях, ма</w:t>
      </w:r>
      <w:r w:rsidR="00BB532E">
        <w:rPr>
          <w:color w:val="000000"/>
          <w:sz w:val="22"/>
          <w:szCs w:val="22"/>
        </w:rPr>
        <w:t>териалами по обоснованию проектов</w:t>
      </w:r>
      <w:r w:rsidRPr="00F26178">
        <w:rPr>
          <w:color w:val="000000"/>
          <w:sz w:val="22"/>
          <w:szCs w:val="22"/>
        </w:rPr>
        <w:t xml:space="preserve"> и демонстрационными материалы можно ознакомиться на официальном сайте </w:t>
      </w:r>
      <w:r>
        <w:rPr>
          <w:color w:val="000000"/>
          <w:sz w:val="22"/>
          <w:szCs w:val="22"/>
        </w:rPr>
        <w:t>органов местного самоуправления Большеелховского сельского поселения Лямбирского муниципального района Республики Мордовия</w:t>
      </w:r>
      <w:r w:rsidRPr="00F26178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Информацию о порядке и сроках проведения публичных слушаний по проекту, подлежащему рассмо</w:t>
      </w:r>
      <w:r>
        <w:rPr>
          <w:b/>
          <w:bCs/>
          <w:color w:val="000000"/>
          <w:sz w:val="22"/>
          <w:szCs w:val="22"/>
        </w:rPr>
        <w:t>трению: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proofErr w:type="gramStart"/>
      <w:r>
        <w:rPr>
          <w:sz w:val="22"/>
          <w:szCs w:val="22"/>
        </w:rPr>
        <w:t>Место</w:t>
      </w:r>
      <w:r w:rsidRPr="00197D19">
        <w:rPr>
          <w:sz w:val="22"/>
          <w:szCs w:val="22"/>
        </w:rPr>
        <w:t xml:space="preserve"> проведения публичных слушаний</w:t>
      </w:r>
      <w:r>
        <w:rPr>
          <w:sz w:val="22"/>
          <w:szCs w:val="22"/>
        </w:rPr>
        <w:t xml:space="preserve"> - </w:t>
      </w:r>
      <w:r w:rsidRPr="00197D19">
        <w:rPr>
          <w:sz w:val="22"/>
          <w:szCs w:val="22"/>
        </w:rPr>
        <w:t xml:space="preserve"> зал заседаний администрации Большеелховского сельского поселения Лямбирского муниципального района Республики Мордовия, дат</w:t>
      </w:r>
      <w:r>
        <w:rPr>
          <w:sz w:val="22"/>
          <w:szCs w:val="22"/>
        </w:rPr>
        <w:t>а</w:t>
      </w:r>
      <w:r w:rsidRPr="00197D19">
        <w:rPr>
          <w:sz w:val="22"/>
          <w:szCs w:val="22"/>
        </w:rPr>
        <w:t xml:space="preserve"> и врем</w:t>
      </w:r>
      <w:r>
        <w:rPr>
          <w:sz w:val="22"/>
          <w:szCs w:val="22"/>
        </w:rPr>
        <w:t>я</w:t>
      </w:r>
      <w:r w:rsidRPr="00197D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</w:t>
      </w:r>
      <w:r w:rsidRPr="00197D19">
        <w:rPr>
          <w:sz w:val="22"/>
          <w:szCs w:val="22"/>
        </w:rPr>
        <w:t>проведения</w:t>
      </w:r>
      <w:r>
        <w:rPr>
          <w:sz w:val="22"/>
          <w:szCs w:val="22"/>
        </w:rPr>
        <w:t xml:space="preserve"> </w:t>
      </w:r>
      <w:r w:rsidR="00880005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880005">
        <w:rPr>
          <w:sz w:val="22"/>
          <w:szCs w:val="22"/>
        </w:rPr>
        <w:t>23 ноября</w:t>
      </w:r>
      <w:r w:rsidRPr="00197D19">
        <w:rPr>
          <w:sz w:val="22"/>
          <w:szCs w:val="22"/>
        </w:rPr>
        <w:t xml:space="preserve"> 20</w:t>
      </w:r>
      <w:r>
        <w:rPr>
          <w:sz w:val="22"/>
          <w:szCs w:val="22"/>
        </w:rPr>
        <w:t>21</w:t>
      </w:r>
      <w:r w:rsidRPr="00197D19">
        <w:rPr>
          <w:sz w:val="22"/>
          <w:szCs w:val="22"/>
        </w:rPr>
        <w:t xml:space="preserve"> г. 17 часов 30 минут.</w:t>
      </w:r>
      <w:proofErr w:type="gramEnd"/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Информация о порядке, сроке и форме внесения участниками публичных слушаний предложений и замечаний, касающихся Проекта, подлежащего рассмотрению на публичных слушаниях</w:t>
      </w:r>
      <w:r>
        <w:rPr>
          <w:b/>
          <w:bCs/>
          <w:color w:val="000000"/>
          <w:sz w:val="22"/>
          <w:szCs w:val="22"/>
        </w:rPr>
        <w:t>:</w:t>
      </w:r>
      <w:r w:rsidRPr="00F26178">
        <w:rPr>
          <w:b/>
          <w:bCs/>
          <w:color w:val="000000"/>
          <w:sz w:val="22"/>
          <w:szCs w:val="22"/>
        </w:rPr>
        <w:br/>
      </w:r>
      <w:r>
        <w:rPr>
          <w:sz w:val="22"/>
          <w:szCs w:val="22"/>
        </w:rPr>
        <w:t xml:space="preserve">             </w:t>
      </w:r>
      <w:proofErr w:type="gramStart"/>
      <w:r w:rsidR="00BB532E">
        <w:rPr>
          <w:sz w:val="22"/>
          <w:szCs w:val="22"/>
        </w:rPr>
        <w:t>Предложения по проекту</w:t>
      </w:r>
      <w:r w:rsidRPr="00C11C9B">
        <w:rPr>
          <w:sz w:val="22"/>
          <w:szCs w:val="22"/>
        </w:rPr>
        <w:t xml:space="preserve"> постановления администрации</w:t>
      </w:r>
      <w:r w:rsidRPr="00C11C9B">
        <w:rPr>
          <w:b/>
          <w:bCs/>
          <w:sz w:val="22"/>
          <w:szCs w:val="22"/>
        </w:rPr>
        <w:t xml:space="preserve">  </w:t>
      </w:r>
      <w:r w:rsidRPr="00C11C9B">
        <w:rPr>
          <w:sz w:val="22"/>
          <w:szCs w:val="22"/>
        </w:rPr>
        <w:t>Большеелховского сельского поселения Лямбирского муниципального района Республики Мордовия «О</w:t>
      </w:r>
      <w:r w:rsidR="00BB532E">
        <w:rPr>
          <w:sz w:val="22"/>
          <w:szCs w:val="22"/>
        </w:rPr>
        <w:t>б утверждении проектов межевания территории линейных объектов</w:t>
      </w:r>
      <w:r w:rsidR="005A1E65">
        <w:rPr>
          <w:sz w:val="22"/>
          <w:szCs w:val="22"/>
        </w:rPr>
        <w:t xml:space="preserve"> «Канализация по ул. Молодежная, села Большая Елховка</w:t>
      </w:r>
      <w:r w:rsidRPr="00C11C9B">
        <w:rPr>
          <w:sz w:val="22"/>
          <w:szCs w:val="22"/>
        </w:rPr>
        <w:t>»</w:t>
      </w:r>
      <w:r w:rsidR="00BB532E">
        <w:rPr>
          <w:sz w:val="22"/>
          <w:szCs w:val="22"/>
        </w:rPr>
        <w:t>, «Подключение Большеелховского детского сада №1 к оптико-волоконной связи от дома № 6 по ул. Фабричная с. Большая Елховка»</w:t>
      </w:r>
      <w:r w:rsidRPr="00C11C9B">
        <w:rPr>
          <w:sz w:val="22"/>
          <w:szCs w:val="22"/>
        </w:rPr>
        <w:t xml:space="preserve"> принимаются рабочей группой до </w:t>
      </w:r>
      <w:r w:rsidR="005A1E65">
        <w:rPr>
          <w:sz w:val="22"/>
          <w:szCs w:val="22"/>
        </w:rPr>
        <w:t>19</w:t>
      </w:r>
      <w:r w:rsidR="001B3E33">
        <w:rPr>
          <w:sz w:val="22"/>
          <w:szCs w:val="22"/>
        </w:rPr>
        <w:t xml:space="preserve"> </w:t>
      </w:r>
      <w:r w:rsidR="005A1E65">
        <w:rPr>
          <w:sz w:val="22"/>
          <w:szCs w:val="22"/>
        </w:rPr>
        <w:t>ноября</w:t>
      </w:r>
      <w:r w:rsidRPr="00C11C9B">
        <w:rPr>
          <w:sz w:val="22"/>
          <w:szCs w:val="22"/>
        </w:rPr>
        <w:t xml:space="preserve"> 20</w:t>
      </w:r>
      <w:r>
        <w:rPr>
          <w:sz w:val="22"/>
          <w:szCs w:val="22"/>
        </w:rPr>
        <w:t>21</w:t>
      </w:r>
      <w:r w:rsidRPr="00C11C9B">
        <w:rPr>
          <w:sz w:val="22"/>
          <w:szCs w:val="22"/>
        </w:rPr>
        <w:t xml:space="preserve"> г. включительно по адресу:</w:t>
      </w:r>
      <w:proofErr w:type="gramEnd"/>
      <w:r w:rsidRPr="00C11C9B">
        <w:rPr>
          <w:sz w:val="22"/>
          <w:szCs w:val="22"/>
        </w:rPr>
        <w:t xml:space="preserve"> </w:t>
      </w:r>
      <w:proofErr w:type="gramStart"/>
      <w:r w:rsidRPr="00C11C9B">
        <w:rPr>
          <w:sz w:val="22"/>
          <w:szCs w:val="22"/>
        </w:rPr>
        <w:t xml:space="preserve">Республика Мордовия, Лямбирский район, с. Большая Елховка, ул. Фабричная, </w:t>
      </w:r>
      <w:r w:rsidR="00EA064D">
        <w:rPr>
          <w:sz w:val="22"/>
          <w:szCs w:val="22"/>
        </w:rPr>
        <w:t xml:space="preserve"> </w:t>
      </w:r>
      <w:r w:rsidRPr="00C11C9B">
        <w:rPr>
          <w:sz w:val="22"/>
          <w:szCs w:val="22"/>
        </w:rPr>
        <w:t xml:space="preserve">д. 21, кабинет </w:t>
      </w:r>
      <w:r>
        <w:rPr>
          <w:sz w:val="22"/>
          <w:szCs w:val="22"/>
        </w:rPr>
        <w:t xml:space="preserve"> </w:t>
      </w:r>
      <w:r w:rsidRPr="00C11C9B">
        <w:rPr>
          <w:sz w:val="22"/>
          <w:szCs w:val="22"/>
        </w:rPr>
        <w:t>№ 3, тел: 8(834 41) 3-0</w:t>
      </w:r>
      <w:r>
        <w:rPr>
          <w:sz w:val="22"/>
          <w:szCs w:val="22"/>
        </w:rPr>
        <w:t>9</w:t>
      </w:r>
      <w:r w:rsidRPr="00C11C9B">
        <w:rPr>
          <w:sz w:val="22"/>
          <w:szCs w:val="22"/>
        </w:rPr>
        <w:t>-</w:t>
      </w:r>
      <w:r>
        <w:rPr>
          <w:sz w:val="22"/>
          <w:szCs w:val="22"/>
        </w:rPr>
        <w:t>91</w:t>
      </w:r>
      <w:r w:rsidRPr="00C11C9B">
        <w:rPr>
          <w:sz w:val="22"/>
          <w:szCs w:val="22"/>
        </w:rPr>
        <w:t xml:space="preserve">, ежедневно с 8.00 до 17.30, кроме субботы и воскресенья, адрес электронной почты: </w:t>
      </w:r>
      <w:hyperlink r:id="rId6" w:history="1">
        <w:proofErr w:type="spellStart"/>
        <w:r w:rsidRPr="00C11C9B">
          <w:rPr>
            <w:rStyle w:val="a5"/>
            <w:sz w:val="22"/>
            <w:szCs w:val="22"/>
            <w:lang w:val="en-US"/>
          </w:rPr>
          <w:t>admelh</w:t>
        </w:r>
        <w:proofErr w:type="spellEnd"/>
        <w:r w:rsidRPr="00C11C9B">
          <w:rPr>
            <w:rStyle w:val="a5"/>
            <w:sz w:val="22"/>
            <w:szCs w:val="22"/>
          </w:rPr>
          <w:t>@</w:t>
        </w:r>
        <w:proofErr w:type="spellStart"/>
        <w:r w:rsidRPr="00C11C9B">
          <w:rPr>
            <w:rStyle w:val="a5"/>
            <w:sz w:val="22"/>
            <w:szCs w:val="22"/>
          </w:rPr>
          <w:t>m</w:t>
        </w:r>
        <w:proofErr w:type="spellEnd"/>
        <w:r w:rsidRPr="00C11C9B">
          <w:rPr>
            <w:rStyle w:val="a5"/>
            <w:sz w:val="22"/>
            <w:szCs w:val="22"/>
            <w:lang w:val="en-US"/>
          </w:rPr>
          <w:t>ail</w:t>
        </w:r>
        <w:r w:rsidRPr="00C11C9B">
          <w:rPr>
            <w:rStyle w:val="a5"/>
            <w:sz w:val="22"/>
            <w:szCs w:val="22"/>
          </w:rPr>
          <w:t>.</w:t>
        </w:r>
        <w:proofErr w:type="spellStart"/>
        <w:r w:rsidRPr="00C11C9B">
          <w:rPr>
            <w:rStyle w:val="a5"/>
            <w:sz w:val="22"/>
            <w:szCs w:val="22"/>
          </w:rPr>
          <w:t>ru</w:t>
        </w:r>
        <w:proofErr w:type="spellEnd"/>
      </w:hyperlink>
      <w:r w:rsidRPr="00C11C9B">
        <w:rPr>
          <w:sz w:val="22"/>
          <w:szCs w:val="22"/>
        </w:rPr>
        <w:t>.</w:t>
      </w:r>
      <w:r w:rsidR="00EA064D">
        <w:rPr>
          <w:color w:val="000000"/>
          <w:sz w:val="22"/>
          <w:szCs w:val="22"/>
        </w:rPr>
        <w:t xml:space="preserve"> </w:t>
      </w:r>
      <w:r w:rsidRPr="00F26178">
        <w:rPr>
          <w:color w:val="000000"/>
          <w:sz w:val="22"/>
          <w:szCs w:val="22"/>
        </w:rPr>
        <w:t>В соответствии с п. 3 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участниками публичных слушаний по Проекту могут являться:</w:t>
      </w:r>
      <w:proofErr w:type="gramEnd"/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граждане, постоянно проживающие в пределах </w:t>
      </w:r>
      <w:proofErr w:type="gramStart"/>
      <w:r w:rsidRPr="00F26178">
        <w:rPr>
          <w:color w:val="000000"/>
          <w:sz w:val="22"/>
          <w:szCs w:val="22"/>
        </w:rPr>
        <w:t>территориальной зоны</w:t>
      </w:r>
      <w:proofErr w:type="gramEnd"/>
      <w:r w:rsidRPr="00F26178">
        <w:rPr>
          <w:color w:val="000000"/>
          <w:sz w:val="22"/>
          <w:szCs w:val="22"/>
        </w:rPr>
        <w:t xml:space="preserve">, в границах которой </w:t>
      </w:r>
      <w:r w:rsidR="00B12A7B">
        <w:rPr>
          <w:color w:val="000000"/>
          <w:sz w:val="22"/>
          <w:szCs w:val="22"/>
        </w:rPr>
        <w:t xml:space="preserve">осуществляется подготовка проекта </w:t>
      </w:r>
      <w:r w:rsidR="00617976">
        <w:rPr>
          <w:color w:val="000000"/>
          <w:sz w:val="22"/>
          <w:szCs w:val="22"/>
        </w:rPr>
        <w:t xml:space="preserve">планировки и </w:t>
      </w:r>
      <w:r w:rsidR="00617976" w:rsidRPr="00617976">
        <w:rPr>
          <w:color w:val="000000"/>
          <w:sz w:val="22"/>
          <w:szCs w:val="22"/>
        </w:rPr>
        <w:t>/</w:t>
      </w:r>
      <w:r w:rsidR="00617976">
        <w:rPr>
          <w:color w:val="000000"/>
          <w:sz w:val="22"/>
          <w:szCs w:val="22"/>
        </w:rPr>
        <w:t xml:space="preserve">или проекта </w:t>
      </w:r>
      <w:r w:rsidR="00B12A7B">
        <w:rPr>
          <w:color w:val="000000"/>
          <w:sz w:val="22"/>
          <w:szCs w:val="22"/>
        </w:rPr>
        <w:t>межевания</w:t>
      </w:r>
      <w:r>
        <w:rPr>
          <w:color w:val="000000"/>
          <w:sz w:val="22"/>
          <w:szCs w:val="22"/>
        </w:rPr>
        <w:t>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правообладатели земельных участков и (или) расположенных на них объектов капитального строительства, находящихся в границах этой </w:t>
      </w:r>
      <w:proofErr w:type="gramStart"/>
      <w:r w:rsidRPr="00F26178">
        <w:rPr>
          <w:color w:val="000000"/>
          <w:sz w:val="22"/>
          <w:szCs w:val="22"/>
        </w:rPr>
        <w:t>территор</w:t>
      </w:r>
      <w:r>
        <w:rPr>
          <w:color w:val="000000"/>
          <w:sz w:val="22"/>
          <w:szCs w:val="22"/>
        </w:rPr>
        <w:t>иальной зоны</w:t>
      </w:r>
      <w:proofErr w:type="gramEnd"/>
      <w:r>
        <w:rPr>
          <w:color w:val="000000"/>
          <w:sz w:val="22"/>
          <w:szCs w:val="22"/>
        </w:rPr>
        <w:t>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граждане, </w:t>
      </w:r>
      <w:r w:rsidR="00617976">
        <w:rPr>
          <w:color w:val="000000"/>
          <w:sz w:val="22"/>
          <w:szCs w:val="22"/>
        </w:rPr>
        <w:t xml:space="preserve">законные интересы которых могут быть нарушены в связи с реализацией проекта планировки и </w:t>
      </w:r>
      <w:r w:rsidR="00617976" w:rsidRPr="00617976">
        <w:rPr>
          <w:color w:val="000000"/>
          <w:sz w:val="22"/>
          <w:szCs w:val="22"/>
        </w:rPr>
        <w:t>/</w:t>
      </w:r>
      <w:r w:rsidR="00617976">
        <w:rPr>
          <w:color w:val="000000"/>
          <w:sz w:val="22"/>
          <w:szCs w:val="22"/>
        </w:rPr>
        <w:t>или проекта межевания</w:t>
      </w:r>
      <w:r>
        <w:rPr>
          <w:color w:val="000000"/>
          <w:sz w:val="22"/>
          <w:szCs w:val="22"/>
        </w:rPr>
        <w:t>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данного про</w:t>
      </w:r>
      <w:r>
        <w:rPr>
          <w:color w:val="000000"/>
          <w:sz w:val="22"/>
          <w:szCs w:val="22"/>
        </w:rPr>
        <w:t>екта.</w:t>
      </w:r>
    </w:p>
    <w:p w:rsidR="00636C0A" w:rsidRDefault="00636C0A" w:rsidP="00054F7C">
      <w:pPr>
        <w:shd w:val="clear" w:color="auto" w:fill="FFFFFF"/>
        <w:spacing w:before="150" w:after="225"/>
        <w:ind w:firstLine="708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В соответствии с </w:t>
      </w:r>
      <w:hyperlink r:id="rId7" w:history="1">
        <w:r w:rsidRPr="0053149D">
          <w:rPr>
            <w:sz w:val="22"/>
            <w:szCs w:val="22"/>
          </w:rPr>
          <w:t>частью 12</w:t>
        </w:r>
      </w:hyperlink>
      <w:r w:rsidRPr="00F26178">
        <w:rPr>
          <w:color w:val="000000"/>
          <w:sz w:val="22"/>
          <w:szCs w:val="22"/>
        </w:rPr>
        <w:t> 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</w:t>
      </w:r>
      <w:r>
        <w:rPr>
          <w:color w:val="000000"/>
          <w:sz w:val="22"/>
          <w:szCs w:val="22"/>
        </w:rPr>
        <w:t xml:space="preserve"> подтверждающих такие сведения.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proofErr w:type="gramStart"/>
      <w:r w:rsidRPr="00F26178">
        <w:rPr>
          <w:color w:val="000000"/>
          <w:sz w:val="22"/>
          <w:szCs w:val="22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</w:t>
      </w:r>
      <w:proofErr w:type="gramEnd"/>
      <w:r w:rsidRPr="00F26178">
        <w:rPr>
          <w:color w:val="000000"/>
          <w:sz w:val="22"/>
          <w:szCs w:val="22"/>
        </w:rPr>
        <w:t>, объекты капитального строительства, помещения, являющиеся частью указанных объек</w:t>
      </w:r>
      <w:r>
        <w:rPr>
          <w:color w:val="000000"/>
          <w:sz w:val="22"/>
          <w:szCs w:val="22"/>
        </w:rPr>
        <w:t>тов капитального строительства.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 xml:space="preserve">Обработка персональных данных участников публичных слушаний осуществляется с учетом требований, установленных Федеральным законом от 27 июля 2006 года </w:t>
      </w:r>
      <w:r>
        <w:rPr>
          <w:color w:val="000000"/>
          <w:sz w:val="22"/>
          <w:szCs w:val="22"/>
        </w:rPr>
        <w:t>№</w:t>
      </w:r>
      <w:r w:rsidRPr="00F26178">
        <w:rPr>
          <w:color w:val="000000"/>
          <w:sz w:val="22"/>
          <w:szCs w:val="22"/>
        </w:rPr>
        <w:t xml:space="preserve"> 152-ФЗ </w:t>
      </w:r>
      <w:r>
        <w:rPr>
          <w:color w:val="000000"/>
          <w:sz w:val="22"/>
          <w:szCs w:val="22"/>
        </w:rPr>
        <w:t>«</w:t>
      </w:r>
      <w:r w:rsidRPr="00F26178">
        <w:rPr>
          <w:color w:val="000000"/>
          <w:sz w:val="22"/>
          <w:szCs w:val="22"/>
        </w:rPr>
        <w:t>О персональных данных</w:t>
      </w:r>
      <w:r>
        <w:rPr>
          <w:color w:val="000000"/>
          <w:sz w:val="22"/>
          <w:szCs w:val="22"/>
        </w:rPr>
        <w:t>».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636C0A" w:rsidRPr="00F278F2" w:rsidRDefault="00636C0A" w:rsidP="00F278F2">
      <w:pPr>
        <w:shd w:val="clear" w:color="auto" w:fill="FFFFFF"/>
        <w:spacing w:before="150" w:after="225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Председатель </w:t>
      </w:r>
      <w:r>
        <w:rPr>
          <w:color w:val="000000"/>
          <w:sz w:val="22"/>
          <w:szCs w:val="22"/>
        </w:rPr>
        <w:t>рабочей группы</w:t>
      </w:r>
      <w:r w:rsidRPr="00F26178">
        <w:rPr>
          <w:color w:val="000000"/>
          <w:sz w:val="22"/>
          <w:szCs w:val="22"/>
        </w:rPr>
        <w:t xml:space="preserve">                                                  </w:t>
      </w:r>
      <w:r>
        <w:rPr>
          <w:color w:val="000000"/>
          <w:sz w:val="22"/>
          <w:szCs w:val="22"/>
        </w:rPr>
        <w:t xml:space="preserve">                          </w:t>
      </w:r>
      <w:r w:rsidR="005E381D">
        <w:rPr>
          <w:color w:val="000000"/>
          <w:sz w:val="22"/>
          <w:szCs w:val="22"/>
        </w:rPr>
        <w:t xml:space="preserve">                               </w:t>
      </w:r>
      <w:r>
        <w:rPr>
          <w:color w:val="000000"/>
          <w:sz w:val="22"/>
          <w:szCs w:val="22"/>
        </w:rPr>
        <w:t>С.</w:t>
      </w:r>
      <w:r w:rsidR="005E381D">
        <w:rPr>
          <w:color w:val="000000"/>
          <w:sz w:val="22"/>
          <w:szCs w:val="22"/>
        </w:rPr>
        <w:t>Н. Коршунов</w:t>
      </w:r>
    </w:p>
    <w:sectPr w:rsidR="00636C0A" w:rsidRPr="00F278F2" w:rsidSect="00F278F2">
      <w:pgSz w:w="11906" w:h="16838" w:code="9"/>
      <w:pgMar w:top="1134" w:right="567" w:bottom="4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5197"/>
    <w:multiLevelType w:val="multilevel"/>
    <w:tmpl w:val="8E665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8072FF7"/>
    <w:multiLevelType w:val="multilevel"/>
    <w:tmpl w:val="94122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6178"/>
    <w:rsid w:val="00054F7C"/>
    <w:rsid w:val="000644D2"/>
    <w:rsid w:val="00074343"/>
    <w:rsid w:val="00090B91"/>
    <w:rsid w:val="00122274"/>
    <w:rsid w:val="00197D19"/>
    <w:rsid w:val="001B3E33"/>
    <w:rsid w:val="001E0D1F"/>
    <w:rsid w:val="001E116B"/>
    <w:rsid w:val="001E37BC"/>
    <w:rsid w:val="001E392D"/>
    <w:rsid w:val="0020151A"/>
    <w:rsid w:val="002851F9"/>
    <w:rsid w:val="002A5649"/>
    <w:rsid w:val="002E5B31"/>
    <w:rsid w:val="003D6797"/>
    <w:rsid w:val="003F563E"/>
    <w:rsid w:val="004731CE"/>
    <w:rsid w:val="004A52BF"/>
    <w:rsid w:val="004E01B5"/>
    <w:rsid w:val="00526FAC"/>
    <w:rsid w:val="0053149D"/>
    <w:rsid w:val="005A1E65"/>
    <w:rsid w:val="005E381D"/>
    <w:rsid w:val="005E3ABB"/>
    <w:rsid w:val="00617976"/>
    <w:rsid w:val="00636C0A"/>
    <w:rsid w:val="006B6ADB"/>
    <w:rsid w:val="007573A8"/>
    <w:rsid w:val="007917F6"/>
    <w:rsid w:val="0079317F"/>
    <w:rsid w:val="007B56D0"/>
    <w:rsid w:val="00824997"/>
    <w:rsid w:val="00880005"/>
    <w:rsid w:val="008F6100"/>
    <w:rsid w:val="009037D2"/>
    <w:rsid w:val="00955F54"/>
    <w:rsid w:val="009A6990"/>
    <w:rsid w:val="00A015C6"/>
    <w:rsid w:val="00A10794"/>
    <w:rsid w:val="00A14C2E"/>
    <w:rsid w:val="00A536E8"/>
    <w:rsid w:val="00A9211F"/>
    <w:rsid w:val="00AB246B"/>
    <w:rsid w:val="00AF53EB"/>
    <w:rsid w:val="00B12A7B"/>
    <w:rsid w:val="00B24C60"/>
    <w:rsid w:val="00BB532E"/>
    <w:rsid w:val="00BE32C6"/>
    <w:rsid w:val="00C11C9B"/>
    <w:rsid w:val="00C32956"/>
    <w:rsid w:val="00C43E63"/>
    <w:rsid w:val="00C637B4"/>
    <w:rsid w:val="00C755EF"/>
    <w:rsid w:val="00C86D91"/>
    <w:rsid w:val="00CF055E"/>
    <w:rsid w:val="00D05578"/>
    <w:rsid w:val="00D23D15"/>
    <w:rsid w:val="00DC51E8"/>
    <w:rsid w:val="00E457B6"/>
    <w:rsid w:val="00EA064D"/>
    <w:rsid w:val="00EF19F6"/>
    <w:rsid w:val="00F26178"/>
    <w:rsid w:val="00F278F2"/>
    <w:rsid w:val="00F738B0"/>
    <w:rsid w:val="00F76CC9"/>
    <w:rsid w:val="00FB4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1E8"/>
    <w:pPr>
      <w:jc w:val="center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26178"/>
    <w:pPr>
      <w:spacing w:before="100" w:beforeAutospacing="1" w:after="100" w:afterAutospacing="1"/>
      <w:jc w:val="left"/>
    </w:pPr>
  </w:style>
  <w:style w:type="character" w:styleId="a4">
    <w:name w:val="Strong"/>
    <w:basedOn w:val="a0"/>
    <w:uiPriority w:val="99"/>
    <w:qFormat/>
    <w:rsid w:val="00F26178"/>
    <w:rPr>
      <w:b/>
      <w:bCs/>
    </w:rPr>
  </w:style>
  <w:style w:type="character" w:customStyle="1" w:styleId="apple-converted-space">
    <w:name w:val="apple-converted-space"/>
    <w:basedOn w:val="a0"/>
    <w:uiPriority w:val="99"/>
    <w:rsid w:val="00F26178"/>
  </w:style>
  <w:style w:type="character" w:styleId="a5">
    <w:name w:val="Hyperlink"/>
    <w:basedOn w:val="a0"/>
    <w:uiPriority w:val="99"/>
    <w:semiHidden/>
    <w:rsid w:val="00F26178"/>
    <w:rPr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C11C9B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76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76B44FDA272769758C6EFD6B0014C360C37F932C565CD5FA25E9CE1B6D18853CA53A2CEB7A0Dx7a3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elh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F5D62-4A76-4BD3-B695-C3CE5230F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2021-11-09T06:15:00Z</cp:lastPrinted>
  <dcterms:created xsi:type="dcterms:W3CDTF">2020-02-05T13:46:00Z</dcterms:created>
  <dcterms:modified xsi:type="dcterms:W3CDTF">2021-11-24T06:13:00Z</dcterms:modified>
</cp:coreProperties>
</file>