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23D" w:rsidRPr="009F4A16" w:rsidRDefault="001A223D" w:rsidP="001A223D">
      <w:pPr>
        <w:suppressAutoHyphens w:val="0"/>
        <w:jc w:val="right"/>
        <w:rPr>
          <w:b/>
          <w:sz w:val="28"/>
          <w:szCs w:val="28"/>
          <w:lang w:eastAsia="ru-RU"/>
        </w:rPr>
      </w:pPr>
      <w:r w:rsidRPr="009F4A16">
        <w:rPr>
          <w:b/>
          <w:sz w:val="28"/>
          <w:szCs w:val="28"/>
          <w:lang w:eastAsia="ru-RU"/>
        </w:rPr>
        <w:t>Проект</w:t>
      </w:r>
    </w:p>
    <w:p w:rsidR="001A223D" w:rsidRPr="009F4A16" w:rsidRDefault="001A223D" w:rsidP="001A223D">
      <w:pPr>
        <w:suppressAutoHyphens w:val="0"/>
        <w:ind w:firstLine="540"/>
        <w:jc w:val="center"/>
        <w:rPr>
          <w:sz w:val="26"/>
          <w:lang w:eastAsia="ru-RU"/>
        </w:rPr>
      </w:pPr>
    </w:p>
    <w:p w:rsidR="001A223D" w:rsidRPr="009F4A16" w:rsidRDefault="001A223D" w:rsidP="001A223D">
      <w:pPr>
        <w:suppressAutoHyphens w:val="0"/>
        <w:rPr>
          <w:sz w:val="28"/>
          <w:szCs w:val="28"/>
          <w:lang w:eastAsia="ru-RU"/>
        </w:rPr>
      </w:pPr>
    </w:p>
    <w:p w:rsidR="001A223D" w:rsidRPr="009F4A16" w:rsidRDefault="001A223D" w:rsidP="001A223D">
      <w:pPr>
        <w:suppressAutoHyphens w:val="0"/>
        <w:ind w:firstLine="540"/>
        <w:jc w:val="center"/>
        <w:rPr>
          <w:sz w:val="28"/>
          <w:szCs w:val="28"/>
          <w:lang w:eastAsia="ru-RU"/>
        </w:rPr>
      </w:pPr>
    </w:p>
    <w:p w:rsidR="001A223D" w:rsidRPr="009F4A16" w:rsidRDefault="001A223D" w:rsidP="001A223D">
      <w:pPr>
        <w:suppressAutoHyphens w:val="0"/>
        <w:ind w:firstLine="540"/>
        <w:jc w:val="center"/>
        <w:rPr>
          <w:sz w:val="28"/>
          <w:szCs w:val="28"/>
          <w:lang w:eastAsia="ru-RU"/>
        </w:rPr>
      </w:pPr>
      <w:r w:rsidRPr="009F4A16">
        <w:rPr>
          <w:sz w:val="28"/>
          <w:szCs w:val="28"/>
          <w:lang w:eastAsia="ru-RU"/>
        </w:rPr>
        <w:t>СОВЕТ ДЕПУТАТОВ ПЕНЗЯТСКОГО СЕЛЬСКОГО ПОСЕЛЕНИЯ ЛЯМБИРСКОГО МУНИЦИПАЛЬНОГО РАЙОНА РЕСПУБЛИКИ МОРДОВИЯ</w:t>
      </w:r>
    </w:p>
    <w:p w:rsidR="001A223D" w:rsidRPr="009F4A16" w:rsidRDefault="001A223D" w:rsidP="001A223D">
      <w:pPr>
        <w:suppressAutoHyphens w:val="0"/>
        <w:ind w:firstLine="540"/>
        <w:jc w:val="center"/>
        <w:rPr>
          <w:sz w:val="28"/>
          <w:szCs w:val="28"/>
          <w:lang w:eastAsia="ru-RU"/>
        </w:rPr>
      </w:pPr>
    </w:p>
    <w:p w:rsidR="001A223D" w:rsidRPr="009F4A16" w:rsidRDefault="001A223D" w:rsidP="001A223D">
      <w:pPr>
        <w:suppressAutoHyphens w:val="0"/>
        <w:ind w:firstLine="540"/>
        <w:jc w:val="center"/>
        <w:rPr>
          <w:b/>
          <w:sz w:val="28"/>
          <w:szCs w:val="28"/>
          <w:lang w:eastAsia="ru-RU"/>
        </w:rPr>
      </w:pPr>
      <w:r w:rsidRPr="009F4A16">
        <w:rPr>
          <w:b/>
          <w:sz w:val="28"/>
          <w:szCs w:val="28"/>
          <w:lang w:eastAsia="ru-RU"/>
        </w:rPr>
        <w:t>РЕШЕНИЕ</w:t>
      </w:r>
    </w:p>
    <w:p w:rsidR="001A223D" w:rsidRPr="009F4A16" w:rsidRDefault="001A223D" w:rsidP="001A223D">
      <w:pPr>
        <w:suppressAutoHyphens w:val="0"/>
        <w:ind w:firstLine="540"/>
        <w:jc w:val="both"/>
        <w:rPr>
          <w:b/>
          <w:sz w:val="28"/>
          <w:szCs w:val="28"/>
          <w:lang w:eastAsia="ru-RU"/>
        </w:rPr>
      </w:pPr>
    </w:p>
    <w:p w:rsidR="001A223D" w:rsidRPr="009F4A16" w:rsidRDefault="001A223D" w:rsidP="001A223D">
      <w:pPr>
        <w:tabs>
          <w:tab w:val="left" w:pos="450"/>
          <w:tab w:val="center" w:pos="5012"/>
        </w:tabs>
        <w:suppressAutoHyphens w:val="0"/>
        <w:ind w:hanging="180"/>
        <w:rPr>
          <w:sz w:val="28"/>
          <w:szCs w:val="28"/>
          <w:lang w:eastAsia="ru-RU"/>
        </w:rPr>
      </w:pPr>
      <w:r w:rsidRPr="009F4A16">
        <w:rPr>
          <w:sz w:val="28"/>
          <w:szCs w:val="28"/>
          <w:lang w:eastAsia="ru-RU"/>
        </w:rPr>
        <w:t xml:space="preserve">         «__»________2021 г.                                                                        № ____</w:t>
      </w:r>
    </w:p>
    <w:p w:rsidR="001A223D" w:rsidRPr="009F4A16" w:rsidRDefault="001A223D" w:rsidP="001A223D">
      <w:pPr>
        <w:suppressAutoHyphens w:val="0"/>
        <w:ind w:firstLine="540"/>
        <w:jc w:val="center"/>
        <w:rPr>
          <w:b/>
          <w:bCs/>
          <w:kern w:val="28"/>
          <w:sz w:val="28"/>
          <w:szCs w:val="28"/>
          <w:lang w:eastAsia="ru-RU"/>
        </w:rPr>
      </w:pPr>
    </w:p>
    <w:p w:rsidR="001A223D" w:rsidRPr="009F4A16" w:rsidRDefault="001A223D" w:rsidP="001A223D">
      <w:pPr>
        <w:suppressAutoHyphens w:val="0"/>
        <w:ind w:firstLine="540"/>
        <w:jc w:val="center"/>
        <w:rPr>
          <w:b/>
          <w:bCs/>
          <w:kern w:val="28"/>
          <w:sz w:val="28"/>
          <w:szCs w:val="28"/>
          <w:lang w:eastAsia="ru-RU"/>
        </w:rPr>
      </w:pPr>
    </w:p>
    <w:p w:rsidR="001A223D" w:rsidRPr="009F4A16" w:rsidRDefault="001A223D" w:rsidP="001A223D">
      <w:pPr>
        <w:suppressAutoHyphens w:val="0"/>
        <w:ind w:firstLine="540"/>
        <w:jc w:val="center"/>
        <w:rPr>
          <w:b/>
          <w:sz w:val="28"/>
          <w:szCs w:val="28"/>
          <w:lang w:eastAsia="ru-RU"/>
        </w:rPr>
      </w:pPr>
      <w:r w:rsidRPr="009F4A16">
        <w:rPr>
          <w:b/>
          <w:bCs/>
          <w:kern w:val="28"/>
          <w:sz w:val="28"/>
          <w:szCs w:val="28"/>
          <w:lang w:eastAsia="ru-RU"/>
        </w:rPr>
        <w:t>О ВНЕСЕНИИ ИЗМЕНЕНИЙ В УСТАВ ПЕНЗЯТСКОГО СЕЛЬСКОГО ПОСЕЛЕНИЯ ЛЯМБИРСКОГО МУНИЦИПАЛЬНОГО РАЙОНА РЕСПУБЛИКИ МОРДОВИЯ</w:t>
      </w:r>
    </w:p>
    <w:p w:rsidR="001A223D" w:rsidRPr="009F4A16" w:rsidRDefault="001A223D" w:rsidP="001A223D">
      <w:pPr>
        <w:suppressAutoHyphens w:val="0"/>
        <w:ind w:firstLine="540"/>
        <w:jc w:val="both"/>
        <w:rPr>
          <w:b/>
          <w:sz w:val="26"/>
          <w:lang w:eastAsia="ru-RU"/>
        </w:rPr>
      </w:pPr>
    </w:p>
    <w:p w:rsidR="001A223D" w:rsidRPr="009F4A16" w:rsidRDefault="001A223D" w:rsidP="001A223D">
      <w:pPr>
        <w:suppressAutoHyphens w:val="0"/>
        <w:autoSpaceDE w:val="0"/>
        <w:autoSpaceDN w:val="0"/>
        <w:adjustRightInd w:val="0"/>
        <w:ind w:firstLine="709"/>
        <w:jc w:val="both"/>
        <w:outlineLvl w:val="1"/>
        <w:rPr>
          <w:sz w:val="28"/>
          <w:szCs w:val="28"/>
          <w:lang w:eastAsia="ru-RU"/>
        </w:rPr>
      </w:pPr>
      <w:r w:rsidRPr="009F4A16">
        <w:rPr>
          <w:sz w:val="28"/>
          <w:szCs w:val="28"/>
          <w:lang w:eastAsia="ru-RU"/>
        </w:rPr>
        <w:t>В целях приведения Устава Пензятского сельского поселения Лямбирского муниципального района Республики Мордовия в соответствие с действующим законодательством, Совет депутатов Пензятского сельского поселения Лямбирского муниципального района</w:t>
      </w:r>
      <w:r w:rsidRPr="009F4A16">
        <w:rPr>
          <w:bCs/>
          <w:sz w:val="28"/>
          <w:szCs w:val="28"/>
          <w:lang w:eastAsia="ru-RU"/>
        </w:rPr>
        <w:t xml:space="preserve"> решил</w:t>
      </w:r>
      <w:r w:rsidRPr="009F4A16">
        <w:rPr>
          <w:sz w:val="28"/>
          <w:szCs w:val="28"/>
          <w:lang w:eastAsia="ru-RU"/>
        </w:rPr>
        <w:t>:</w:t>
      </w:r>
    </w:p>
    <w:p w:rsidR="001A223D" w:rsidRPr="009F4A16" w:rsidRDefault="001A223D" w:rsidP="001A223D">
      <w:pPr>
        <w:suppressAutoHyphens w:val="0"/>
        <w:ind w:firstLine="567"/>
        <w:jc w:val="both"/>
        <w:rPr>
          <w:sz w:val="28"/>
          <w:szCs w:val="28"/>
          <w:lang w:eastAsia="ru-RU"/>
        </w:rPr>
      </w:pPr>
      <w:r w:rsidRPr="009F4A16">
        <w:rPr>
          <w:sz w:val="28"/>
          <w:szCs w:val="28"/>
          <w:lang w:eastAsia="ru-RU"/>
        </w:rPr>
        <w:t xml:space="preserve">1. </w:t>
      </w:r>
      <w:proofErr w:type="gramStart"/>
      <w:r w:rsidRPr="009F4A16">
        <w:rPr>
          <w:sz w:val="28"/>
          <w:szCs w:val="28"/>
          <w:lang w:eastAsia="ru-RU"/>
        </w:rPr>
        <w:t xml:space="preserve">Внести в Устав Пензятского сельского поселения Лямбирского муниципального района Республики Мордовия, утвержденный решением Совета депутатов Пензятского сельского поселения Лямбирского муниципального района Республики Мордовия  от 29.12.2005 № 19 (с изменениями, внесёнными решениями Совета депутатов Пензятского сельского поселения Лямбирского муниципального района Республики Мордовия от </w:t>
      </w:r>
      <w:r w:rsidRPr="009F4A16">
        <w:rPr>
          <w:bCs/>
          <w:sz w:val="28"/>
          <w:szCs w:val="28"/>
          <w:lang w:eastAsia="ru-RU"/>
        </w:rPr>
        <w:t>27 августа 2007 г. </w:t>
      </w:r>
      <w:hyperlink r:id="rId5" w:history="1">
        <w:r w:rsidRPr="009F4A16">
          <w:rPr>
            <w:bCs/>
            <w:sz w:val="28"/>
            <w:szCs w:val="28"/>
            <w:lang w:eastAsia="ru-RU"/>
          </w:rPr>
          <w:t>№ 49</w:t>
        </w:r>
      </w:hyperlink>
      <w:r w:rsidRPr="009F4A16">
        <w:rPr>
          <w:bCs/>
          <w:sz w:val="28"/>
          <w:szCs w:val="28"/>
          <w:lang w:eastAsia="ru-RU"/>
        </w:rPr>
        <w:t>, от 20 декабря 2010 г. </w:t>
      </w:r>
      <w:hyperlink r:id="rId6" w:tgtFrame="_blank" w:history="1">
        <w:r w:rsidRPr="009F4A16">
          <w:rPr>
            <w:bCs/>
            <w:sz w:val="28"/>
            <w:szCs w:val="28"/>
            <w:lang w:eastAsia="ru-RU"/>
          </w:rPr>
          <w:t>№ 77</w:t>
        </w:r>
      </w:hyperlink>
      <w:r w:rsidRPr="009F4A16">
        <w:rPr>
          <w:bCs/>
          <w:sz w:val="28"/>
          <w:szCs w:val="28"/>
          <w:lang w:eastAsia="ru-RU"/>
        </w:rPr>
        <w:t>, от 20 апреля 2012 г. </w:t>
      </w:r>
      <w:hyperlink r:id="rId7" w:tgtFrame="_blank" w:history="1">
        <w:r w:rsidRPr="009F4A16">
          <w:rPr>
            <w:bCs/>
            <w:sz w:val="28"/>
            <w:szCs w:val="28"/>
            <w:lang w:eastAsia="ru-RU"/>
          </w:rPr>
          <w:t>№ 18</w:t>
        </w:r>
      </w:hyperlink>
      <w:r w:rsidRPr="009F4A16">
        <w:rPr>
          <w:bCs/>
          <w:sz w:val="28"/>
          <w:szCs w:val="28"/>
          <w:lang w:eastAsia="ru-RU"/>
        </w:rPr>
        <w:t>, от 07</w:t>
      </w:r>
      <w:proofErr w:type="gramEnd"/>
      <w:r w:rsidRPr="009F4A16">
        <w:rPr>
          <w:bCs/>
          <w:sz w:val="28"/>
          <w:szCs w:val="28"/>
          <w:lang w:eastAsia="ru-RU"/>
        </w:rPr>
        <w:t xml:space="preserve"> мая 2014 г. </w:t>
      </w:r>
      <w:hyperlink r:id="rId8" w:tgtFrame="_blank" w:history="1">
        <w:r w:rsidRPr="009F4A16">
          <w:rPr>
            <w:bCs/>
            <w:sz w:val="28"/>
            <w:szCs w:val="28"/>
            <w:lang w:eastAsia="ru-RU"/>
          </w:rPr>
          <w:t>№ 64</w:t>
        </w:r>
      </w:hyperlink>
      <w:r w:rsidRPr="009F4A16">
        <w:rPr>
          <w:bCs/>
          <w:sz w:val="28"/>
          <w:szCs w:val="28"/>
          <w:lang w:eastAsia="ru-RU"/>
        </w:rPr>
        <w:t>, от 05 декабря 2014 г. </w:t>
      </w:r>
      <w:hyperlink r:id="rId9" w:tgtFrame="_blank" w:history="1">
        <w:r w:rsidRPr="009F4A16">
          <w:rPr>
            <w:bCs/>
            <w:sz w:val="28"/>
            <w:szCs w:val="28"/>
            <w:lang w:eastAsia="ru-RU"/>
          </w:rPr>
          <w:t>№ 74</w:t>
        </w:r>
      </w:hyperlink>
      <w:r w:rsidRPr="009F4A16">
        <w:rPr>
          <w:bCs/>
          <w:sz w:val="28"/>
          <w:szCs w:val="28"/>
          <w:lang w:eastAsia="ru-RU"/>
        </w:rPr>
        <w:t>, от 09 декабря 2015 г. </w:t>
      </w:r>
      <w:hyperlink r:id="rId10" w:tgtFrame="_blank" w:history="1">
        <w:r w:rsidRPr="009F4A16">
          <w:rPr>
            <w:bCs/>
            <w:sz w:val="28"/>
            <w:szCs w:val="28"/>
            <w:lang w:eastAsia="ru-RU"/>
          </w:rPr>
          <w:t>№ 97</w:t>
        </w:r>
      </w:hyperlink>
      <w:r w:rsidRPr="009F4A16">
        <w:rPr>
          <w:bCs/>
          <w:sz w:val="28"/>
          <w:szCs w:val="28"/>
          <w:lang w:eastAsia="ru-RU"/>
        </w:rPr>
        <w:t>, от 14 февраля 2017 г. </w:t>
      </w:r>
      <w:hyperlink r:id="rId11" w:tgtFrame="_blank" w:history="1">
        <w:r w:rsidRPr="009F4A16">
          <w:rPr>
            <w:bCs/>
            <w:sz w:val="28"/>
            <w:szCs w:val="28"/>
            <w:lang w:eastAsia="ru-RU"/>
          </w:rPr>
          <w:t>№ 17</w:t>
        </w:r>
      </w:hyperlink>
      <w:r w:rsidRPr="009F4A16">
        <w:rPr>
          <w:bCs/>
          <w:sz w:val="28"/>
          <w:szCs w:val="28"/>
          <w:lang w:eastAsia="ru-RU"/>
        </w:rPr>
        <w:t>, от 15 мая 2017 г. </w:t>
      </w:r>
      <w:hyperlink r:id="rId12" w:tgtFrame="_blank" w:history="1">
        <w:r w:rsidRPr="009F4A16">
          <w:rPr>
            <w:bCs/>
            <w:sz w:val="28"/>
            <w:szCs w:val="28"/>
            <w:lang w:eastAsia="ru-RU"/>
          </w:rPr>
          <w:t>№ 27</w:t>
        </w:r>
      </w:hyperlink>
      <w:r w:rsidRPr="009F4A16">
        <w:rPr>
          <w:bCs/>
          <w:sz w:val="28"/>
          <w:szCs w:val="28"/>
          <w:lang w:eastAsia="ru-RU"/>
        </w:rPr>
        <w:t>, от 19 октября 2018 г. </w:t>
      </w:r>
      <w:hyperlink r:id="rId13" w:tgtFrame="_blank" w:history="1">
        <w:r w:rsidRPr="009F4A16">
          <w:rPr>
            <w:bCs/>
            <w:sz w:val="28"/>
            <w:szCs w:val="28"/>
            <w:lang w:eastAsia="ru-RU"/>
          </w:rPr>
          <w:t>№ 56</w:t>
        </w:r>
      </w:hyperlink>
      <w:r w:rsidRPr="009F4A16">
        <w:rPr>
          <w:spacing w:val="7"/>
          <w:sz w:val="28"/>
          <w:szCs w:val="28"/>
          <w:lang w:eastAsia="ru-RU"/>
        </w:rPr>
        <w:t xml:space="preserve">), </w:t>
      </w:r>
      <w:r w:rsidRPr="009F4A16">
        <w:rPr>
          <w:sz w:val="28"/>
          <w:szCs w:val="28"/>
          <w:lang w:eastAsia="ru-RU"/>
        </w:rPr>
        <w:t xml:space="preserve">следующие изменения: </w:t>
      </w:r>
    </w:p>
    <w:p w:rsidR="001A223D" w:rsidRPr="009F4A16" w:rsidRDefault="001A223D" w:rsidP="001A223D">
      <w:pPr>
        <w:ind w:firstLine="709"/>
        <w:jc w:val="both"/>
        <w:rPr>
          <w:color w:val="000000"/>
          <w:sz w:val="28"/>
          <w:szCs w:val="28"/>
          <w:lang w:eastAsia="ar-SA"/>
        </w:rPr>
      </w:pPr>
      <w:r w:rsidRPr="009F4A16">
        <w:rPr>
          <w:bCs/>
          <w:sz w:val="28"/>
          <w:szCs w:val="28"/>
          <w:lang w:eastAsia="ar-SA"/>
        </w:rPr>
        <w:t xml:space="preserve">1) </w:t>
      </w:r>
      <w:r w:rsidRPr="009F4A16">
        <w:rPr>
          <w:bCs/>
          <w:color w:val="000000"/>
          <w:sz w:val="28"/>
          <w:szCs w:val="28"/>
          <w:lang w:eastAsia="ar-SA"/>
        </w:rPr>
        <w:t xml:space="preserve">часть 1 статьи 3 </w:t>
      </w:r>
      <w:r w:rsidRPr="009F4A16">
        <w:rPr>
          <w:color w:val="000000"/>
          <w:sz w:val="28"/>
          <w:szCs w:val="28"/>
          <w:lang w:eastAsia="ar-SA"/>
        </w:rPr>
        <w:t>изложить в следующей редакции:</w:t>
      </w:r>
    </w:p>
    <w:p w:rsidR="001A223D" w:rsidRPr="009F4A16" w:rsidRDefault="001A223D" w:rsidP="001A223D">
      <w:pPr>
        <w:ind w:firstLine="709"/>
        <w:jc w:val="both"/>
        <w:rPr>
          <w:bCs/>
          <w:sz w:val="28"/>
          <w:szCs w:val="28"/>
          <w:lang w:eastAsia="ar-SA"/>
        </w:rPr>
      </w:pPr>
      <w:r w:rsidRPr="009F4A16">
        <w:rPr>
          <w:color w:val="000000"/>
          <w:sz w:val="28"/>
          <w:szCs w:val="28"/>
          <w:shd w:val="clear" w:color="auto" w:fill="FFFFFF"/>
          <w:lang w:eastAsia="ar-SA"/>
        </w:rPr>
        <w:t>«1. Территорию Пензятского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Пензятского сельского поселения, земли рекреационного назначения, земли для развития Пензятского сельского поселения</w:t>
      </w:r>
      <w:proofErr w:type="gramStart"/>
      <w:r w:rsidRPr="009F4A16">
        <w:rPr>
          <w:color w:val="000000"/>
          <w:sz w:val="28"/>
          <w:szCs w:val="28"/>
          <w:shd w:val="clear" w:color="auto" w:fill="FFFFFF"/>
          <w:lang w:eastAsia="ar-SA"/>
        </w:rPr>
        <w:t>.</w:t>
      </w:r>
      <w:r w:rsidRPr="009F4A16">
        <w:rPr>
          <w:sz w:val="28"/>
          <w:szCs w:val="28"/>
          <w:lang w:eastAsia="ar-SA"/>
        </w:rPr>
        <w:t>»;</w:t>
      </w:r>
    </w:p>
    <w:p w:rsidR="001A223D" w:rsidRPr="009F4A16" w:rsidRDefault="001A223D" w:rsidP="001A223D">
      <w:pPr>
        <w:suppressAutoHyphens w:val="0"/>
        <w:ind w:firstLine="709"/>
        <w:jc w:val="both"/>
        <w:outlineLvl w:val="1"/>
        <w:rPr>
          <w:bCs/>
          <w:sz w:val="28"/>
          <w:szCs w:val="28"/>
          <w:lang w:eastAsia="ru-RU"/>
        </w:rPr>
      </w:pPr>
      <w:proofErr w:type="gramEnd"/>
      <w:r w:rsidRPr="009F4A16">
        <w:rPr>
          <w:bCs/>
          <w:sz w:val="28"/>
          <w:szCs w:val="28"/>
          <w:lang w:eastAsia="ru-RU"/>
        </w:rPr>
        <w:t>2) в части 1 статьи 6:</w:t>
      </w:r>
    </w:p>
    <w:p w:rsidR="001A223D" w:rsidRPr="009F4A16" w:rsidRDefault="001A223D" w:rsidP="001A223D">
      <w:pPr>
        <w:suppressAutoHyphens w:val="0"/>
        <w:ind w:firstLine="709"/>
        <w:jc w:val="both"/>
        <w:outlineLvl w:val="1"/>
        <w:rPr>
          <w:bCs/>
          <w:sz w:val="28"/>
          <w:szCs w:val="28"/>
          <w:lang w:eastAsia="ru-RU"/>
        </w:rPr>
      </w:pPr>
      <w:r w:rsidRPr="009F4A16">
        <w:rPr>
          <w:bCs/>
          <w:sz w:val="28"/>
          <w:szCs w:val="28"/>
          <w:lang w:eastAsia="ru-RU"/>
        </w:rPr>
        <w:t xml:space="preserve"> пункт 14 изложить в следующей редакции: </w:t>
      </w:r>
    </w:p>
    <w:p w:rsidR="001A223D" w:rsidRPr="009F4A16" w:rsidRDefault="001A223D" w:rsidP="001A223D">
      <w:pPr>
        <w:suppressAutoHyphens w:val="0"/>
        <w:ind w:firstLine="709"/>
        <w:jc w:val="both"/>
        <w:outlineLvl w:val="1"/>
        <w:rPr>
          <w:bCs/>
          <w:sz w:val="28"/>
          <w:szCs w:val="28"/>
          <w:lang w:eastAsia="ru-RU"/>
        </w:rPr>
      </w:pPr>
      <w:r w:rsidRPr="009F4A16">
        <w:rPr>
          <w:bCs/>
          <w:sz w:val="28"/>
          <w:szCs w:val="28"/>
          <w:lang w:eastAsia="ru-RU"/>
        </w:rPr>
        <w:t>«14)</w:t>
      </w:r>
      <w:r w:rsidRPr="009F4A16">
        <w:rPr>
          <w:sz w:val="28"/>
          <w:szCs w:val="28"/>
          <w:lang w:eastAsia="ru-RU"/>
        </w:rPr>
        <w:t xml:space="preserve"> утверждение правил благоустройства территории </w:t>
      </w:r>
      <w:r w:rsidRPr="009F4A16">
        <w:rPr>
          <w:color w:val="000000"/>
          <w:sz w:val="28"/>
          <w:szCs w:val="28"/>
          <w:shd w:val="clear" w:color="auto" w:fill="FFFFFF"/>
          <w:lang w:eastAsia="ru-RU"/>
        </w:rPr>
        <w:t xml:space="preserve">Пензятского </w:t>
      </w:r>
      <w:r w:rsidRPr="009F4A16">
        <w:rPr>
          <w:sz w:val="28"/>
          <w:szCs w:val="28"/>
          <w:lang w:eastAsia="ru-RU"/>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9F4A16">
        <w:rPr>
          <w:color w:val="000000"/>
          <w:sz w:val="28"/>
          <w:szCs w:val="28"/>
          <w:shd w:val="clear" w:color="auto" w:fill="FFFFFF"/>
          <w:lang w:eastAsia="ru-RU"/>
        </w:rPr>
        <w:t xml:space="preserve">Пензятского </w:t>
      </w:r>
      <w:r w:rsidRPr="009F4A16">
        <w:rPr>
          <w:sz w:val="28"/>
          <w:szCs w:val="28"/>
          <w:lang w:eastAsia="ru-RU"/>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9F4A16">
        <w:rPr>
          <w:color w:val="000000"/>
          <w:sz w:val="28"/>
          <w:szCs w:val="28"/>
          <w:shd w:val="clear" w:color="auto" w:fill="FFFFFF"/>
          <w:lang w:eastAsia="ru-RU"/>
        </w:rPr>
        <w:t xml:space="preserve">Пензятского </w:t>
      </w:r>
      <w:r w:rsidRPr="009F4A16">
        <w:rPr>
          <w:sz w:val="28"/>
          <w:szCs w:val="28"/>
          <w:lang w:eastAsia="ru-RU"/>
        </w:rPr>
        <w:t>поселения в соответствии с указанными правилами</w:t>
      </w:r>
      <w:proofErr w:type="gramStart"/>
      <w:r w:rsidRPr="009F4A16">
        <w:rPr>
          <w:bCs/>
          <w:sz w:val="28"/>
          <w:szCs w:val="28"/>
          <w:lang w:eastAsia="ru-RU"/>
        </w:rPr>
        <w:t>;»</w:t>
      </w:r>
      <w:proofErr w:type="gramEnd"/>
      <w:r w:rsidRPr="009F4A16">
        <w:rPr>
          <w:bCs/>
          <w:sz w:val="28"/>
          <w:szCs w:val="28"/>
          <w:lang w:eastAsia="ru-RU"/>
        </w:rPr>
        <w:t xml:space="preserve">; </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bCs/>
          <w:sz w:val="28"/>
          <w:szCs w:val="28"/>
          <w:lang w:eastAsia="ru-RU"/>
        </w:rPr>
        <w:t xml:space="preserve">дополнить пунктом 22 следующего содержания: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bCs/>
          <w:sz w:val="28"/>
          <w:szCs w:val="28"/>
          <w:lang w:eastAsia="ru-RU"/>
        </w:rPr>
        <w:lastRenderedPageBreak/>
        <w:t>22)</w:t>
      </w:r>
      <w:r w:rsidRPr="009F4A16">
        <w:rPr>
          <w:sz w:val="28"/>
          <w:szCs w:val="28"/>
          <w:lang w:eastAsia="ru-RU"/>
        </w:rPr>
        <w:t xml:space="preserve"> принятие в соответствии с гражданским </w:t>
      </w:r>
      <w:hyperlink r:id="rId14" w:history="1">
        <w:r w:rsidRPr="009F4A16">
          <w:rPr>
            <w:sz w:val="28"/>
            <w:szCs w:val="28"/>
            <w:lang w:eastAsia="ru-RU"/>
          </w:rPr>
          <w:t>законодательством</w:t>
        </w:r>
      </w:hyperlink>
      <w:r w:rsidRPr="009F4A16">
        <w:rPr>
          <w:sz w:val="28"/>
          <w:szCs w:val="28"/>
          <w:lang w:eastAsia="ru-RU"/>
        </w:rP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bCs/>
          <w:sz w:val="28"/>
          <w:szCs w:val="28"/>
          <w:lang w:eastAsia="ru-RU"/>
        </w:rPr>
        <w:t xml:space="preserve"> 3) в части </w:t>
      </w:r>
      <w:r w:rsidRPr="009F4A16">
        <w:rPr>
          <w:sz w:val="28"/>
          <w:szCs w:val="28"/>
          <w:lang w:eastAsia="ru-RU"/>
        </w:rPr>
        <w:t>1 статьи 6.1:</w:t>
      </w:r>
    </w:p>
    <w:p w:rsidR="001A223D" w:rsidRPr="009F4A16" w:rsidRDefault="001A223D" w:rsidP="001A223D">
      <w:pPr>
        <w:ind w:firstLine="709"/>
        <w:jc w:val="both"/>
        <w:rPr>
          <w:color w:val="000000"/>
          <w:sz w:val="28"/>
          <w:szCs w:val="28"/>
          <w:lang w:eastAsia="ar-SA"/>
        </w:rPr>
      </w:pPr>
      <w:r w:rsidRPr="009F4A16">
        <w:rPr>
          <w:color w:val="000000"/>
          <w:sz w:val="28"/>
          <w:szCs w:val="28"/>
          <w:lang w:eastAsia="ar-SA"/>
        </w:rPr>
        <w:t>пункт 15изложить в следующей редакции:</w:t>
      </w:r>
    </w:p>
    <w:p w:rsidR="001A223D" w:rsidRPr="009F4A16" w:rsidRDefault="001A223D" w:rsidP="001A223D">
      <w:pPr>
        <w:ind w:firstLine="709"/>
        <w:jc w:val="both"/>
        <w:rPr>
          <w:bCs/>
          <w:sz w:val="28"/>
          <w:szCs w:val="28"/>
          <w:lang w:eastAsia="ar-SA"/>
        </w:rPr>
      </w:pPr>
      <w:r w:rsidRPr="009F4A16">
        <w:rPr>
          <w:color w:val="000000"/>
          <w:sz w:val="28"/>
          <w:szCs w:val="28"/>
          <w:shd w:val="clear" w:color="auto" w:fill="FFFFFF"/>
          <w:lang w:eastAsia="ar-SA"/>
        </w:rPr>
        <w:t>«15) осуществление </w:t>
      </w:r>
      <w:hyperlink r:id="rId15" w:anchor="/document/72139416/entry/32" w:history="1">
        <w:r w:rsidRPr="009F4A16">
          <w:rPr>
            <w:color w:val="000000"/>
            <w:sz w:val="28"/>
            <w:szCs w:val="28"/>
            <w:shd w:val="clear" w:color="auto" w:fill="FFFFFF"/>
            <w:lang w:eastAsia="ar-SA"/>
          </w:rPr>
          <w:t>деятельности</w:t>
        </w:r>
      </w:hyperlink>
      <w:r w:rsidRPr="009F4A16">
        <w:rPr>
          <w:color w:val="000000"/>
          <w:sz w:val="28"/>
          <w:szCs w:val="28"/>
          <w:shd w:val="clear" w:color="auto" w:fill="FFFFFF"/>
          <w:lang w:eastAsia="ar-SA"/>
        </w:rPr>
        <w:t> по обращению с животными без владельцев, обитающими на территории поселения</w:t>
      </w:r>
      <w:proofErr w:type="gramStart"/>
      <w:r w:rsidRPr="009F4A16">
        <w:rPr>
          <w:color w:val="000000"/>
          <w:sz w:val="28"/>
          <w:szCs w:val="28"/>
          <w:shd w:val="clear" w:color="auto" w:fill="FFFFFF"/>
          <w:lang w:eastAsia="ar-SA"/>
        </w:rPr>
        <w:t>;</w:t>
      </w:r>
      <w:r w:rsidRPr="009F4A16">
        <w:rPr>
          <w:bCs/>
          <w:sz w:val="28"/>
          <w:szCs w:val="28"/>
          <w:lang w:eastAsia="ar-SA"/>
        </w:rPr>
        <w:t>»</w:t>
      </w:r>
      <w:proofErr w:type="gramEnd"/>
      <w:r w:rsidRPr="009F4A16">
        <w:rPr>
          <w:bCs/>
          <w:sz w:val="28"/>
          <w:szCs w:val="28"/>
          <w:lang w:eastAsia="ar-SA"/>
        </w:rPr>
        <w:t>;</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 дополнить пунктами 19 и 20 следующего содержания: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20)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4) часть 2 статьи 6.2 изложить в следующей редакции: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«2. Организация и осуществление видов муниципального контроля регулируются Федеральным </w:t>
      </w:r>
      <w:hyperlink r:id="rId16" w:history="1">
        <w:r w:rsidRPr="009F4A16">
          <w:rPr>
            <w:sz w:val="28"/>
            <w:szCs w:val="28"/>
            <w:lang w:eastAsia="ru-RU"/>
          </w:rPr>
          <w:t>законом</w:t>
        </w:r>
      </w:hyperlink>
      <w:r w:rsidRPr="009F4A16">
        <w:rPr>
          <w:sz w:val="28"/>
          <w:szCs w:val="28"/>
          <w:lang w:eastAsia="ru-RU"/>
        </w:rPr>
        <w:t xml:space="preserve"> от 31 июля 2020 года № 248-ФЗ «О государственном контроле (надзоре) и муниципальном контроле в Российской Федерации».»;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5) статью 8.1 изложить в следующей редакции: </w:t>
      </w:r>
    </w:p>
    <w:p w:rsidR="001A223D" w:rsidRPr="009F4A16" w:rsidRDefault="001A223D" w:rsidP="001A223D">
      <w:pPr>
        <w:suppressAutoHyphens w:val="0"/>
        <w:ind w:firstLine="709"/>
        <w:jc w:val="both"/>
        <w:rPr>
          <w:bCs/>
          <w:sz w:val="28"/>
          <w:szCs w:val="28"/>
          <w:lang w:eastAsia="ru-RU"/>
        </w:rPr>
      </w:pPr>
      <w:r w:rsidRPr="009F4A16">
        <w:rPr>
          <w:sz w:val="28"/>
          <w:szCs w:val="28"/>
          <w:lang w:eastAsia="ru-RU"/>
        </w:rPr>
        <w:t xml:space="preserve"> «Статья 8.1. </w:t>
      </w:r>
      <w:r w:rsidRPr="009F4A16">
        <w:rPr>
          <w:bCs/>
          <w:sz w:val="28"/>
          <w:szCs w:val="28"/>
          <w:lang w:eastAsia="ru-RU"/>
        </w:rPr>
        <w:t>Сход граждан</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 в населенном пункте по вопросу изменения границ Пензятского сельского поселения (Лямбирского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sz w:val="28"/>
          <w:szCs w:val="28"/>
          <w:lang w:eastAsia="ru-RU"/>
        </w:rPr>
        <w:t xml:space="preserve">4) </w:t>
      </w:r>
      <w:r w:rsidRPr="009F4A16">
        <w:rPr>
          <w:bCs/>
          <w:sz w:val="28"/>
          <w:szCs w:val="28"/>
          <w:lang w:eastAsia="ru-RU"/>
        </w:rPr>
        <w:t xml:space="preserve">в соответствии с законом Республики Мордовия </w:t>
      </w:r>
      <w:proofErr w:type="gramStart"/>
      <w:r w:rsidRPr="009F4A16">
        <w:rPr>
          <w:bCs/>
          <w:sz w:val="28"/>
          <w:szCs w:val="28"/>
          <w:lang w:eastAsia="ru-RU"/>
        </w:rPr>
        <w:t>на части территории</w:t>
      </w:r>
      <w:proofErr w:type="gramEnd"/>
      <w:r w:rsidRPr="009F4A16">
        <w:rPr>
          <w:bCs/>
          <w:sz w:val="28"/>
          <w:szCs w:val="28"/>
          <w:lang w:eastAsia="ru-RU"/>
        </w:rPr>
        <w:t xml:space="preserve"> населенного пункта, входящего в состав </w:t>
      </w:r>
      <w:r w:rsidRPr="009F4A16">
        <w:rPr>
          <w:sz w:val="28"/>
          <w:szCs w:val="28"/>
          <w:lang w:eastAsia="ru-RU"/>
        </w:rPr>
        <w:t xml:space="preserve">Пензятского сельского </w:t>
      </w:r>
      <w:r w:rsidRPr="009F4A16">
        <w:rPr>
          <w:bCs/>
          <w:sz w:val="28"/>
          <w:szCs w:val="28"/>
          <w:lang w:eastAsia="ru-RU"/>
        </w:rPr>
        <w:t>поселения, по вопросу введения и использования средств самообложения граждан на данной части территории населенного пункта.</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2. В сельском населенном пункте сход граждан также может проводиться </w:t>
      </w:r>
      <w:proofErr w:type="gramStart"/>
      <w:r w:rsidRPr="009F4A16">
        <w:rPr>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F4A16">
        <w:rPr>
          <w:sz w:val="28"/>
          <w:szCs w:val="28"/>
          <w:lang w:eastAsia="ru-RU"/>
        </w:rPr>
        <w:t xml:space="preserve">, предусмотренных законодательством Российской Федерации о муниципальной службе.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3. Сход граждан, предусмотренный </w:t>
      </w:r>
      <w:hyperlink r:id="rId17" w:history="1">
        <w:r w:rsidRPr="009F4A16">
          <w:rPr>
            <w:sz w:val="28"/>
            <w:szCs w:val="28"/>
            <w:lang w:eastAsia="ru-RU"/>
          </w:rPr>
          <w:t>пунктом 4 части 1</w:t>
        </w:r>
      </w:hyperlink>
      <w:r w:rsidRPr="009F4A16">
        <w:rPr>
          <w:sz w:val="28"/>
          <w:szCs w:val="28"/>
          <w:lang w:eastAsia="ru-RU"/>
        </w:rPr>
        <w:t xml:space="preserve"> настоящей статьи, может созываться представительным органом Пензятского сельского поселения по </w:t>
      </w:r>
      <w:r w:rsidRPr="009F4A16">
        <w:rPr>
          <w:sz w:val="28"/>
          <w:szCs w:val="28"/>
          <w:lang w:eastAsia="ru-RU"/>
        </w:rPr>
        <w:lastRenderedPageBreak/>
        <w:t xml:space="preserve">инициативе </w:t>
      </w:r>
      <w:proofErr w:type="gramStart"/>
      <w:r w:rsidRPr="009F4A16">
        <w:rPr>
          <w:sz w:val="28"/>
          <w:szCs w:val="28"/>
          <w:lang w:eastAsia="ru-RU"/>
        </w:rPr>
        <w:t>группы жителей соответствующей части территории населенного пункта</w:t>
      </w:r>
      <w:proofErr w:type="gramEnd"/>
      <w:r w:rsidRPr="009F4A16">
        <w:rPr>
          <w:sz w:val="28"/>
          <w:szCs w:val="28"/>
          <w:lang w:eastAsia="ru-RU"/>
        </w:rPr>
        <w:t xml:space="preserve"> численностью не менее 10 человек.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Критерии определения границ части территории населенного пункта, входящего в состав поселения, </w:t>
      </w:r>
      <w:proofErr w:type="gramStart"/>
      <w:r w:rsidRPr="009F4A16">
        <w:rPr>
          <w:sz w:val="28"/>
          <w:szCs w:val="28"/>
          <w:lang w:eastAsia="ru-RU"/>
        </w:rPr>
        <w:t>на</w:t>
      </w:r>
      <w:proofErr w:type="gramEnd"/>
      <w:r w:rsidRPr="009F4A16">
        <w:rPr>
          <w:sz w:val="28"/>
          <w:szCs w:val="28"/>
          <w:lang w:eastAsia="ru-RU"/>
        </w:rPr>
        <w:t xml:space="preserve"> </w:t>
      </w:r>
      <w:proofErr w:type="gramStart"/>
      <w:r w:rsidRPr="009F4A16">
        <w:rPr>
          <w:sz w:val="28"/>
          <w:szCs w:val="28"/>
          <w:lang w:eastAsia="ru-RU"/>
        </w:rPr>
        <w:t>которой</w:t>
      </w:r>
      <w:proofErr w:type="gramEnd"/>
      <w:r w:rsidRPr="009F4A16">
        <w:rPr>
          <w:sz w:val="28"/>
          <w:szCs w:val="28"/>
          <w:lang w:eastAsia="ru-RU"/>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В случае</w:t>
      </w:r>
      <w:proofErr w:type="gramStart"/>
      <w:r w:rsidRPr="009F4A16">
        <w:rPr>
          <w:sz w:val="28"/>
          <w:szCs w:val="28"/>
          <w:lang w:eastAsia="ru-RU"/>
        </w:rPr>
        <w:t>,</w:t>
      </w:r>
      <w:proofErr w:type="gramEnd"/>
      <w:r w:rsidRPr="009F4A16">
        <w:rPr>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End"/>
      <w:r w:rsidRPr="009F4A16">
        <w:rPr>
          <w:sz w:val="28"/>
          <w:szCs w:val="28"/>
          <w:lang w:eastAsia="ru-RU"/>
        </w:rPr>
        <w:t>6) дополнить статьей 11.1 следующего содержания:</w:t>
      </w:r>
    </w:p>
    <w:p w:rsidR="001A223D" w:rsidRPr="009F4A16" w:rsidRDefault="001A223D" w:rsidP="001A223D">
      <w:pPr>
        <w:suppressAutoHyphens w:val="0"/>
        <w:ind w:firstLine="709"/>
        <w:jc w:val="both"/>
        <w:rPr>
          <w:sz w:val="28"/>
          <w:szCs w:val="28"/>
          <w:lang w:eastAsia="ru-RU"/>
        </w:rPr>
      </w:pPr>
      <w:r w:rsidRPr="009F4A16">
        <w:rPr>
          <w:rFonts w:ascii="Arial" w:hAnsi="Arial"/>
          <w:sz w:val="28"/>
          <w:szCs w:val="28"/>
          <w:lang w:eastAsia="en-US"/>
        </w:rPr>
        <w:t xml:space="preserve"> </w:t>
      </w:r>
      <w:r w:rsidRPr="009F4A16">
        <w:rPr>
          <w:sz w:val="28"/>
          <w:szCs w:val="28"/>
          <w:lang w:eastAsia="en-US"/>
        </w:rPr>
        <w:t xml:space="preserve">«Статья 11.1. </w:t>
      </w:r>
      <w:r w:rsidRPr="009F4A16">
        <w:rPr>
          <w:sz w:val="28"/>
          <w:szCs w:val="28"/>
          <w:lang w:eastAsia="ru-RU"/>
        </w:rPr>
        <w:t>Инициативные проекты</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1. В целях реализации мероприятий, имеющих приоритетное значение для жителей Пензятского сельского поселения или его части, по решению вопросов местного значения или иных вопросов, право </w:t>
      </w:r>
      <w:proofErr w:type="gramStart"/>
      <w:r w:rsidRPr="009F4A16">
        <w:rPr>
          <w:sz w:val="28"/>
          <w:szCs w:val="28"/>
          <w:lang w:eastAsia="ru-RU"/>
        </w:rPr>
        <w:t>решения</w:t>
      </w:r>
      <w:proofErr w:type="gramEnd"/>
      <w:r w:rsidRPr="009F4A16">
        <w:rPr>
          <w:sz w:val="28"/>
          <w:szCs w:val="28"/>
          <w:lang w:eastAsia="ru-RU"/>
        </w:rPr>
        <w:t xml:space="preserve"> которых предоставлено органам местного самоуправления, в администрацию Пензятского сельского поселения может быть внесен инициативный проект. Порядок определения части территории Пензятского сельского поселения, на которой могут реализовываться инициативные проекты, устанавливается нормативным правовым актом Совета депутатов Пензятского сельского поселения.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Пензятского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Пензятского сельского поселения. Право выступить инициатором проекта в соответствии с нормативным правовым актом Совета депутатов Пензятского сельского поселения может быть предоставлено также иным лицам, осуществляющим деятельность на территории Пензятского сельского поселения.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3. Инициативный проект должен содержать следующие сведения: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1) описание проблемы, решение которой имеет приоритетное значение для жителей Пензятского сельского поселения или его части;</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2) обоснование предложений по решению указанной проблемы;</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3) описание ожидаемого результата (ожидаемых результатов) реализации инициативного проекта;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lastRenderedPageBreak/>
        <w:t>4) предварительный расчет необходимых расходов на реализацию инициативного проекта;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5) планируемые сроки реализации инициативного проекта;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8) указание на территорию Пензятского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Пензятского сельского поселения;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9) иные сведения, предусмотренные нормативным правовым актом Совета депутатов Пензятского сельского поселения.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4. </w:t>
      </w:r>
      <w:proofErr w:type="gramStart"/>
      <w:r w:rsidRPr="009F4A16">
        <w:rPr>
          <w:sz w:val="28"/>
          <w:szCs w:val="28"/>
          <w:lang w:eastAsia="ru-RU"/>
        </w:rPr>
        <w:t>Инициативный проект до его внесения в администрацию Пензятского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Пензятского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9F4A16">
        <w:rPr>
          <w:sz w:val="28"/>
          <w:szCs w:val="28"/>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Нормативным правовым актом Совета депутатов Пензятского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Инициаторы проекта при внесении инициативного проекта в администрацию Пензятского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Пензятского сельского поселения или его части.</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5. </w:t>
      </w:r>
      <w:proofErr w:type="gramStart"/>
      <w:r w:rsidRPr="009F4A16">
        <w:rPr>
          <w:sz w:val="28"/>
          <w:szCs w:val="28"/>
          <w:lang w:eastAsia="ru-RU"/>
        </w:rPr>
        <w:t>Информация о внесении инициативного проекта в администрацию Пензятского сельского поселения подлежит опубликованию (обнародованию) и размещению на официальном сайте Пензятского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Пензятского сельского поселения и должна содержать сведения, указанные в части 3 настоящей статьи, а также об инициаторах проекта.</w:t>
      </w:r>
      <w:proofErr w:type="gramEnd"/>
      <w:r w:rsidRPr="009F4A16">
        <w:rPr>
          <w:sz w:val="28"/>
          <w:szCs w:val="28"/>
          <w:lang w:eastAsia="ru-RU"/>
        </w:rPr>
        <w:t xml:space="preserve"> Одновременно граждане информируются о возможности представления в администрацию Пензятского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Пензятского сельского поселения, достигшие шестнадцатилетнего возраста. В случае</w:t>
      </w:r>
      <w:proofErr w:type="gramStart"/>
      <w:r w:rsidRPr="009F4A16">
        <w:rPr>
          <w:sz w:val="28"/>
          <w:szCs w:val="28"/>
          <w:lang w:eastAsia="ru-RU"/>
        </w:rPr>
        <w:t>,</w:t>
      </w:r>
      <w:proofErr w:type="gramEnd"/>
      <w:r w:rsidRPr="009F4A16">
        <w:rPr>
          <w:sz w:val="28"/>
          <w:szCs w:val="28"/>
          <w:lang w:eastAsia="ru-RU"/>
        </w:rPr>
        <w:t xml:space="preserve"> если администрация </w:t>
      </w:r>
      <w:r w:rsidRPr="009F4A16">
        <w:rPr>
          <w:sz w:val="28"/>
          <w:szCs w:val="28"/>
          <w:lang w:eastAsia="ru-RU"/>
        </w:rPr>
        <w:lastRenderedPageBreak/>
        <w:t>Пензятского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Лямбирского муниципального района, в состав которого входит Пензятского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6. Инициативный проект подлежит обязательному рассмотрению администрацией Пензятского сельского поселения в течение 30 дней со дня его внесения. Администрация Пензятского сельского поселения по результатам рассмотрения инициативного проекта принимает одно из следующих решений:</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7. Администрация Пензятского сельского поселения принимает решение об отказе в поддержке инициативного проекта в одном из следующих случаев:</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1) несоблюдение установленного порядка внесения инициативного проекта и его рассмотрения;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Пензятского сельского поселения;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5) наличие возможности решения описанной в инициативном проекте проблемы более эффективным способом;</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6) признание инициативного проекта не прошедшим конкурсный отбор.</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8. Администрация Пензятского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Пензятского сельского поселения.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10. </w:t>
      </w:r>
      <w:proofErr w:type="gramStart"/>
      <w:r w:rsidRPr="009F4A16">
        <w:rPr>
          <w:sz w:val="28"/>
          <w:szCs w:val="28"/>
          <w:lang w:eastAsia="ru-RU"/>
        </w:rPr>
        <w:t xml:space="preserve">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w:t>
      </w:r>
      <w:r w:rsidRPr="009F4A16">
        <w:rPr>
          <w:sz w:val="28"/>
          <w:szCs w:val="28"/>
          <w:lang w:eastAsia="ru-RU"/>
        </w:rPr>
        <w:lastRenderedPageBreak/>
        <w:t>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9F4A16">
        <w:rPr>
          <w:sz w:val="28"/>
          <w:szCs w:val="28"/>
          <w:lang w:eastAsia="ru-RU"/>
        </w:rPr>
        <w:t xml:space="preserve"> Российской Федерации. В этом случае требования частей 3, 6, 7, 8, 9, 11 и 12 настоящей статьи не применяются.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11. В случае</w:t>
      </w:r>
      <w:proofErr w:type="gramStart"/>
      <w:r w:rsidRPr="009F4A16">
        <w:rPr>
          <w:sz w:val="28"/>
          <w:szCs w:val="28"/>
          <w:lang w:eastAsia="ru-RU"/>
        </w:rPr>
        <w:t>,</w:t>
      </w:r>
      <w:proofErr w:type="gramEnd"/>
      <w:r w:rsidRPr="009F4A16">
        <w:rPr>
          <w:sz w:val="28"/>
          <w:szCs w:val="28"/>
          <w:lang w:eastAsia="ru-RU"/>
        </w:rPr>
        <w:t xml:space="preserve"> если в администрацию Пензятского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Пензятского сельского поселения организует проведение конкурсного отбора и информирует об этом инициаторов проекта.</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Пензятского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Пензятского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13. Инициаторы проекта, другие граждане, проживающие на территории соответствующего Пензятского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9F4A16">
        <w:rPr>
          <w:sz w:val="28"/>
          <w:szCs w:val="28"/>
          <w:lang w:eastAsia="ru-RU"/>
        </w:rPr>
        <w:t>контроль за</w:t>
      </w:r>
      <w:proofErr w:type="gramEnd"/>
      <w:r w:rsidRPr="009F4A16">
        <w:rPr>
          <w:sz w:val="28"/>
          <w:szCs w:val="28"/>
          <w:lang w:eastAsia="ru-RU"/>
        </w:rPr>
        <w:t xml:space="preserve"> реализацией инициативного проекта в формах, не противоречащих законодательству Российской Федерации.</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14. Информация о рассмотрении инициативного проекта администрацией Пензятского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Пензятского сельского поселения в информационно-телекоммуникационной сети «Интернет». Отчет администрации Пензятского сельского поселения об итогах реализации инициативного проекта подлежит опубликованию (обнародованию) и размещению на официальном сайте Пензятского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9F4A16">
        <w:rPr>
          <w:sz w:val="28"/>
          <w:szCs w:val="28"/>
          <w:lang w:eastAsia="ru-RU"/>
        </w:rPr>
        <w:t>,</w:t>
      </w:r>
      <w:proofErr w:type="gramEnd"/>
      <w:r w:rsidRPr="009F4A16">
        <w:rPr>
          <w:sz w:val="28"/>
          <w:szCs w:val="28"/>
          <w:lang w:eastAsia="ru-RU"/>
        </w:rPr>
        <w:t xml:space="preserve"> если администрация Пензятского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Лямбирского муниципального района, в состав которого входит Пензятского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sz w:val="28"/>
          <w:szCs w:val="28"/>
          <w:lang w:eastAsia="ru-RU"/>
        </w:rPr>
        <w:t xml:space="preserve">7) </w:t>
      </w:r>
      <w:r w:rsidRPr="009F4A16">
        <w:rPr>
          <w:bCs/>
          <w:sz w:val="28"/>
          <w:szCs w:val="28"/>
          <w:lang w:eastAsia="ru-RU"/>
        </w:rPr>
        <w:t>в статье 12:</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bCs/>
          <w:sz w:val="28"/>
          <w:szCs w:val="28"/>
          <w:lang w:eastAsia="ru-RU"/>
        </w:rPr>
        <w:t>часть 7 дополнить пунктом 7 следующего содержания: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lastRenderedPageBreak/>
        <w:t>«7) обсуждение инициативного проекта и принятия решения по вопросу о его одобрения</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bCs/>
          <w:sz w:val="28"/>
          <w:szCs w:val="28"/>
          <w:lang w:eastAsia="ru-RU"/>
        </w:rPr>
        <w:t>дополнить частью 8.1 следующего содержания:</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9F4A16">
        <w:rPr>
          <w:sz w:val="28"/>
          <w:szCs w:val="28"/>
          <w:lang w:eastAsia="ru-RU"/>
        </w:rPr>
        <w:t>.»;</w:t>
      </w:r>
    </w:p>
    <w:p w:rsidR="001A223D" w:rsidRPr="009F4A16" w:rsidRDefault="001A223D" w:rsidP="001A223D">
      <w:pPr>
        <w:tabs>
          <w:tab w:val="left" w:pos="1134"/>
        </w:tabs>
        <w:suppressAutoHyphens w:val="0"/>
        <w:ind w:firstLine="709"/>
        <w:jc w:val="both"/>
        <w:rPr>
          <w:sz w:val="28"/>
          <w:szCs w:val="28"/>
          <w:lang w:eastAsia="ru-RU"/>
        </w:rPr>
      </w:pPr>
      <w:proofErr w:type="gramEnd"/>
      <w:r w:rsidRPr="009F4A16">
        <w:rPr>
          <w:sz w:val="28"/>
          <w:szCs w:val="28"/>
          <w:lang w:eastAsia="ru-RU"/>
        </w:rPr>
        <w:t xml:space="preserve">8) часть 6 статьи 12.1 дополнить пунктом 4.1 следующего содержания: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9) в статье 13: </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«2. Публичные слушания проводятся по инициативе населения, Совета депутатов Пензятского сельского поселения, Главы Пензятского сельского поселения или Главы администрации Пензятского, осуществляющего свои полномочия на основе контракта. </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Публичные слушания, проводимые по инициативе населения или Совета депутатов Пензятского сельского поселения, назначаются Советом депутатов Пензятского сельского поселения, а по инициативе Главы Пензятского сельского поселения или Главы администрации Пензятского сельского поселения, осуществляющего свои полномочия на основе контракта, - Главой Пензятского сельского поселения</w:t>
      </w:r>
      <w:proofErr w:type="gramStart"/>
      <w:r w:rsidRPr="009F4A16">
        <w:rPr>
          <w:sz w:val="28"/>
          <w:szCs w:val="28"/>
          <w:lang w:eastAsia="ru-RU"/>
        </w:rPr>
        <w:t>.»;</w:t>
      </w:r>
    </w:p>
    <w:p w:rsidR="001A223D" w:rsidRPr="009F4A16" w:rsidRDefault="001A223D" w:rsidP="001A223D">
      <w:pPr>
        <w:tabs>
          <w:tab w:val="left" w:pos="1134"/>
        </w:tabs>
        <w:suppressAutoHyphens w:val="0"/>
        <w:ind w:firstLine="709"/>
        <w:jc w:val="both"/>
        <w:rPr>
          <w:sz w:val="28"/>
          <w:szCs w:val="28"/>
          <w:lang w:eastAsia="ru-RU"/>
        </w:rPr>
      </w:pPr>
      <w:proofErr w:type="gramEnd"/>
      <w:r w:rsidRPr="009F4A16">
        <w:rPr>
          <w:sz w:val="28"/>
          <w:szCs w:val="28"/>
          <w:lang w:eastAsia="ru-RU"/>
        </w:rPr>
        <w:t xml:space="preserve">часть 4 изложить в следующей редакции: </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«4. </w:t>
      </w:r>
      <w:bookmarkStart w:id="0" w:name="Par0"/>
      <w:bookmarkEnd w:id="0"/>
      <w:proofErr w:type="gramStart"/>
      <w:r w:rsidRPr="009F4A16">
        <w:rPr>
          <w:sz w:val="28"/>
          <w:szCs w:val="28"/>
          <w:lang w:eastAsia="ru-RU"/>
        </w:rPr>
        <w:t>Порядок организации и проведения публичных слушаний определяется настоящим Уставом и (или) нормативными правовыми актами Совета депутатов Пензятского сельского поселения и должен предусматривать заблаговременное оповещение жителей Пензятского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9F4A16">
        <w:rPr>
          <w:sz w:val="28"/>
          <w:szCs w:val="28"/>
          <w:lang w:eastAsia="ru-RU"/>
        </w:rPr>
        <w:t xml:space="preserve"> </w:t>
      </w:r>
      <w:proofErr w:type="gramStart"/>
      <w:r w:rsidRPr="009F4A16">
        <w:rPr>
          <w:sz w:val="28"/>
          <w:szCs w:val="28"/>
          <w:lang w:eastAsia="ru-RU"/>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Пензятского  сельского поселения с учетом положений Федерального </w:t>
      </w:r>
      <w:hyperlink r:id="rId18" w:history="1">
        <w:r w:rsidRPr="009F4A16">
          <w:rPr>
            <w:sz w:val="28"/>
            <w:szCs w:val="28"/>
            <w:lang w:eastAsia="ru-RU"/>
          </w:rPr>
          <w:t>закона</w:t>
        </w:r>
      </w:hyperlink>
      <w:r w:rsidRPr="009F4A16">
        <w:rPr>
          <w:sz w:val="28"/>
          <w:szCs w:val="28"/>
          <w:lang w:eastAsia="ru-RU"/>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Пензятского сельского поселения</w:t>
      </w:r>
      <w:proofErr w:type="gramEnd"/>
      <w:r w:rsidRPr="009F4A16">
        <w:rPr>
          <w:sz w:val="28"/>
          <w:szCs w:val="28"/>
          <w:lang w:eastAsia="ru-RU"/>
        </w:rPr>
        <w:t xml:space="preserve"> </w:t>
      </w:r>
      <w:proofErr w:type="gramStart"/>
      <w:r w:rsidRPr="009F4A16">
        <w:rPr>
          <w:sz w:val="28"/>
          <w:szCs w:val="28"/>
          <w:lang w:eastAsia="ru-RU"/>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Пензятского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1A223D" w:rsidRPr="009F4A16" w:rsidRDefault="001A223D" w:rsidP="001A223D">
      <w:pPr>
        <w:tabs>
          <w:tab w:val="left" w:pos="1134"/>
        </w:tabs>
        <w:suppressAutoHyphens w:val="0"/>
        <w:ind w:firstLine="709"/>
        <w:jc w:val="both"/>
        <w:rPr>
          <w:sz w:val="28"/>
          <w:szCs w:val="28"/>
          <w:lang w:eastAsia="ru-RU"/>
        </w:rPr>
      </w:pPr>
      <w:proofErr w:type="gramStart"/>
      <w:r w:rsidRPr="009F4A16">
        <w:rPr>
          <w:sz w:val="28"/>
          <w:szCs w:val="28"/>
          <w:lang w:eastAsia="ru-RU"/>
        </w:rPr>
        <w:t xml:space="preserve">Настоящим Уставом и (или) нормативными правовыми актами Совета депутатов Пензятского сельского поселения может быть установлено, что для размещения материалов и информации, указанных в </w:t>
      </w:r>
      <w:hyperlink w:anchor="Par0" w:history="1">
        <w:r w:rsidRPr="009F4A16">
          <w:rPr>
            <w:sz w:val="28"/>
            <w:szCs w:val="28"/>
            <w:lang w:eastAsia="ru-RU"/>
          </w:rPr>
          <w:t>абзаце первом</w:t>
        </w:r>
      </w:hyperlink>
      <w:r w:rsidRPr="009F4A16">
        <w:rPr>
          <w:sz w:val="28"/>
          <w:szCs w:val="28"/>
          <w:lang w:eastAsia="ru-RU"/>
        </w:rPr>
        <w:t xml:space="preserve"> настоящей </w:t>
      </w:r>
      <w:r w:rsidRPr="009F4A16">
        <w:rPr>
          <w:sz w:val="28"/>
          <w:szCs w:val="28"/>
          <w:lang w:eastAsia="ru-RU"/>
        </w:rPr>
        <w:lastRenderedPageBreak/>
        <w:t>части, обеспечения возможности представления жителями Пензятского сельского поселения своих замечаний и предложений по проекту муниципального правового акта, а также для участия жителей Пензятского сельского поселения в публичных слушаниях с соблюдением требований об обязательном использовании</w:t>
      </w:r>
      <w:proofErr w:type="gramEnd"/>
      <w:r w:rsidRPr="009F4A16">
        <w:rPr>
          <w:sz w:val="28"/>
          <w:szCs w:val="28"/>
          <w:lang w:eastAsia="ru-RU"/>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sidRPr="009F4A16">
        <w:rPr>
          <w:sz w:val="28"/>
          <w:szCs w:val="28"/>
          <w:lang w:eastAsia="ru-RU"/>
        </w:rPr>
        <w:t>.»;</w:t>
      </w:r>
      <w:proofErr w:type="gramEnd"/>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дополнить частью 5 следующего содержания: </w:t>
      </w:r>
    </w:p>
    <w:p w:rsidR="001A223D" w:rsidRPr="009F4A16" w:rsidRDefault="001A223D" w:rsidP="001A223D">
      <w:pPr>
        <w:tabs>
          <w:tab w:val="left" w:pos="1134"/>
        </w:tabs>
        <w:suppressAutoHyphens w:val="0"/>
        <w:ind w:firstLine="709"/>
        <w:jc w:val="both"/>
        <w:rPr>
          <w:sz w:val="28"/>
          <w:szCs w:val="28"/>
          <w:lang w:eastAsia="ru-RU"/>
        </w:rPr>
      </w:pPr>
      <w:r w:rsidRPr="009F4A16">
        <w:rPr>
          <w:sz w:val="28"/>
          <w:szCs w:val="28"/>
          <w:lang w:eastAsia="ru-RU"/>
        </w:rPr>
        <w:t xml:space="preserve">«5. </w:t>
      </w:r>
      <w:proofErr w:type="gramStart"/>
      <w:r w:rsidRPr="009F4A16">
        <w:rPr>
          <w:sz w:val="28"/>
          <w:szCs w:val="28"/>
          <w:lang w:eastAsia="ru-RU"/>
        </w:rPr>
        <w:t xml:space="preserve">По проектам правил благоустройства территории Пензятского сельского поселения, проектам, предусматривающим внесение изменений в правила благоустройства территории Пензятского сельского поселения, проводятся публичные слушания или общественные обсуждения в соответствии с </w:t>
      </w:r>
      <w:hyperlink r:id="rId19" w:history="1">
        <w:r w:rsidRPr="009F4A16">
          <w:rPr>
            <w:sz w:val="28"/>
            <w:szCs w:val="28"/>
            <w:lang w:eastAsia="ru-RU"/>
          </w:rPr>
          <w:t>законодательством</w:t>
        </w:r>
      </w:hyperlink>
      <w:r w:rsidRPr="009F4A16">
        <w:rPr>
          <w:sz w:val="28"/>
          <w:szCs w:val="28"/>
          <w:lang w:eastAsia="ru-RU"/>
        </w:rPr>
        <w:t xml:space="preserve"> о градостроительной деятельности.»;</w:t>
      </w:r>
      <w:proofErr w:type="gramEnd"/>
    </w:p>
    <w:p w:rsidR="001A223D" w:rsidRPr="009F4A16" w:rsidRDefault="001A223D" w:rsidP="001A223D">
      <w:pPr>
        <w:suppressAutoHyphens w:val="0"/>
        <w:autoSpaceDE w:val="0"/>
        <w:autoSpaceDN w:val="0"/>
        <w:adjustRightInd w:val="0"/>
        <w:ind w:firstLine="540"/>
        <w:jc w:val="both"/>
        <w:rPr>
          <w:sz w:val="28"/>
          <w:szCs w:val="28"/>
          <w:lang w:eastAsia="ru-RU"/>
        </w:rPr>
      </w:pPr>
      <w:r w:rsidRPr="009F4A16">
        <w:rPr>
          <w:sz w:val="28"/>
          <w:szCs w:val="28"/>
          <w:lang w:eastAsia="ru-RU"/>
        </w:rPr>
        <w:t>10) в статье 14:</w:t>
      </w:r>
    </w:p>
    <w:p w:rsidR="001A223D" w:rsidRPr="009F4A16" w:rsidRDefault="001A223D" w:rsidP="001A223D">
      <w:pPr>
        <w:suppressAutoHyphens w:val="0"/>
        <w:autoSpaceDE w:val="0"/>
        <w:autoSpaceDN w:val="0"/>
        <w:adjustRightInd w:val="0"/>
        <w:ind w:firstLine="561"/>
        <w:jc w:val="both"/>
        <w:rPr>
          <w:sz w:val="28"/>
          <w:szCs w:val="28"/>
          <w:lang w:eastAsia="ru-RU"/>
        </w:rPr>
      </w:pPr>
      <w:r w:rsidRPr="009F4A16">
        <w:rPr>
          <w:sz w:val="28"/>
          <w:szCs w:val="28"/>
          <w:lang w:eastAsia="ru-RU"/>
        </w:rPr>
        <w:t>часть 1 после слов «и должностных лиц местного самоуправления</w:t>
      </w:r>
      <w:proofErr w:type="gramStart"/>
      <w:r w:rsidRPr="009F4A16">
        <w:rPr>
          <w:sz w:val="28"/>
          <w:szCs w:val="28"/>
          <w:lang w:eastAsia="ru-RU"/>
        </w:rPr>
        <w:t>,»</w:t>
      </w:r>
      <w:proofErr w:type="gramEnd"/>
      <w:r w:rsidRPr="009F4A16">
        <w:rPr>
          <w:sz w:val="28"/>
          <w:szCs w:val="28"/>
          <w:lang w:eastAsia="ru-RU"/>
        </w:rPr>
        <w:t xml:space="preserve"> дополнить словами «обсуждения вопросов внесения инициативных проектов и их рассмотрения,»;</w:t>
      </w:r>
    </w:p>
    <w:p w:rsidR="001A223D" w:rsidRPr="009F4A16" w:rsidRDefault="001A223D" w:rsidP="001A223D">
      <w:pPr>
        <w:suppressAutoHyphens w:val="0"/>
        <w:autoSpaceDE w:val="0"/>
        <w:autoSpaceDN w:val="0"/>
        <w:adjustRightInd w:val="0"/>
        <w:ind w:left="561" w:firstLine="148"/>
        <w:jc w:val="both"/>
        <w:rPr>
          <w:sz w:val="28"/>
          <w:szCs w:val="28"/>
          <w:lang w:eastAsia="ru-RU"/>
        </w:rPr>
      </w:pPr>
      <w:r w:rsidRPr="009F4A16">
        <w:rPr>
          <w:sz w:val="28"/>
          <w:szCs w:val="28"/>
          <w:lang w:eastAsia="ru-RU"/>
        </w:rPr>
        <w:t>дополнить частями 4.1 и 4.2 следующего содержания:</w:t>
      </w:r>
    </w:p>
    <w:p w:rsidR="001A223D" w:rsidRPr="009F4A16" w:rsidRDefault="001A223D" w:rsidP="001A223D">
      <w:pPr>
        <w:suppressAutoHyphens w:val="0"/>
        <w:autoSpaceDE w:val="0"/>
        <w:autoSpaceDN w:val="0"/>
        <w:adjustRightInd w:val="0"/>
        <w:ind w:firstLine="540"/>
        <w:jc w:val="both"/>
        <w:rPr>
          <w:sz w:val="28"/>
          <w:szCs w:val="28"/>
          <w:lang w:eastAsia="ru-RU"/>
        </w:rPr>
      </w:pPr>
      <w:r w:rsidRPr="009F4A16">
        <w:rPr>
          <w:sz w:val="28"/>
          <w:szCs w:val="28"/>
          <w:lang w:eastAsia="ru-RU"/>
        </w:rPr>
        <w:t>«4.1.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4.2.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w:t>
      </w:r>
      <w:proofErr w:type="gramStart"/>
      <w:r w:rsidRPr="009F4A16">
        <w:rPr>
          <w:sz w:val="28"/>
          <w:szCs w:val="28"/>
          <w:lang w:eastAsia="ru-RU"/>
        </w:rPr>
        <w:t>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Пензятского сельского поселения.»;</w:t>
      </w:r>
      <w:proofErr w:type="gramEnd"/>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sz w:val="28"/>
          <w:szCs w:val="28"/>
          <w:lang w:eastAsia="ru-RU"/>
        </w:rPr>
        <w:t xml:space="preserve">11)  </w:t>
      </w:r>
      <w:r w:rsidRPr="009F4A16">
        <w:rPr>
          <w:bCs/>
          <w:sz w:val="28"/>
          <w:szCs w:val="28"/>
          <w:lang w:eastAsia="ru-RU"/>
        </w:rPr>
        <w:t>в статье 15:</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bCs/>
          <w:sz w:val="28"/>
          <w:szCs w:val="28"/>
          <w:lang w:eastAsia="ru-RU"/>
        </w:rPr>
        <w:t>часть 2 дополнить предложением следующего содержания:</w:t>
      </w:r>
    </w:p>
    <w:p w:rsidR="001A223D" w:rsidRPr="009F4A16" w:rsidRDefault="001A223D" w:rsidP="001A223D">
      <w:pPr>
        <w:tabs>
          <w:tab w:val="left" w:pos="1134"/>
        </w:tabs>
        <w:suppressAutoHyphens w:val="0"/>
        <w:ind w:firstLine="709"/>
        <w:contextualSpacing/>
        <w:jc w:val="both"/>
        <w:rPr>
          <w:sz w:val="28"/>
          <w:szCs w:val="28"/>
          <w:lang w:eastAsia="ru-RU"/>
        </w:rPr>
      </w:pPr>
      <w:r w:rsidRPr="009F4A16">
        <w:rPr>
          <w:sz w:val="28"/>
          <w:szCs w:val="28"/>
          <w:lang w:eastAsia="ru-RU"/>
        </w:rPr>
        <w:t>«В опросе граждан по вопросу выявления мнения граждан о поддержке инициативного проекта вправе участвовать жители Пензятского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bCs/>
          <w:sz w:val="28"/>
          <w:szCs w:val="28"/>
          <w:lang w:eastAsia="ru-RU"/>
        </w:rPr>
        <w:t>часть 3 дополнить пунктом 3 следующего содержания:</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«3) по инициативе жителей Пензятского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9F4A16">
        <w:rPr>
          <w:sz w:val="28"/>
          <w:szCs w:val="28"/>
          <w:lang w:eastAsia="ru-RU"/>
        </w:rPr>
        <w:t>.»;</w:t>
      </w:r>
      <w:proofErr w:type="gramEnd"/>
    </w:p>
    <w:p w:rsidR="001A223D" w:rsidRPr="009F4A16" w:rsidRDefault="001A223D" w:rsidP="001A223D">
      <w:pPr>
        <w:suppressAutoHyphens w:val="0"/>
        <w:ind w:firstLine="709"/>
        <w:jc w:val="both"/>
        <w:rPr>
          <w:bCs/>
          <w:sz w:val="28"/>
          <w:szCs w:val="28"/>
          <w:lang w:eastAsia="ru-RU"/>
        </w:rPr>
      </w:pPr>
      <w:r w:rsidRPr="009F4A16">
        <w:rPr>
          <w:bCs/>
          <w:sz w:val="28"/>
          <w:szCs w:val="28"/>
          <w:lang w:eastAsia="ru-RU"/>
        </w:rPr>
        <w:t>часть 4 изложить в следующей редакции:</w:t>
      </w:r>
    </w:p>
    <w:p w:rsidR="001A223D" w:rsidRPr="009F4A16" w:rsidRDefault="001A223D" w:rsidP="001A223D">
      <w:pPr>
        <w:suppressAutoHyphens w:val="0"/>
        <w:ind w:firstLine="709"/>
        <w:jc w:val="both"/>
        <w:rPr>
          <w:sz w:val="28"/>
          <w:szCs w:val="28"/>
          <w:lang w:eastAsia="ru-RU"/>
        </w:rPr>
      </w:pPr>
      <w:r w:rsidRPr="009F4A16">
        <w:rPr>
          <w:bCs/>
          <w:sz w:val="28"/>
          <w:szCs w:val="28"/>
          <w:lang w:eastAsia="ru-RU"/>
        </w:rPr>
        <w:t>«4.</w:t>
      </w:r>
      <w:r w:rsidRPr="009F4A16">
        <w:rPr>
          <w:sz w:val="28"/>
          <w:szCs w:val="28"/>
          <w:lang w:eastAsia="ru-RU"/>
        </w:rPr>
        <w:t xml:space="preserve"> Порядок назначения и проведения опроса граждан определяется настоящим Уставом и (или) нормативными правовыми актами Совета депутатов Пензятского сельского поселения в соответствии с законом Республики Мордовия</w:t>
      </w:r>
      <w:proofErr w:type="gramStart"/>
      <w:r w:rsidRPr="009F4A16">
        <w:rPr>
          <w:sz w:val="28"/>
          <w:szCs w:val="28"/>
          <w:lang w:eastAsia="ru-RU"/>
        </w:rPr>
        <w:t>.»;</w:t>
      </w:r>
    </w:p>
    <w:p w:rsidR="001A223D" w:rsidRPr="009F4A16" w:rsidRDefault="001A223D" w:rsidP="001A223D">
      <w:pPr>
        <w:suppressAutoHyphens w:val="0"/>
        <w:ind w:firstLine="709"/>
        <w:jc w:val="both"/>
        <w:rPr>
          <w:bCs/>
          <w:sz w:val="28"/>
          <w:szCs w:val="28"/>
          <w:lang w:eastAsia="ru-RU"/>
        </w:rPr>
      </w:pPr>
      <w:proofErr w:type="gramEnd"/>
      <w:r w:rsidRPr="009F4A16">
        <w:rPr>
          <w:bCs/>
          <w:sz w:val="28"/>
          <w:szCs w:val="28"/>
          <w:lang w:eastAsia="ru-RU"/>
        </w:rPr>
        <w:t>в части 5:</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lastRenderedPageBreak/>
        <w:t>абзац первый после слов «Советом депутатов Пензятского сельского поселения</w:t>
      </w:r>
      <w:proofErr w:type="gramStart"/>
      <w:r w:rsidRPr="009F4A16">
        <w:rPr>
          <w:sz w:val="28"/>
          <w:szCs w:val="28"/>
          <w:lang w:eastAsia="ru-RU"/>
        </w:rPr>
        <w:t xml:space="preserve">.» </w:t>
      </w:r>
      <w:proofErr w:type="gramEnd"/>
      <w:r w:rsidRPr="009F4A16">
        <w:rPr>
          <w:sz w:val="28"/>
          <w:szCs w:val="28"/>
          <w:lang w:eastAsia="ru-RU"/>
        </w:rPr>
        <w:t>дополнить предложением  следующего содержания:</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«Для проведения опроса граждан может использоваться официальный сайт Пензятского сельского поселения в информационно-телекоммуникационной сети «Интернет»</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дополнить пунктом 6 следующего содержания:</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«6) порядок идентификации участников опроса в случае проведения опроса граждан с использованием официального сайта Пензятского сельского поселения в информационно-телекоммуникационной сети «Интернет»</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в части 7:</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пункт 1 после слов «органов местного самоуправления» дополнить словами «или жителей»;</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пункт 2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12) в статье 23:</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lang w:eastAsia="ru-RU"/>
        </w:rPr>
        <w:t xml:space="preserve"> </w:t>
      </w:r>
      <w:r w:rsidRPr="009F4A16">
        <w:rPr>
          <w:sz w:val="28"/>
          <w:szCs w:val="28"/>
          <w:lang w:eastAsia="ru-RU"/>
        </w:rPr>
        <w:t>часть 3 дополнить абзацами следующего содержания:</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«Депутату Совета депутатов Пензятского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Депутату Совета депутатов Пензятского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9F4A16">
        <w:rPr>
          <w:sz w:val="28"/>
          <w:szCs w:val="28"/>
          <w:lang w:eastAsia="ru-RU"/>
        </w:rPr>
        <w:t xml:space="preserve">.»; </w:t>
      </w:r>
      <w:proofErr w:type="gramEnd"/>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первое предложение части 4 изложить в следующей редакции: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«Выборные должностные лица местного самоуправления не могут быть сенаторами Российской Федерации и депутатами Государственной Думы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должности государственной гражданской службы и должности муниципальной службы</w:t>
      </w:r>
      <w:proofErr w:type="gramStart"/>
      <w:r w:rsidRPr="009F4A16">
        <w:rPr>
          <w:sz w:val="28"/>
          <w:szCs w:val="28"/>
          <w:lang w:eastAsia="ru-RU"/>
        </w:rPr>
        <w:t>.»;</w:t>
      </w:r>
      <w:proofErr w:type="gramEnd"/>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 часть 9.1 изложить в следующей редакции: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«9.1. Осуществляющий свои полномочия на постоянной основе депутат Совета депутатов Пензятского сельского поселения не вправе: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 заниматься предпринимательской деятельностью лично или через доверенных лиц;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2) участвовать в управлении коммерческой или некоммерческой организацией, за исключением следующих случаев: </w:t>
      </w:r>
    </w:p>
    <w:p w:rsidR="001A223D" w:rsidRPr="009F4A16" w:rsidRDefault="001A223D" w:rsidP="001A223D">
      <w:pPr>
        <w:suppressAutoHyphens w:val="0"/>
        <w:ind w:firstLine="709"/>
        <w:jc w:val="both"/>
        <w:rPr>
          <w:sz w:val="28"/>
          <w:szCs w:val="28"/>
          <w:lang w:eastAsia="ru-RU"/>
        </w:rPr>
      </w:pPr>
      <w:proofErr w:type="gramStart"/>
      <w:r w:rsidRPr="009F4A16">
        <w:rPr>
          <w:sz w:val="28"/>
          <w:szCs w:val="28"/>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9F4A16">
        <w:rPr>
          <w:sz w:val="28"/>
          <w:szCs w:val="28"/>
          <w:lang w:eastAsia="ru-RU"/>
        </w:rPr>
        <w:lastRenderedPageBreak/>
        <w:t xml:space="preserve">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1A223D" w:rsidRPr="009F4A16" w:rsidRDefault="001A223D" w:rsidP="001A223D">
      <w:pPr>
        <w:suppressAutoHyphens w:val="0"/>
        <w:ind w:firstLine="709"/>
        <w:jc w:val="both"/>
        <w:rPr>
          <w:sz w:val="28"/>
          <w:szCs w:val="28"/>
          <w:lang w:eastAsia="ru-RU"/>
        </w:rPr>
      </w:pPr>
      <w:proofErr w:type="gramStart"/>
      <w:r w:rsidRPr="009F4A16">
        <w:rPr>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F4A16">
        <w:rPr>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д) иные случаи, предусмотренные федеральными законами;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часть 10 </w:t>
      </w:r>
      <w:r w:rsidRPr="009F4A16">
        <w:rPr>
          <w:bCs/>
          <w:sz w:val="28"/>
          <w:szCs w:val="28"/>
          <w:lang w:eastAsia="ru-RU"/>
        </w:rPr>
        <w:t>дополнить словами «</w:t>
      </w:r>
      <w:r w:rsidRPr="009F4A16">
        <w:rPr>
          <w:sz w:val="28"/>
          <w:szCs w:val="28"/>
          <w:lang w:eastAsia="ru-RU"/>
        </w:rPr>
        <w:t>, если иное не предусмотрено Федеральным законом от 6 октября 2003 г. № 131-ФЗ «Об общих принципах организации местного самоуправления в Российской Федерации»</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дополнить частями 11-14 следующего содержания: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lastRenderedPageBreak/>
        <w:t xml:space="preserve"> «11.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0" w:history="1">
        <w:r w:rsidRPr="009F4A16">
          <w:rPr>
            <w:sz w:val="28"/>
            <w:szCs w:val="28"/>
            <w:lang w:eastAsia="ru-RU"/>
          </w:rPr>
          <w:t>законодательством</w:t>
        </w:r>
      </w:hyperlink>
      <w:r w:rsidRPr="009F4A16">
        <w:rPr>
          <w:sz w:val="28"/>
          <w:szCs w:val="28"/>
          <w:lang w:eastAsia="ru-RU"/>
        </w:rPr>
        <w:t xml:space="preserve"> Российской Федерации о противодействии коррупции депутатом Совета депутатов Пензятского сельского поселения, проводится по решению Главы Республики Мордовия в порядке, установленном законом Республики Мордовия.</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12. </w:t>
      </w:r>
      <w:proofErr w:type="gramStart"/>
      <w:r w:rsidRPr="009F4A16">
        <w:rPr>
          <w:sz w:val="28"/>
          <w:szCs w:val="28"/>
          <w:lang w:eastAsia="ru-RU"/>
        </w:rPr>
        <w:t xml:space="preserve">При выявлении в результате проверки, проведенной в соответствии с </w:t>
      </w:r>
      <w:hyperlink w:anchor="Par0" w:history="1">
        <w:r w:rsidRPr="009F4A16">
          <w:rPr>
            <w:sz w:val="28"/>
            <w:szCs w:val="28"/>
            <w:lang w:eastAsia="ru-RU"/>
          </w:rPr>
          <w:t>частью 7.2</w:t>
        </w:r>
      </w:hyperlink>
      <w:r w:rsidRPr="009F4A16">
        <w:rPr>
          <w:sz w:val="28"/>
          <w:szCs w:val="28"/>
          <w:lang w:eastAsia="ru-RU"/>
        </w:rPr>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21" w:history="1">
        <w:r w:rsidRPr="009F4A16">
          <w:rPr>
            <w:sz w:val="28"/>
            <w:szCs w:val="28"/>
            <w:lang w:eastAsia="ru-RU"/>
          </w:rPr>
          <w:t>законом</w:t>
        </w:r>
      </w:hyperlink>
      <w:r w:rsidRPr="009F4A16">
        <w:rPr>
          <w:sz w:val="28"/>
          <w:szCs w:val="28"/>
          <w:lang w:eastAsia="ru-RU"/>
        </w:rPr>
        <w:t xml:space="preserve"> от 25 декабря 2008 года № 273-ФЗ «О противодействии коррупции», Федеральным </w:t>
      </w:r>
      <w:hyperlink r:id="rId22" w:history="1">
        <w:r w:rsidRPr="009F4A16">
          <w:rPr>
            <w:sz w:val="28"/>
            <w:szCs w:val="28"/>
            <w:lang w:eastAsia="ru-RU"/>
          </w:rPr>
          <w:t>законом</w:t>
        </w:r>
      </w:hyperlink>
      <w:r w:rsidRPr="009F4A16">
        <w:rPr>
          <w:sz w:val="28"/>
          <w:szCs w:val="28"/>
          <w:lang w:eastAsia="ru-RU"/>
        </w:rPr>
        <w:t xml:space="preserve"> от 3 декабря 2012 года № 230-ФЗ «О контроле за</w:t>
      </w:r>
      <w:proofErr w:type="gramEnd"/>
      <w:r w:rsidRPr="009F4A16">
        <w:rPr>
          <w:sz w:val="28"/>
          <w:szCs w:val="28"/>
          <w:lang w:eastAsia="ru-RU"/>
        </w:rPr>
        <w:t xml:space="preserve"> </w:t>
      </w:r>
      <w:proofErr w:type="gramStart"/>
      <w:r w:rsidRPr="009F4A16">
        <w:rPr>
          <w:sz w:val="28"/>
          <w:szCs w:val="28"/>
          <w:lang w:eastAsia="ru-RU"/>
        </w:rPr>
        <w:t xml:space="preserve">соответствием расходов лиц, замещающих государственные должности, и иных лиц их доходам», Федеральным </w:t>
      </w:r>
      <w:hyperlink r:id="rId23" w:history="1">
        <w:r w:rsidRPr="009F4A16">
          <w:rPr>
            <w:sz w:val="28"/>
            <w:szCs w:val="28"/>
            <w:lang w:eastAsia="ru-RU"/>
          </w:rPr>
          <w:t>законом</w:t>
        </w:r>
      </w:hyperlink>
      <w:r w:rsidRPr="009F4A16">
        <w:rPr>
          <w:sz w:val="28"/>
          <w:szCs w:val="28"/>
          <w:lang w:eastAsia="ru-RU"/>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F4A16">
        <w:rPr>
          <w:sz w:val="28"/>
          <w:szCs w:val="28"/>
          <w:lang w:eastAsia="ru-RU"/>
        </w:rPr>
        <w:t xml:space="preserve"> полномочий депутата Совета депутатов Пензятского сельского поселения или </w:t>
      </w:r>
      <w:proofErr w:type="gramStart"/>
      <w:r w:rsidRPr="009F4A16">
        <w:rPr>
          <w:sz w:val="28"/>
          <w:szCs w:val="28"/>
          <w:lang w:eastAsia="ru-RU"/>
        </w:rPr>
        <w:t>применении</w:t>
      </w:r>
      <w:proofErr w:type="gramEnd"/>
      <w:r w:rsidRPr="009F4A16">
        <w:rPr>
          <w:sz w:val="28"/>
          <w:szCs w:val="28"/>
          <w:lang w:eastAsia="ru-RU"/>
        </w:rPr>
        <w:t xml:space="preserve"> в отношении него иной меры ответственности в Совет депутатов Пензятского сельского поселения, или в суд.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 13. </w:t>
      </w:r>
      <w:proofErr w:type="gramStart"/>
      <w:r w:rsidRPr="009F4A16">
        <w:rPr>
          <w:sz w:val="28"/>
          <w:szCs w:val="28"/>
          <w:lang w:eastAsia="ru-RU"/>
        </w:rPr>
        <w:t>К депутату Совета депутатов Пензятского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w:t>
      </w:r>
      <w:proofErr w:type="gramEnd"/>
      <w:r w:rsidRPr="009F4A16">
        <w:rPr>
          <w:sz w:val="28"/>
          <w:szCs w:val="28"/>
          <w:lang w:eastAsia="ru-RU"/>
        </w:rPr>
        <w:t xml:space="preserve"> 6 октября 2003 года № 131-ФЗ «Об общих принципах организации местного самоуправления в Российской Федерации».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14. </w:t>
      </w:r>
      <w:proofErr w:type="gramStart"/>
      <w:r w:rsidRPr="009F4A16">
        <w:rPr>
          <w:sz w:val="28"/>
          <w:szCs w:val="28"/>
          <w:lang w:eastAsia="ru-RU"/>
        </w:rPr>
        <w:t xml:space="preserve">Порядок принятия решения о применении к депутату Совета  депутатов Пензятского сельского поселения мер ответственности, указанных в </w:t>
      </w:r>
      <w:hyperlink r:id="rId24" w:history="1">
        <w:r w:rsidRPr="009F4A16">
          <w:rPr>
            <w:sz w:val="28"/>
            <w:szCs w:val="28"/>
            <w:lang w:eastAsia="ru-RU"/>
          </w:rPr>
          <w:t>части 7.3-1</w:t>
        </w:r>
      </w:hyperlink>
      <w:r w:rsidRPr="009F4A16">
        <w:rPr>
          <w:sz w:val="28"/>
          <w:szCs w:val="28"/>
          <w:lang w:eastAsia="ru-RU"/>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Пензятского сельского поселения в соответствии со </w:t>
      </w:r>
      <w:hyperlink r:id="rId25" w:history="1">
        <w:r w:rsidRPr="009F4A16">
          <w:rPr>
            <w:sz w:val="28"/>
            <w:szCs w:val="28"/>
            <w:lang w:eastAsia="ru-RU"/>
          </w:rPr>
          <w:t>статьей 12-1</w:t>
        </w:r>
      </w:hyperlink>
      <w:r w:rsidRPr="009F4A16">
        <w:rPr>
          <w:sz w:val="28"/>
          <w:szCs w:val="28"/>
          <w:lang w:eastAsia="ru-RU"/>
        </w:rPr>
        <w:t xml:space="preserve"> Закона Республики Мордовия от 8 июня 2007 года № 54-З «О</w:t>
      </w:r>
      <w:proofErr w:type="gramEnd"/>
      <w:r w:rsidRPr="009F4A16">
        <w:rPr>
          <w:sz w:val="28"/>
          <w:szCs w:val="28"/>
          <w:lang w:eastAsia="ru-RU"/>
        </w:rPr>
        <w:t xml:space="preserve"> </w:t>
      </w:r>
      <w:proofErr w:type="gramStart"/>
      <w:r w:rsidRPr="009F4A16">
        <w:rPr>
          <w:sz w:val="28"/>
          <w:szCs w:val="28"/>
          <w:lang w:eastAsia="ru-RU"/>
        </w:rPr>
        <w:t>противодействии</w:t>
      </w:r>
      <w:proofErr w:type="gramEnd"/>
      <w:r w:rsidRPr="009F4A16">
        <w:rPr>
          <w:sz w:val="28"/>
          <w:szCs w:val="28"/>
          <w:lang w:eastAsia="ru-RU"/>
        </w:rPr>
        <w:t xml:space="preserve"> коррупции в Республике Мордовия».»;</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sz w:val="28"/>
          <w:szCs w:val="28"/>
          <w:lang w:eastAsia="ru-RU"/>
        </w:rPr>
        <w:t xml:space="preserve">13) </w:t>
      </w:r>
      <w:r w:rsidRPr="009F4A16">
        <w:rPr>
          <w:bCs/>
          <w:sz w:val="28"/>
          <w:szCs w:val="28"/>
          <w:lang w:eastAsia="ru-RU"/>
        </w:rPr>
        <w:t xml:space="preserve">пункт 7 части 1 статьи 26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bCs/>
          <w:sz w:val="28"/>
          <w:szCs w:val="28"/>
          <w:lang w:eastAsia="ru-RU"/>
        </w:rPr>
        <w:t xml:space="preserve"> </w:t>
      </w:r>
      <w:proofErr w:type="gramStart"/>
      <w:r w:rsidRPr="009F4A16">
        <w:rPr>
          <w:bCs/>
          <w:sz w:val="28"/>
          <w:szCs w:val="28"/>
          <w:lang w:eastAsia="ru-RU"/>
        </w:rPr>
        <w:t xml:space="preserve">«7) </w:t>
      </w:r>
      <w:r w:rsidRPr="009F4A16">
        <w:rPr>
          <w:sz w:val="28"/>
          <w:szCs w:val="28"/>
          <w:lang w:eastAsia="ru-RU"/>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w:t>
      </w:r>
      <w:r w:rsidRPr="009F4A16">
        <w:rPr>
          <w:sz w:val="28"/>
          <w:szCs w:val="28"/>
          <w:lang w:eastAsia="ru-RU"/>
        </w:rPr>
        <w:lastRenderedPageBreak/>
        <w:t>государства гражданина Российской Федерации либо иностранного гражданина, имеющего право на основании международного</w:t>
      </w:r>
      <w:proofErr w:type="gramEnd"/>
      <w:r w:rsidRPr="009F4A16">
        <w:rPr>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540"/>
        <w:jc w:val="both"/>
        <w:rPr>
          <w:bCs/>
          <w:sz w:val="28"/>
          <w:szCs w:val="28"/>
          <w:lang w:eastAsia="ru-RU"/>
        </w:rPr>
      </w:pPr>
      <w:r w:rsidRPr="009F4A16">
        <w:rPr>
          <w:bCs/>
          <w:sz w:val="28"/>
          <w:szCs w:val="28"/>
          <w:lang w:eastAsia="ru-RU"/>
        </w:rPr>
        <w:t>14) статью 27 дополнить частью 2.1 следующего содержания:</w:t>
      </w:r>
    </w:p>
    <w:p w:rsidR="001A223D" w:rsidRPr="009F4A16" w:rsidRDefault="001A223D" w:rsidP="001A223D">
      <w:pPr>
        <w:suppressAutoHyphens w:val="0"/>
        <w:autoSpaceDE w:val="0"/>
        <w:autoSpaceDN w:val="0"/>
        <w:adjustRightInd w:val="0"/>
        <w:ind w:firstLine="540"/>
        <w:jc w:val="both"/>
        <w:rPr>
          <w:sz w:val="28"/>
          <w:szCs w:val="28"/>
          <w:lang w:eastAsia="ru-RU"/>
        </w:rPr>
      </w:pPr>
      <w:r w:rsidRPr="009F4A16">
        <w:rPr>
          <w:bCs/>
          <w:sz w:val="28"/>
          <w:szCs w:val="28"/>
          <w:lang w:eastAsia="ru-RU"/>
        </w:rPr>
        <w:t xml:space="preserve">«2.1. </w:t>
      </w:r>
      <w:proofErr w:type="gramStart"/>
      <w:r w:rsidRPr="009F4A16">
        <w:rPr>
          <w:bCs/>
          <w:sz w:val="28"/>
          <w:szCs w:val="28"/>
          <w:lang w:eastAsia="ru-RU"/>
        </w:rPr>
        <w:t>Главе Пензятского сельского поселения гарантируется право на ежемесячную денежную компенсацию за осуществление соответствующих полномочий.»;</w:t>
      </w:r>
      <w:proofErr w:type="gramEnd"/>
    </w:p>
    <w:p w:rsidR="001A223D" w:rsidRPr="009F4A16" w:rsidRDefault="001A223D" w:rsidP="001A223D">
      <w:pPr>
        <w:widowControl w:val="0"/>
        <w:tabs>
          <w:tab w:val="left" w:pos="0"/>
        </w:tabs>
        <w:suppressAutoHyphens w:val="0"/>
        <w:ind w:firstLine="709"/>
        <w:jc w:val="both"/>
        <w:rPr>
          <w:sz w:val="28"/>
          <w:szCs w:val="28"/>
          <w:lang w:eastAsia="ru-RU"/>
        </w:rPr>
      </w:pPr>
      <w:r w:rsidRPr="009F4A16">
        <w:rPr>
          <w:sz w:val="28"/>
          <w:szCs w:val="28"/>
          <w:lang w:eastAsia="ru-RU"/>
        </w:rPr>
        <w:t>15) в части 1 статьи 29:</w:t>
      </w:r>
    </w:p>
    <w:p w:rsidR="001A223D" w:rsidRPr="009F4A16" w:rsidRDefault="001A223D" w:rsidP="001A223D">
      <w:pPr>
        <w:widowControl w:val="0"/>
        <w:tabs>
          <w:tab w:val="left" w:pos="0"/>
        </w:tabs>
        <w:suppressAutoHyphens w:val="0"/>
        <w:ind w:firstLine="709"/>
        <w:jc w:val="both"/>
        <w:rPr>
          <w:sz w:val="28"/>
          <w:szCs w:val="28"/>
          <w:lang w:eastAsia="ru-RU"/>
        </w:rPr>
      </w:pPr>
      <w:r w:rsidRPr="009F4A16">
        <w:rPr>
          <w:bCs/>
          <w:sz w:val="28"/>
          <w:szCs w:val="28"/>
          <w:lang w:eastAsia="ru-RU"/>
        </w:rPr>
        <w:t>пункт 8 изложить в следующей редакции:</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Start"/>
      <w:r w:rsidRPr="009F4A16">
        <w:rPr>
          <w:sz w:val="28"/>
          <w:szCs w:val="28"/>
          <w:lang w:eastAsia="ru-RU"/>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F4A16">
        <w:rPr>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9F4A16">
        <w:rPr>
          <w:sz w:val="28"/>
          <w:szCs w:val="28"/>
          <w:lang w:eastAsia="ru-RU"/>
        </w:rPr>
        <w:t>;»</w:t>
      </w:r>
      <w:proofErr w:type="gramEnd"/>
      <w:r w:rsidRPr="009F4A16">
        <w:rPr>
          <w:sz w:val="28"/>
          <w:szCs w:val="28"/>
          <w:lang w:eastAsia="ru-RU"/>
        </w:rPr>
        <w:t xml:space="preserve">;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в пункте 12 слова «</w:t>
      </w:r>
      <w:hyperlink r:id="rId26" w:history="1">
        <w:r w:rsidRPr="009F4A16">
          <w:rPr>
            <w:sz w:val="28"/>
            <w:szCs w:val="28"/>
            <w:lang w:eastAsia="ru-RU"/>
          </w:rPr>
          <w:t>частями 3</w:t>
        </w:r>
      </w:hyperlink>
      <w:r w:rsidRPr="009F4A16">
        <w:rPr>
          <w:sz w:val="28"/>
          <w:szCs w:val="28"/>
          <w:lang w:eastAsia="ru-RU"/>
        </w:rPr>
        <w:t xml:space="preserve">, 5, </w:t>
      </w:r>
      <w:hyperlink r:id="rId27" w:history="1">
        <w:r w:rsidRPr="009F4A16">
          <w:rPr>
            <w:sz w:val="28"/>
            <w:szCs w:val="28"/>
            <w:lang w:eastAsia="ru-RU"/>
          </w:rPr>
          <w:t>6.2</w:t>
        </w:r>
      </w:hyperlink>
      <w:r w:rsidRPr="009F4A16">
        <w:rPr>
          <w:sz w:val="28"/>
          <w:szCs w:val="28"/>
          <w:lang w:eastAsia="ru-RU"/>
        </w:rPr>
        <w:t>, 7.2» заменить словами «</w:t>
      </w:r>
      <w:hyperlink r:id="rId28" w:history="1">
        <w:r w:rsidRPr="009F4A16">
          <w:rPr>
            <w:sz w:val="28"/>
            <w:szCs w:val="28"/>
            <w:lang w:eastAsia="ru-RU"/>
          </w:rPr>
          <w:t>частями 3</w:t>
        </w:r>
      </w:hyperlink>
      <w:r w:rsidRPr="009F4A16">
        <w:rPr>
          <w:sz w:val="28"/>
          <w:szCs w:val="28"/>
          <w:lang w:eastAsia="ru-RU"/>
        </w:rPr>
        <w:t xml:space="preserve">, </w:t>
      </w:r>
      <w:hyperlink r:id="rId29" w:history="1">
        <w:r w:rsidRPr="009F4A16">
          <w:rPr>
            <w:sz w:val="28"/>
            <w:szCs w:val="28"/>
            <w:lang w:eastAsia="ru-RU"/>
          </w:rPr>
          <w:t>3.1-1</w:t>
        </w:r>
      </w:hyperlink>
      <w:r w:rsidRPr="009F4A16">
        <w:rPr>
          <w:sz w:val="28"/>
          <w:szCs w:val="28"/>
          <w:lang w:eastAsia="ru-RU"/>
        </w:rPr>
        <w:t xml:space="preserve">, 5, </w:t>
      </w:r>
      <w:hyperlink r:id="rId30" w:history="1">
        <w:r w:rsidRPr="009F4A16">
          <w:rPr>
            <w:sz w:val="28"/>
            <w:szCs w:val="28"/>
            <w:lang w:eastAsia="ru-RU"/>
          </w:rPr>
          <w:t>6.2</w:t>
        </w:r>
      </w:hyperlink>
      <w:r w:rsidRPr="009F4A16">
        <w:rPr>
          <w:sz w:val="28"/>
          <w:szCs w:val="28"/>
          <w:lang w:eastAsia="ru-RU"/>
        </w:rPr>
        <w:t xml:space="preserve">, 7.2»;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16) часть 1.2 статьи 29.2 дополнить словами «, если иное не установлено федеральными законами»;</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Start"/>
      <w:r w:rsidRPr="009F4A16">
        <w:rPr>
          <w:sz w:val="28"/>
          <w:szCs w:val="28"/>
          <w:lang w:eastAsia="ru-RU"/>
        </w:rPr>
        <w:t>17) в пункте «б» части 6 статьи 33 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настоящего Федерального закона от 12 июня 2002 года № 67-ФЗ </w:t>
      </w:r>
      <w:bookmarkStart w:id="1" w:name="sub_2483"/>
      <w:bookmarkEnd w:id="1"/>
      <w:r w:rsidRPr="009F4A16">
        <w:rPr>
          <w:sz w:val="28"/>
          <w:szCs w:val="28"/>
          <w:lang w:eastAsia="ru-RU"/>
        </w:rPr>
        <w:fldChar w:fldCharType="begin"/>
      </w:r>
      <w:r w:rsidRPr="009F4A16">
        <w:rPr>
          <w:sz w:val="28"/>
          <w:szCs w:val="28"/>
          <w:lang w:eastAsia="ru-RU"/>
        </w:rPr>
        <w:instrText xml:space="preserve"> HYPERLINK "http://pravo-search.minjust.ru:8080/bigs/showDocument.html?id=6785A26F-52A6-439E-A2E4-93801511E564" \t "_blank" </w:instrText>
      </w:r>
      <w:r w:rsidRPr="009F4A16">
        <w:rPr>
          <w:sz w:val="28"/>
          <w:szCs w:val="28"/>
          <w:lang w:eastAsia="ru-RU"/>
        </w:rPr>
        <w:fldChar w:fldCharType="separate"/>
      </w:r>
      <w:r w:rsidRPr="009F4A16">
        <w:rPr>
          <w:sz w:val="28"/>
          <w:szCs w:val="28"/>
          <w:lang w:eastAsia="ru-RU"/>
        </w:rPr>
        <w:t>«Об основных гарантиях избирательных прав и права на участие в референдуме граждан Российской Федерации»</w:t>
      </w:r>
      <w:r w:rsidRPr="009F4A16">
        <w:rPr>
          <w:sz w:val="28"/>
          <w:szCs w:val="28"/>
          <w:lang w:eastAsia="ru-RU"/>
        </w:rPr>
        <w:fldChar w:fldCharType="end"/>
      </w:r>
      <w:r w:rsidRPr="009F4A16">
        <w:rPr>
          <w:sz w:val="28"/>
          <w:szCs w:val="28"/>
          <w:lang w:eastAsia="ru-RU"/>
        </w:rPr>
        <w:t xml:space="preserve"> исключить;</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18) часть 2 статьи 40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«2. </w:t>
      </w:r>
      <w:proofErr w:type="gramStart"/>
      <w:r w:rsidRPr="009F4A16">
        <w:rPr>
          <w:sz w:val="28"/>
          <w:szCs w:val="28"/>
          <w:lang w:eastAsia="ru-RU"/>
        </w:rPr>
        <w:t xml:space="preserve">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w:t>
      </w:r>
      <w:hyperlink r:id="rId31" w:history="1">
        <w:r w:rsidRPr="009F4A16">
          <w:rPr>
            <w:sz w:val="28"/>
            <w:szCs w:val="28"/>
            <w:lang w:eastAsia="ru-RU"/>
          </w:rPr>
          <w:t>законом</w:t>
        </w:r>
      </w:hyperlink>
      <w:r w:rsidRPr="009F4A16">
        <w:rPr>
          <w:sz w:val="28"/>
          <w:szCs w:val="28"/>
          <w:lang w:eastAsia="ru-RU"/>
        </w:rPr>
        <w:t xml:space="preserve"> от 02.03.2007 № 25-ФЗ «О муниципальной службе в Российской Федерации».»;</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19) в части 1 статьи 41:</w:t>
      </w:r>
    </w:p>
    <w:p w:rsidR="001A223D" w:rsidRPr="009F4A16" w:rsidRDefault="001A223D" w:rsidP="001A223D">
      <w:pPr>
        <w:suppressAutoHyphens w:val="0"/>
        <w:autoSpaceDE w:val="0"/>
        <w:autoSpaceDN w:val="0"/>
        <w:adjustRightInd w:val="0"/>
        <w:ind w:firstLine="709"/>
        <w:jc w:val="both"/>
        <w:rPr>
          <w:sz w:val="28"/>
          <w:szCs w:val="28"/>
          <w:lang w:eastAsia="ru-RU"/>
        </w:rPr>
      </w:pPr>
      <w:hyperlink r:id="rId32" w:history="1">
        <w:r w:rsidRPr="009F4A16">
          <w:rPr>
            <w:sz w:val="28"/>
            <w:szCs w:val="28"/>
            <w:lang w:eastAsia="ru-RU"/>
          </w:rPr>
          <w:t>пункт 9</w:t>
        </w:r>
      </w:hyperlink>
      <w:r w:rsidRPr="009F4A16">
        <w:rPr>
          <w:sz w:val="28"/>
          <w:szCs w:val="28"/>
          <w:lang w:eastAsia="ru-RU"/>
        </w:rPr>
        <w:t xml:space="preserve">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Start"/>
      <w:r w:rsidRPr="009F4A16">
        <w:rPr>
          <w:sz w:val="28"/>
          <w:szCs w:val="28"/>
          <w:lang w:eastAsia="ru-RU"/>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w:t>
      </w:r>
      <w:r w:rsidRPr="009F4A16">
        <w:rPr>
          <w:sz w:val="28"/>
          <w:szCs w:val="28"/>
          <w:lang w:eastAsia="ru-RU"/>
        </w:rPr>
        <w:lastRenderedPageBreak/>
        <w:t>дней со дня прекращения гражданства Российской Федерации либо гражданства (подданства) иностранного</w:t>
      </w:r>
      <w:proofErr w:type="gramEnd"/>
      <w:r w:rsidRPr="009F4A16">
        <w:rPr>
          <w:sz w:val="28"/>
          <w:szCs w:val="28"/>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9F4A16">
        <w:rPr>
          <w:sz w:val="28"/>
          <w:szCs w:val="28"/>
          <w:lang w:eastAsia="ru-RU"/>
        </w:rPr>
        <w:t>;»</w:t>
      </w:r>
      <w:proofErr w:type="gramEnd"/>
      <w:r w:rsidRPr="009F4A16">
        <w:rPr>
          <w:sz w:val="28"/>
          <w:szCs w:val="28"/>
          <w:lang w:eastAsia="ru-RU"/>
        </w:rPr>
        <w:t xml:space="preserve">; </w:t>
      </w:r>
    </w:p>
    <w:p w:rsidR="001A223D" w:rsidRPr="009F4A16" w:rsidRDefault="001A223D" w:rsidP="001A223D">
      <w:pPr>
        <w:suppressAutoHyphens w:val="0"/>
        <w:autoSpaceDE w:val="0"/>
        <w:autoSpaceDN w:val="0"/>
        <w:adjustRightInd w:val="0"/>
        <w:ind w:firstLine="709"/>
        <w:jc w:val="both"/>
        <w:rPr>
          <w:sz w:val="28"/>
          <w:szCs w:val="28"/>
          <w:lang w:eastAsia="ru-RU"/>
        </w:rPr>
      </w:pPr>
      <w:hyperlink r:id="rId33" w:history="1">
        <w:r w:rsidRPr="009F4A16">
          <w:rPr>
            <w:sz w:val="28"/>
            <w:szCs w:val="28"/>
            <w:lang w:eastAsia="ru-RU"/>
          </w:rPr>
          <w:t>дополнить</w:t>
        </w:r>
      </w:hyperlink>
      <w:r w:rsidRPr="009F4A16">
        <w:rPr>
          <w:sz w:val="28"/>
          <w:szCs w:val="28"/>
          <w:lang w:eastAsia="ru-RU"/>
        </w:rPr>
        <w:t xml:space="preserve"> пунктом 9.1 следующего содержания: </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Start"/>
      <w:r w:rsidRPr="009F4A16">
        <w:rPr>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9F4A16">
        <w:rPr>
          <w:sz w:val="28"/>
          <w:szCs w:val="28"/>
          <w:lang w:eastAsia="ru-RU"/>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20) в статье 42:</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в части 1: </w:t>
      </w:r>
    </w:p>
    <w:p w:rsidR="001A223D" w:rsidRPr="009F4A16" w:rsidRDefault="001A223D" w:rsidP="001A223D">
      <w:pPr>
        <w:suppressAutoHyphens w:val="0"/>
        <w:autoSpaceDE w:val="0"/>
        <w:autoSpaceDN w:val="0"/>
        <w:adjustRightInd w:val="0"/>
        <w:ind w:firstLine="709"/>
        <w:jc w:val="both"/>
        <w:rPr>
          <w:sz w:val="28"/>
          <w:szCs w:val="28"/>
          <w:lang w:eastAsia="ru-RU"/>
        </w:rPr>
      </w:pPr>
      <w:hyperlink r:id="rId34" w:history="1">
        <w:r w:rsidRPr="009F4A16">
          <w:rPr>
            <w:sz w:val="28"/>
            <w:szCs w:val="28"/>
            <w:lang w:eastAsia="ru-RU"/>
          </w:rPr>
          <w:t>пункт 6</w:t>
        </w:r>
      </w:hyperlink>
      <w:r w:rsidRPr="009F4A16">
        <w:rPr>
          <w:sz w:val="28"/>
          <w:szCs w:val="28"/>
          <w:lang w:eastAsia="ru-RU"/>
        </w:rPr>
        <w:t xml:space="preserve">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9F4A16">
        <w:rPr>
          <w:sz w:val="28"/>
          <w:szCs w:val="28"/>
          <w:lang w:eastAsia="ru-RU"/>
        </w:rPr>
        <w:t>;»</w:t>
      </w:r>
      <w:proofErr w:type="gramEnd"/>
      <w:r w:rsidRPr="009F4A16">
        <w:rPr>
          <w:sz w:val="28"/>
          <w:szCs w:val="28"/>
          <w:lang w:eastAsia="ru-RU"/>
        </w:rPr>
        <w:t xml:space="preserve">; </w:t>
      </w:r>
    </w:p>
    <w:p w:rsidR="001A223D" w:rsidRPr="009F4A16" w:rsidRDefault="001A223D" w:rsidP="001A223D">
      <w:pPr>
        <w:suppressAutoHyphens w:val="0"/>
        <w:autoSpaceDE w:val="0"/>
        <w:autoSpaceDN w:val="0"/>
        <w:adjustRightInd w:val="0"/>
        <w:ind w:firstLine="709"/>
        <w:jc w:val="both"/>
        <w:rPr>
          <w:sz w:val="28"/>
          <w:szCs w:val="28"/>
          <w:lang w:eastAsia="ru-RU"/>
        </w:rPr>
      </w:pPr>
      <w:hyperlink r:id="rId35" w:history="1">
        <w:r w:rsidRPr="009F4A16">
          <w:rPr>
            <w:sz w:val="28"/>
            <w:szCs w:val="28"/>
            <w:lang w:eastAsia="ru-RU"/>
          </w:rPr>
          <w:t>пункт 7</w:t>
        </w:r>
      </w:hyperlink>
      <w:r w:rsidRPr="009F4A16">
        <w:rPr>
          <w:sz w:val="28"/>
          <w:szCs w:val="28"/>
          <w:lang w:eastAsia="ru-RU"/>
        </w:rPr>
        <w:t xml:space="preserve">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дополнить частью 1.2 следующего содержания:</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«1.1. </w:t>
      </w:r>
      <w:proofErr w:type="gramStart"/>
      <w:r w:rsidRPr="009F4A16">
        <w:rPr>
          <w:sz w:val="28"/>
          <w:szCs w:val="28"/>
          <w:lang w:eastAsia="ru-RU"/>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9F4A16">
        <w:rPr>
          <w:sz w:val="28"/>
          <w:szCs w:val="28"/>
          <w:lang w:eastAsia="ru-RU"/>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 дополнить частью 3 следующего содержания: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«3. </w:t>
      </w:r>
      <w:proofErr w:type="gramStart"/>
      <w:r w:rsidRPr="009F4A16">
        <w:rPr>
          <w:sz w:val="28"/>
          <w:szCs w:val="28"/>
          <w:lang w:eastAsia="ru-RU"/>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lastRenderedPageBreak/>
        <w:t>21) в части 1 статьи 43:</w:t>
      </w:r>
    </w:p>
    <w:p w:rsidR="001A223D" w:rsidRPr="009F4A16" w:rsidRDefault="001A223D" w:rsidP="001A223D">
      <w:pPr>
        <w:suppressAutoHyphens w:val="0"/>
        <w:autoSpaceDE w:val="0"/>
        <w:autoSpaceDN w:val="0"/>
        <w:adjustRightInd w:val="0"/>
        <w:ind w:firstLine="709"/>
        <w:jc w:val="both"/>
        <w:outlineLvl w:val="0"/>
        <w:rPr>
          <w:bCs/>
          <w:sz w:val="28"/>
          <w:szCs w:val="28"/>
          <w:lang w:eastAsia="ru-RU"/>
        </w:rPr>
      </w:pPr>
      <w:r w:rsidRPr="009F4A16">
        <w:rPr>
          <w:bCs/>
          <w:sz w:val="28"/>
          <w:szCs w:val="28"/>
          <w:lang w:eastAsia="ru-RU"/>
        </w:rPr>
        <w:t xml:space="preserve">пункт 3 изложить в следующей редакции: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bCs/>
          <w:sz w:val="28"/>
          <w:szCs w:val="28"/>
          <w:lang w:eastAsia="ru-RU"/>
        </w:rPr>
        <w:t xml:space="preserve">«3) </w:t>
      </w:r>
      <w:r w:rsidRPr="009F4A16">
        <w:rPr>
          <w:sz w:val="28"/>
          <w:szCs w:val="28"/>
          <w:lang w:eastAsia="ru-RU"/>
        </w:rPr>
        <w:t xml:space="preserve">участвовать в управлении коммерческой или некоммерческой организацией, за исключением следующих случаев: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proofErr w:type="gramStart"/>
      <w:r w:rsidRPr="009F4A16">
        <w:rPr>
          <w:sz w:val="28"/>
          <w:szCs w:val="28"/>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1A223D" w:rsidRPr="009F4A16" w:rsidRDefault="001A223D" w:rsidP="001A223D">
      <w:pPr>
        <w:suppressAutoHyphens w:val="0"/>
        <w:autoSpaceDE w:val="0"/>
        <w:autoSpaceDN w:val="0"/>
        <w:adjustRightInd w:val="0"/>
        <w:ind w:firstLine="709"/>
        <w:jc w:val="both"/>
        <w:outlineLvl w:val="0"/>
        <w:rPr>
          <w:sz w:val="28"/>
          <w:szCs w:val="28"/>
          <w:lang w:eastAsia="ru-RU"/>
        </w:rPr>
      </w:pPr>
      <w:proofErr w:type="gramStart"/>
      <w:r w:rsidRPr="009F4A16">
        <w:rPr>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9F4A16">
        <w:rPr>
          <w:sz w:val="28"/>
          <w:szCs w:val="28"/>
          <w:lang w:eastAsia="ru-RU"/>
        </w:rPr>
        <w:t xml:space="preserve"> </w:t>
      </w:r>
      <w:proofErr w:type="gramStart"/>
      <w:r w:rsidRPr="009F4A16">
        <w:rPr>
          <w:sz w:val="28"/>
          <w:szCs w:val="28"/>
          <w:lang w:eastAsia="ru-RU"/>
        </w:rPr>
        <w:t>порядке</w:t>
      </w:r>
      <w:proofErr w:type="gramEnd"/>
      <w:r w:rsidRPr="009F4A16">
        <w:rPr>
          <w:sz w:val="28"/>
          <w:szCs w:val="28"/>
          <w:lang w:eastAsia="ru-RU"/>
        </w:rPr>
        <w:t xml:space="preserve">, установленном законом субъекта Российской Федерации;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д) иные случаи, предусмотренные федеральными законами</w:t>
      </w:r>
      <w:proofErr w:type="gramStart"/>
      <w:r w:rsidRPr="009F4A16">
        <w:rPr>
          <w:sz w:val="28"/>
          <w:szCs w:val="28"/>
          <w:lang w:eastAsia="ru-RU"/>
        </w:rPr>
        <w:t>;»</w:t>
      </w:r>
      <w:proofErr w:type="gramEnd"/>
      <w:r w:rsidRPr="009F4A16">
        <w:rPr>
          <w:sz w:val="28"/>
          <w:szCs w:val="28"/>
          <w:lang w:eastAsia="ru-RU"/>
        </w:rPr>
        <w:t xml:space="preserve">;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дополнить пунктом 3.1 следующего содержания:</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«3.1) заниматься предпринимательской деятельностью лично или через доверенных лиц</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22) часть 6 статьи 44.1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«6. </w:t>
      </w:r>
      <w:proofErr w:type="gramStart"/>
      <w:r w:rsidRPr="009F4A16">
        <w:rPr>
          <w:sz w:val="28"/>
          <w:szCs w:val="28"/>
          <w:lang w:eastAsia="ru-RU"/>
        </w:rPr>
        <w:t xml:space="preserve">Взыскания, предусмотренные </w:t>
      </w:r>
      <w:hyperlink r:id="rId36" w:history="1">
        <w:r w:rsidRPr="009F4A16">
          <w:rPr>
            <w:sz w:val="28"/>
            <w:szCs w:val="28"/>
            <w:lang w:eastAsia="ru-RU"/>
          </w:rPr>
          <w:t>статьями 14.1</w:t>
        </w:r>
      </w:hyperlink>
      <w:r w:rsidRPr="009F4A16">
        <w:rPr>
          <w:sz w:val="28"/>
          <w:szCs w:val="28"/>
          <w:lang w:eastAsia="ru-RU"/>
        </w:rPr>
        <w:t xml:space="preserve">, </w:t>
      </w:r>
      <w:hyperlink r:id="rId37" w:history="1">
        <w:r w:rsidRPr="009F4A16">
          <w:rPr>
            <w:sz w:val="28"/>
            <w:szCs w:val="28"/>
            <w:lang w:eastAsia="ru-RU"/>
          </w:rPr>
          <w:t>15</w:t>
        </w:r>
      </w:hyperlink>
      <w:r w:rsidRPr="009F4A16">
        <w:rPr>
          <w:sz w:val="28"/>
          <w:szCs w:val="28"/>
          <w:lang w:eastAsia="ru-RU"/>
        </w:rPr>
        <w:t xml:space="preserve"> и </w:t>
      </w:r>
      <w:hyperlink r:id="rId38" w:history="1">
        <w:r w:rsidRPr="009F4A16">
          <w:rPr>
            <w:sz w:val="28"/>
            <w:szCs w:val="28"/>
            <w:lang w:eastAsia="ru-RU"/>
          </w:rPr>
          <w:t>27</w:t>
        </w:r>
      </w:hyperlink>
      <w:r w:rsidRPr="009F4A16">
        <w:rPr>
          <w:sz w:val="28"/>
          <w:szCs w:val="28"/>
          <w:lang w:eastAsia="ru-RU"/>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F4A16">
        <w:rPr>
          <w:sz w:val="28"/>
          <w:szCs w:val="28"/>
          <w:lang w:eastAsia="ru-RU"/>
        </w:rPr>
        <w:t xml:space="preserve"> В указанные сроки не включается время производства по уголовному делу</w:t>
      </w:r>
      <w:proofErr w:type="gramStart"/>
      <w:r w:rsidRPr="009F4A16">
        <w:rPr>
          <w:sz w:val="28"/>
          <w:szCs w:val="28"/>
          <w:lang w:eastAsia="ru-RU"/>
        </w:rPr>
        <w:t>.»;</w:t>
      </w:r>
      <w:proofErr w:type="gramEnd"/>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23) в части 1 статьи 47:</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lastRenderedPageBreak/>
        <w:t>пункт 2 признать утратившим силу;</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пункт 3 изложить в следующей редакции:</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sz w:val="28"/>
          <w:szCs w:val="28"/>
          <w:lang w:eastAsia="ru-RU"/>
        </w:rPr>
        <w:t xml:space="preserve">«3) несоблюдения ограничений и запретов, связанных с муниципальной службой и установленных </w:t>
      </w:r>
      <w:hyperlink r:id="rId39" w:history="1">
        <w:r w:rsidRPr="009F4A16">
          <w:rPr>
            <w:sz w:val="28"/>
            <w:szCs w:val="28"/>
            <w:lang w:eastAsia="ru-RU"/>
          </w:rPr>
          <w:t>статьями 13</w:t>
        </w:r>
      </w:hyperlink>
      <w:r w:rsidRPr="009F4A16">
        <w:rPr>
          <w:sz w:val="28"/>
          <w:szCs w:val="28"/>
          <w:lang w:eastAsia="ru-RU"/>
        </w:rPr>
        <w:t xml:space="preserve">, </w:t>
      </w:r>
      <w:hyperlink r:id="rId40" w:history="1">
        <w:r w:rsidRPr="009F4A16">
          <w:rPr>
            <w:sz w:val="28"/>
            <w:szCs w:val="28"/>
            <w:lang w:eastAsia="ru-RU"/>
          </w:rPr>
          <w:t>14</w:t>
        </w:r>
      </w:hyperlink>
      <w:r w:rsidRPr="009F4A16">
        <w:rPr>
          <w:sz w:val="28"/>
          <w:szCs w:val="28"/>
          <w:lang w:eastAsia="ru-RU"/>
        </w:rPr>
        <w:t xml:space="preserve">, </w:t>
      </w:r>
      <w:hyperlink r:id="rId41" w:history="1">
        <w:r w:rsidRPr="009F4A16">
          <w:rPr>
            <w:sz w:val="28"/>
            <w:szCs w:val="28"/>
            <w:lang w:eastAsia="ru-RU"/>
          </w:rPr>
          <w:t>14.1</w:t>
        </w:r>
      </w:hyperlink>
      <w:r w:rsidRPr="009F4A16">
        <w:rPr>
          <w:sz w:val="28"/>
          <w:szCs w:val="28"/>
          <w:lang w:eastAsia="ru-RU"/>
        </w:rPr>
        <w:t xml:space="preserve"> и </w:t>
      </w:r>
      <w:hyperlink r:id="rId42" w:history="1">
        <w:r w:rsidRPr="009F4A16">
          <w:rPr>
            <w:sz w:val="28"/>
            <w:szCs w:val="28"/>
            <w:lang w:eastAsia="ru-RU"/>
          </w:rPr>
          <w:t>15</w:t>
        </w:r>
      </w:hyperlink>
      <w:r w:rsidRPr="009F4A16">
        <w:rPr>
          <w:sz w:val="28"/>
          <w:szCs w:val="28"/>
          <w:lang w:eastAsia="ru-RU"/>
        </w:rPr>
        <w:t xml:space="preserve"> Федерального закона от 2 марта 2007 года № 25-ФЗ «О муниципальной службе в Российской Федерации»</w:t>
      </w:r>
      <w:proofErr w:type="gramStart"/>
      <w:r w:rsidRPr="009F4A16">
        <w:rPr>
          <w:sz w:val="28"/>
          <w:szCs w:val="28"/>
          <w:lang w:eastAsia="ru-RU"/>
        </w:rPr>
        <w:t>.»</w:t>
      </w:r>
      <w:proofErr w:type="gramEnd"/>
      <w:r w:rsidRPr="009F4A16">
        <w:rPr>
          <w:sz w:val="28"/>
          <w:szCs w:val="28"/>
          <w:lang w:eastAsia="ru-RU"/>
        </w:rPr>
        <w:t>;</w:t>
      </w:r>
      <w:r w:rsidRPr="009F4A16">
        <w:rPr>
          <w:bCs/>
          <w:sz w:val="28"/>
          <w:szCs w:val="28"/>
          <w:lang w:eastAsia="ru-RU"/>
        </w:rPr>
        <w:t xml:space="preserve"> </w:t>
      </w:r>
    </w:p>
    <w:p w:rsidR="001A223D" w:rsidRPr="009F4A16" w:rsidRDefault="001A223D" w:rsidP="001A223D">
      <w:pPr>
        <w:suppressAutoHyphens w:val="0"/>
        <w:autoSpaceDE w:val="0"/>
        <w:autoSpaceDN w:val="0"/>
        <w:adjustRightInd w:val="0"/>
        <w:ind w:firstLine="709"/>
        <w:jc w:val="both"/>
        <w:rPr>
          <w:bCs/>
          <w:sz w:val="28"/>
          <w:szCs w:val="28"/>
          <w:lang w:eastAsia="ru-RU"/>
        </w:rPr>
      </w:pPr>
      <w:r w:rsidRPr="009F4A16">
        <w:rPr>
          <w:sz w:val="28"/>
          <w:szCs w:val="28"/>
          <w:lang w:eastAsia="ru-RU"/>
        </w:rPr>
        <w:t>24) часть 3 статьи 50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9F4A16">
        <w:rPr>
          <w:sz w:val="28"/>
          <w:szCs w:val="28"/>
          <w:lang w:eastAsia="ru-RU"/>
        </w:rPr>
        <w:t>.»</w:t>
      </w:r>
      <w:proofErr w:type="gramEnd"/>
      <w:r w:rsidRPr="009F4A16">
        <w:rPr>
          <w:sz w:val="28"/>
          <w:szCs w:val="28"/>
          <w:lang w:eastAsia="ru-RU"/>
        </w:rPr>
        <w:t>;</w:t>
      </w:r>
      <w:r w:rsidRPr="009F4A16">
        <w:rPr>
          <w:bCs/>
          <w:sz w:val="28"/>
          <w:szCs w:val="28"/>
          <w:lang w:eastAsia="ru-RU"/>
        </w:rPr>
        <w:t xml:space="preserve">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 xml:space="preserve">25) статью 52 дополнить частью 5 следующего содержания: </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 xml:space="preserve">«5. Порядок установления и оценки </w:t>
      </w:r>
      <w:proofErr w:type="gramStart"/>
      <w:r w:rsidRPr="009F4A16">
        <w:rPr>
          <w:sz w:val="28"/>
          <w:szCs w:val="28"/>
          <w:lang w:eastAsia="ru-RU"/>
        </w:rPr>
        <w:t>применения</w:t>
      </w:r>
      <w:proofErr w:type="gramEnd"/>
      <w:r w:rsidRPr="009F4A16">
        <w:rPr>
          <w:sz w:val="28"/>
          <w:szCs w:val="28"/>
          <w:lang w:eastAsia="ru-RU"/>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43" w:history="1">
        <w:r w:rsidRPr="009F4A16">
          <w:rPr>
            <w:sz w:val="28"/>
            <w:szCs w:val="28"/>
            <w:lang w:eastAsia="ru-RU"/>
          </w:rPr>
          <w:t>законом</w:t>
        </w:r>
      </w:hyperlink>
      <w:r w:rsidRPr="009F4A16">
        <w:rPr>
          <w:sz w:val="28"/>
          <w:szCs w:val="28"/>
          <w:lang w:eastAsia="ru-RU"/>
        </w:rPr>
        <w:t xml:space="preserve"> от 31 июля 2020 года № 247-ФЗ «Об обязательных требованиях в Российской Федерации»</w:t>
      </w:r>
      <w:proofErr w:type="gramStart"/>
      <w:r w:rsidRPr="009F4A16">
        <w:rPr>
          <w:sz w:val="28"/>
          <w:szCs w:val="28"/>
          <w:lang w:eastAsia="ru-RU"/>
        </w:rPr>
        <w:t>.»</w:t>
      </w:r>
      <w:proofErr w:type="gramEnd"/>
      <w:r w:rsidRPr="009F4A16">
        <w:rPr>
          <w:sz w:val="28"/>
          <w:szCs w:val="28"/>
          <w:lang w:eastAsia="ru-RU"/>
        </w:rPr>
        <w:t>;</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26) пункт 2 части 1 статьи 53 после слов «на референдуме» дополнить словами «сходе граждан»;</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 xml:space="preserve">27) второе предложение абзаца третьего части 6 статьи 54 изложить в следующей редакции: </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Start"/>
      <w:r w:rsidRPr="009F4A16">
        <w:rPr>
          <w:bCs/>
          <w:sz w:val="28"/>
          <w:szCs w:val="28"/>
          <w:lang w:eastAsia="ru-RU"/>
        </w:rPr>
        <w:t>«</w:t>
      </w:r>
      <w:r w:rsidRPr="009F4A16">
        <w:rPr>
          <w:sz w:val="28"/>
          <w:szCs w:val="28"/>
          <w:lang w:eastAsia="ru-RU"/>
        </w:rPr>
        <w:t>Глава Пензятского сельского поселения обязан опубликовать (обнародовать) зарегистрированные Устав Пензятского сельского поселения, муниципальный правовой акт о внесении изменений и дополнений в Устав Пензятского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9F4A16">
        <w:rPr>
          <w:sz w:val="28"/>
          <w:szCs w:val="28"/>
          <w:lang w:eastAsia="ru-RU"/>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4" w:history="1">
        <w:r w:rsidRPr="009F4A16">
          <w:rPr>
            <w:sz w:val="28"/>
            <w:szCs w:val="28"/>
            <w:lang w:eastAsia="ru-RU"/>
          </w:rPr>
          <w:t>частью 6 статьи 4</w:t>
        </w:r>
      </w:hyperlink>
      <w:r w:rsidRPr="009F4A16">
        <w:rPr>
          <w:sz w:val="28"/>
          <w:szCs w:val="28"/>
          <w:lang w:eastAsia="ru-RU"/>
        </w:rPr>
        <w:t xml:space="preserve"> Федерального закона от 21 июля 2005 года № 97-ФЗ «О государственной регистрации уставов муниципальных образований»;</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28) в статье 55:</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часть 1 после слов «на местном референдуме» дополнить словами «(сходе граждан)»;</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часть 2 после слов «на местном референдуме» дополнить словами «(сходе граждан)»;</w:t>
      </w:r>
    </w:p>
    <w:p w:rsidR="001A223D" w:rsidRPr="009F4A16" w:rsidRDefault="001A223D" w:rsidP="001A223D">
      <w:pPr>
        <w:suppressAutoHyphens w:val="0"/>
        <w:autoSpaceDE w:val="0"/>
        <w:autoSpaceDN w:val="0"/>
        <w:adjustRightInd w:val="0"/>
        <w:ind w:firstLine="709"/>
        <w:jc w:val="both"/>
        <w:rPr>
          <w:sz w:val="28"/>
          <w:szCs w:val="28"/>
          <w:lang w:eastAsia="ru-RU"/>
        </w:rPr>
      </w:pPr>
      <w:r w:rsidRPr="009F4A16">
        <w:rPr>
          <w:sz w:val="28"/>
          <w:szCs w:val="28"/>
          <w:lang w:eastAsia="ru-RU"/>
        </w:rPr>
        <w:t>29) пункт 17 части 2 статьи 55.1 исключить;</w:t>
      </w:r>
    </w:p>
    <w:p w:rsidR="001A223D" w:rsidRPr="009F4A16" w:rsidRDefault="001A223D" w:rsidP="001A223D">
      <w:pPr>
        <w:suppressAutoHyphens w:val="0"/>
        <w:autoSpaceDE w:val="0"/>
        <w:autoSpaceDN w:val="0"/>
        <w:adjustRightInd w:val="0"/>
        <w:ind w:firstLine="709"/>
        <w:jc w:val="both"/>
        <w:outlineLvl w:val="0"/>
        <w:rPr>
          <w:sz w:val="28"/>
          <w:szCs w:val="28"/>
          <w:lang w:eastAsia="ru-RU"/>
        </w:rPr>
      </w:pPr>
      <w:r w:rsidRPr="009F4A16">
        <w:rPr>
          <w:sz w:val="28"/>
          <w:szCs w:val="28"/>
          <w:lang w:eastAsia="ru-RU"/>
        </w:rPr>
        <w:t>30) часть 3 статьи 57 изложить в следующей редакции:</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«3. </w:t>
      </w:r>
      <w:proofErr w:type="gramStart"/>
      <w:r w:rsidRPr="009F4A16">
        <w:rPr>
          <w:sz w:val="28"/>
          <w:szCs w:val="28"/>
          <w:lang w:eastAsia="ru-RU"/>
        </w:rPr>
        <w:t xml:space="preserve">Проекты муниципальных нормативных правовых актов Пензятского сельского поселения, устанавливающие новые или изменяющие ранее </w:t>
      </w:r>
      <w:r w:rsidRPr="009F4A16">
        <w:rPr>
          <w:sz w:val="28"/>
          <w:szCs w:val="28"/>
          <w:lang w:eastAsia="ru-RU"/>
        </w:rPr>
        <w:lastRenderedPageBreak/>
        <w:t>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Пензятского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 проектов нормативных правовых актов Совета депутатов Пензятского сельского поселения, устанавливающих, изменяющих, приостанавливающих, отменяющих местные налоги и сборы;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2) проектов нормативных правовых актов Совета депутатов Пензятского сельского поселения, регулирующих бюджетные правоотношения;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Пензятского сельского поселения</w:t>
      </w:r>
      <w:proofErr w:type="gramStart"/>
      <w:r w:rsidRPr="009F4A16">
        <w:rPr>
          <w:sz w:val="28"/>
          <w:szCs w:val="28"/>
          <w:lang w:eastAsia="ru-RU"/>
        </w:rPr>
        <w:t>.»;</w:t>
      </w:r>
      <w:proofErr w:type="gramEnd"/>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31) часть 3 статьи 58 дополнить абзацем следующего содержания: </w:t>
      </w:r>
    </w:p>
    <w:p w:rsidR="001A223D" w:rsidRPr="009F4A16" w:rsidRDefault="001A223D" w:rsidP="001A223D">
      <w:pPr>
        <w:suppressAutoHyphens w:val="0"/>
        <w:autoSpaceDE w:val="0"/>
        <w:autoSpaceDN w:val="0"/>
        <w:adjustRightInd w:val="0"/>
        <w:ind w:firstLine="709"/>
        <w:jc w:val="both"/>
        <w:rPr>
          <w:sz w:val="28"/>
          <w:szCs w:val="28"/>
          <w:lang w:eastAsia="ru-RU"/>
        </w:rPr>
      </w:pPr>
      <w:proofErr w:type="gramStart"/>
      <w:r w:rsidRPr="009F4A16">
        <w:rPr>
          <w:color w:val="000000"/>
          <w:sz w:val="28"/>
          <w:szCs w:val="28"/>
          <w:lang w:eastAsia="ru-RU"/>
        </w:rPr>
        <w:t xml:space="preserve">«В качестве дополнительного источника официального опубликования Устава Пензятского сельского поселения, решений Совета депутатов Пензятского сельского поселения о внесении изменений и дополнений в Устав Пензятского сельского поселения органы местного самоуправления используют сетевое издание – портал Минюста России </w:t>
      </w:r>
      <w:r w:rsidRPr="009F4A16">
        <w:rPr>
          <w:sz w:val="28"/>
          <w:szCs w:val="28"/>
          <w:lang w:eastAsia="ru-RU"/>
        </w:rPr>
        <w:t xml:space="preserve">«Нормативные правовые акты в Российской Федерации» с доменным именем (http://pravo-minjust.ru, </w:t>
      </w:r>
      <w:hyperlink r:id="rId45" w:history="1">
        <w:r w:rsidRPr="009F4A16">
          <w:rPr>
            <w:sz w:val="28"/>
            <w:szCs w:val="28"/>
            <w:lang w:eastAsia="ru-RU"/>
          </w:rPr>
          <w:t>http://право-минюст.рф</w:t>
        </w:r>
      </w:hyperlink>
      <w:r w:rsidRPr="009F4A16">
        <w:rPr>
          <w:sz w:val="28"/>
          <w:szCs w:val="28"/>
          <w:lang w:eastAsia="ru-RU"/>
        </w:rPr>
        <w:t>), регистрационный номер и дата его регистрации в качестве сетевого издания</w:t>
      </w:r>
      <w:proofErr w:type="gramEnd"/>
      <w:r w:rsidRPr="009F4A16">
        <w:rPr>
          <w:sz w:val="28"/>
          <w:szCs w:val="28"/>
          <w:lang w:eastAsia="ru-RU"/>
        </w:rPr>
        <w:t xml:space="preserve"> – Эл № ФС77-72471 от 05.03.2018.»;</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32) статью 65.1 изложить в следующей редакции: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«Статья 65.1. Муниципальный финансовый контроль</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Муниципальный финансовый контроль подразделяется </w:t>
      </w:r>
      <w:proofErr w:type="gramStart"/>
      <w:r w:rsidRPr="009F4A16">
        <w:rPr>
          <w:sz w:val="28"/>
          <w:szCs w:val="28"/>
          <w:lang w:eastAsia="ru-RU"/>
        </w:rPr>
        <w:t>на</w:t>
      </w:r>
      <w:proofErr w:type="gramEnd"/>
      <w:r w:rsidRPr="009F4A16">
        <w:rPr>
          <w:sz w:val="28"/>
          <w:szCs w:val="28"/>
          <w:lang w:eastAsia="ru-RU"/>
        </w:rPr>
        <w:t xml:space="preserve"> внешний и внутренний, предварительный и последующий.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lastRenderedPageBreak/>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A223D" w:rsidRPr="009F4A16" w:rsidRDefault="001A223D" w:rsidP="001A223D">
      <w:pPr>
        <w:suppressAutoHyphens w:val="0"/>
        <w:autoSpaceDE w:val="0"/>
        <w:autoSpaceDN w:val="0"/>
        <w:adjustRightInd w:val="0"/>
        <w:ind w:firstLine="540"/>
        <w:jc w:val="both"/>
        <w:rPr>
          <w:sz w:val="28"/>
          <w:szCs w:val="28"/>
          <w:lang w:eastAsia="ru-RU"/>
        </w:rPr>
      </w:pPr>
      <w:r w:rsidRPr="009F4A16">
        <w:rPr>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9F4A16">
        <w:rPr>
          <w:sz w:val="28"/>
          <w:szCs w:val="28"/>
          <w:lang w:eastAsia="ru-RU"/>
        </w:rPr>
        <w:t>.».</w:t>
      </w:r>
      <w:proofErr w:type="gramEnd"/>
    </w:p>
    <w:p w:rsidR="001A223D" w:rsidRPr="009F4A16" w:rsidRDefault="001A223D" w:rsidP="001A223D">
      <w:pPr>
        <w:suppressAutoHyphens w:val="0"/>
        <w:ind w:firstLine="709"/>
        <w:jc w:val="both"/>
        <w:rPr>
          <w:sz w:val="28"/>
          <w:szCs w:val="28"/>
          <w:lang w:eastAsia="ru-RU"/>
        </w:rPr>
      </w:pPr>
      <w:r w:rsidRPr="009F4A16">
        <w:rPr>
          <w:sz w:val="28"/>
          <w:szCs w:val="28"/>
          <w:lang w:eastAsia="ru-RU"/>
        </w:rPr>
        <w:t>33) дополнить статьей 65.2 следующего содержания:</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«Статья 65.2. Средства самообложения граждан</w:t>
      </w:r>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Пензятского сельского поселения. </w:t>
      </w:r>
      <w:proofErr w:type="gramStart"/>
      <w:r w:rsidRPr="009F4A16">
        <w:rPr>
          <w:sz w:val="28"/>
          <w:szCs w:val="28"/>
          <w:lang w:eastAsia="ru-RU"/>
        </w:rPr>
        <w:t>Размер платежей в порядке самообложения граждан устанавливается в абсолютной величине равным для всех жителей Пензятского сельского поселения (населенного пункта (либо части его территории), входящего в состав Пензятского сельского поселения, за исключением отдельных категорий граждан, численность которых не может превышать 30 процентов от общего числа жителей Пензятского сельского поселения (населенного пункта (либо части его территории), входящего в состав Пензятского сельского поселения</w:t>
      </w:r>
      <w:proofErr w:type="gramEnd"/>
      <w:r w:rsidRPr="009F4A16">
        <w:rPr>
          <w:sz w:val="28"/>
          <w:szCs w:val="28"/>
          <w:lang w:eastAsia="ru-RU"/>
        </w:rPr>
        <w:t xml:space="preserve">, </w:t>
      </w:r>
      <w:proofErr w:type="gramStart"/>
      <w:r w:rsidRPr="009F4A16">
        <w:rPr>
          <w:sz w:val="28"/>
          <w:szCs w:val="28"/>
          <w:lang w:eastAsia="ru-RU"/>
        </w:rPr>
        <w:t xml:space="preserve">и для которых размер платежей может быть уменьшен. </w:t>
      </w:r>
      <w:bookmarkStart w:id="2" w:name="_GoBack"/>
      <w:bookmarkEnd w:id="2"/>
      <w:proofErr w:type="gramEnd"/>
    </w:p>
    <w:p w:rsidR="001A223D" w:rsidRPr="009F4A16" w:rsidRDefault="001A223D" w:rsidP="001A223D">
      <w:pPr>
        <w:suppressAutoHyphens w:val="0"/>
        <w:ind w:firstLine="709"/>
        <w:jc w:val="both"/>
        <w:rPr>
          <w:sz w:val="28"/>
          <w:szCs w:val="28"/>
          <w:lang w:eastAsia="ru-RU"/>
        </w:rPr>
      </w:pPr>
      <w:r w:rsidRPr="009F4A16">
        <w:rPr>
          <w:sz w:val="28"/>
          <w:szCs w:val="28"/>
          <w:lang w:eastAsia="ru-RU"/>
        </w:rPr>
        <w:t xml:space="preserve">2. Вопросы введения и </w:t>
      </w:r>
      <w:proofErr w:type="gramStart"/>
      <w:r w:rsidRPr="009F4A16">
        <w:rPr>
          <w:sz w:val="28"/>
          <w:szCs w:val="28"/>
          <w:lang w:eastAsia="ru-RU"/>
        </w:rPr>
        <w:t>использования</w:t>
      </w:r>
      <w:proofErr w:type="gramEnd"/>
      <w:r w:rsidRPr="009F4A16">
        <w:rPr>
          <w:sz w:val="28"/>
          <w:szCs w:val="28"/>
          <w:lang w:eastAsia="ru-RU"/>
        </w:rPr>
        <w:t xml:space="preserve"> указанных в </w:t>
      </w:r>
      <w:hyperlink w:anchor="Par0" w:history="1">
        <w:r w:rsidRPr="009F4A16">
          <w:rPr>
            <w:sz w:val="28"/>
            <w:szCs w:val="28"/>
            <w:lang w:eastAsia="ru-RU"/>
          </w:rPr>
          <w:t>части 1</w:t>
        </w:r>
      </w:hyperlink>
      <w:r w:rsidRPr="009F4A16">
        <w:rPr>
          <w:sz w:val="28"/>
          <w:szCs w:val="28"/>
          <w:lang w:eastAsia="ru-RU"/>
        </w:rPr>
        <w:t xml:space="preserve"> настоящей статьи разовых платежей граждан решаются на местном референдуме, а в случаях, предусмотренных </w:t>
      </w:r>
      <w:hyperlink r:id="rId46" w:history="1">
        <w:r w:rsidRPr="009F4A16">
          <w:rPr>
            <w:sz w:val="28"/>
            <w:szCs w:val="28"/>
            <w:lang w:eastAsia="ru-RU"/>
          </w:rPr>
          <w:t>пунктами 4</w:t>
        </w:r>
      </w:hyperlink>
      <w:r w:rsidRPr="009F4A16">
        <w:rPr>
          <w:sz w:val="28"/>
          <w:szCs w:val="28"/>
          <w:lang w:eastAsia="ru-RU"/>
        </w:rPr>
        <w:t xml:space="preserve">, </w:t>
      </w:r>
      <w:hyperlink r:id="rId47" w:history="1">
        <w:r w:rsidRPr="009F4A16">
          <w:rPr>
            <w:sz w:val="28"/>
            <w:szCs w:val="28"/>
            <w:lang w:eastAsia="ru-RU"/>
          </w:rPr>
          <w:t>4.1</w:t>
        </w:r>
      </w:hyperlink>
      <w:r w:rsidRPr="009F4A16">
        <w:rPr>
          <w:sz w:val="28"/>
          <w:szCs w:val="28"/>
          <w:lang w:eastAsia="ru-RU"/>
        </w:rPr>
        <w:t xml:space="preserve"> и </w:t>
      </w:r>
      <w:hyperlink r:id="rId48" w:history="1">
        <w:r w:rsidRPr="009F4A16">
          <w:rPr>
            <w:sz w:val="28"/>
            <w:szCs w:val="28"/>
            <w:lang w:eastAsia="ru-RU"/>
          </w:rPr>
          <w:t>4.3 части 1 статьи 25.1</w:t>
        </w:r>
      </w:hyperlink>
      <w:r w:rsidRPr="009F4A16">
        <w:rPr>
          <w:sz w:val="28"/>
          <w:szCs w:val="28"/>
          <w:lang w:eastAsia="ru-RU"/>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1A223D" w:rsidRPr="009F4A16" w:rsidRDefault="001A223D" w:rsidP="001A223D">
      <w:pPr>
        <w:suppressAutoHyphens w:val="0"/>
        <w:overflowPunct w:val="0"/>
        <w:autoSpaceDE w:val="0"/>
        <w:autoSpaceDN w:val="0"/>
        <w:adjustRightInd w:val="0"/>
        <w:ind w:firstLine="709"/>
        <w:jc w:val="both"/>
        <w:rPr>
          <w:sz w:val="28"/>
          <w:szCs w:val="28"/>
          <w:lang w:eastAsia="ru-RU"/>
        </w:rPr>
      </w:pPr>
      <w:r w:rsidRPr="009F4A16">
        <w:rPr>
          <w:sz w:val="28"/>
          <w:szCs w:val="28"/>
          <w:lang w:eastAsia="ru-RU"/>
        </w:rPr>
        <w:t xml:space="preserve">2. Настоящее Решение подлежит официальному опубликованию после его государственной регистрации и вступает в силу после </w:t>
      </w:r>
      <w:r>
        <w:rPr>
          <w:sz w:val="28"/>
          <w:szCs w:val="28"/>
          <w:lang w:eastAsia="ru-RU"/>
        </w:rPr>
        <w:t>его официального опубликования.</w:t>
      </w:r>
    </w:p>
    <w:p w:rsidR="001A223D" w:rsidRPr="009F4A16" w:rsidRDefault="001A223D" w:rsidP="001A223D">
      <w:pPr>
        <w:suppressAutoHyphens w:val="0"/>
        <w:overflowPunct w:val="0"/>
        <w:autoSpaceDE w:val="0"/>
        <w:autoSpaceDN w:val="0"/>
        <w:adjustRightInd w:val="0"/>
        <w:jc w:val="both"/>
        <w:rPr>
          <w:sz w:val="26"/>
          <w:szCs w:val="28"/>
          <w:lang w:eastAsia="ru-RU"/>
        </w:rPr>
      </w:pPr>
    </w:p>
    <w:p w:rsidR="001A223D" w:rsidRPr="009F4A16" w:rsidRDefault="001A223D" w:rsidP="001A223D">
      <w:pPr>
        <w:suppressAutoHyphens w:val="0"/>
        <w:overflowPunct w:val="0"/>
        <w:autoSpaceDE w:val="0"/>
        <w:autoSpaceDN w:val="0"/>
        <w:adjustRightInd w:val="0"/>
        <w:jc w:val="both"/>
        <w:rPr>
          <w:b/>
          <w:sz w:val="28"/>
          <w:szCs w:val="28"/>
          <w:lang w:eastAsia="ru-RU"/>
        </w:rPr>
      </w:pPr>
      <w:r w:rsidRPr="009F4A16">
        <w:rPr>
          <w:b/>
          <w:sz w:val="28"/>
          <w:szCs w:val="28"/>
          <w:lang w:eastAsia="ru-RU"/>
        </w:rPr>
        <w:t>Глава Пензятского сельского поселения</w:t>
      </w:r>
    </w:p>
    <w:p w:rsidR="001A223D" w:rsidRPr="009F4A16" w:rsidRDefault="001A223D" w:rsidP="001A223D">
      <w:pPr>
        <w:suppressAutoHyphens w:val="0"/>
        <w:overflowPunct w:val="0"/>
        <w:autoSpaceDE w:val="0"/>
        <w:autoSpaceDN w:val="0"/>
        <w:adjustRightInd w:val="0"/>
        <w:jc w:val="both"/>
        <w:rPr>
          <w:b/>
          <w:sz w:val="28"/>
          <w:szCs w:val="28"/>
          <w:lang w:eastAsia="ru-RU"/>
        </w:rPr>
      </w:pPr>
      <w:r w:rsidRPr="009F4A16">
        <w:rPr>
          <w:b/>
          <w:sz w:val="28"/>
          <w:szCs w:val="28"/>
          <w:lang w:eastAsia="ru-RU"/>
        </w:rPr>
        <w:t>Лямбирского муниципального района</w:t>
      </w:r>
    </w:p>
    <w:p w:rsidR="00C034E4" w:rsidRPr="001A223D" w:rsidRDefault="001A223D" w:rsidP="001A223D">
      <w:pPr>
        <w:suppressAutoHyphens w:val="0"/>
        <w:overflowPunct w:val="0"/>
        <w:autoSpaceDE w:val="0"/>
        <w:autoSpaceDN w:val="0"/>
        <w:adjustRightInd w:val="0"/>
        <w:jc w:val="both"/>
        <w:rPr>
          <w:b/>
          <w:sz w:val="28"/>
          <w:szCs w:val="28"/>
          <w:lang w:eastAsia="ru-RU"/>
        </w:rPr>
      </w:pPr>
      <w:r w:rsidRPr="009F4A16">
        <w:rPr>
          <w:b/>
          <w:sz w:val="28"/>
          <w:szCs w:val="28"/>
          <w:lang w:eastAsia="ru-RU"/>
        </w:rPr>
        <w:t xml:space="preserve">Республики Мордовия                                           </w:t>
      </w:r>
      <w:r>
        <w:rPr>
          <w:b/>
          <w:sz w:val="28"/>
          <w:szCs w:val="28"/>
          <w:lang w:eastAsia="ru-RU"/>
        </w:rPr>
        <w:t xml:space="preserve">                   Э.Х. Ахметова</w:t>
      </w:r>
    </w:p>
    <w:sectPr w:rsidR="00C034E4" w:rsidRPr="001A223D">
      <w:pgSz w:w="11906" w:h="16838"/>
      <w:pgMar w:top="1134" w:right="566"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23D"/>
    <w:rsid w:val="001A223D"/>
    <w:rsid w:val="00C03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23D"/>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A223D"/>
    <w:pPr>
      <w:spacing w:after="140" w:line="288" w:lineRule="auto"/>
    </w:pPr>
  </w:style>
  <w:style w:type="character" w:customStyle="1" w:styleId="a4">
    <w:name w:val="Основной текст Знак"/>
    <w:basedOn w:val="a0"/>
    <w:link w:val="a3"/>
    <w:rsid w:val="001A223D"/>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23D"/>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A223D"/>
    <w:pPr>
      <w:spacing w:after="140" w:line="288" w:lineRule="auto"/>
    </w:pPr>
  </w:style>
  <w:style w:type="character" w:customStyle="1" w:styleId="a4">
    <w:name w:val="Основной текст Знак"/>
    <w:basedOn w:val="a0"/>
    <w:link w:val="a3"/>
    <w:rsid w:val="001A223D"/>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8B2BF02B-1106-4594-9F2D-E867BC99C6CC" TargetMode="External"/><Relationship Id="rId18" Type="http://schemas.openxmlformats.org/officeDocument/2006/relationships/hyperlink" Target="consultantplus://offline/ref=6BFD3FB564CE0E08968CB1A34A98459D5213D7897D4F5C45DF698CC6AE390B91FB4D28896568E0E262F6765A6Es2nEI" TargetMode="External"/><Relationship Id="rId26" Type="http://schemas.openxmlformats.org/officeDocument/2006/relationships/hyperlink" Target="consultantplus://offline/ref=E7B86C327EAD6465166CAF708A2F6F6EE7108D7DAA0CA4E1CD7A6AC71787964AF6582276E5BA411BCA393B3990F0ED4A59F47CACF6E55C1CC7I2L" TargetMode="External"/><Relationship Id="rId39" Type="http://schemas.openxmlformats.org/officeDocument/2006/relationships/hyperlink" Target="consultantplus://offline/ref=14192EC36800BDCAB7C048C13139BEC661635BD01CA4DC7A03A0170CEFEA0E7BB15BAF5D815F4700786AD27744C5ED98F54578BB73552775M6R4L" TargetMode="External"/><Relationship Id="rId3" Type="http://schemas.openxmlformats.org/officeDocument/2006/relationships/settings" Target="settings.xml"/><Relationship Id="rId21" Type="http://schemas.openxmlformats.org/officeDocument/2006/relationships/hyperlink" Target="consultantplus://offline/ref=7497B3B12FFC5E7A2024FF35E1983FA013F3A23E5452E00C838B724B128F1007E56591B481FB2CC2E05C09AC4BI0GCN" TargetMode="External"/><Relationship Id="rId34" Type="http://schemas.openxmlformats.org/officeDocument/2006/relationships/hyperlink" Target="consultantplus://offline/ref=8B4811C51038BDB6C230AC0533F9B4137AACE85291A77B3FFF9CD1CBCCF4CDDDAA0AD961B7B694F2F2891EF42133442012A5E55F70C8CBEFvFgDG" TargetMode="External"/><Relationship Id="rId42" Type="http://schemas.openxmlformats.org/officeDocument/2006/relationships/hyperlink" Target="consultantplus://offline/ref=14192EC36800BDCAB7C048C13139BEC661635BD01CA4DC7A03A0170CEFEA0E7BB15BAF5D815F460B7D6AD27744C5ED98F54578BB73552775M6R4L" TargetMode="External"/><Relationship Id="rId47" Type="http://schemas.openxmlformats.org/officeDocument/2006/relationships/hyperlink" Target="consultantplus://offline/ref=A5F49694AAF0F2E8E2A5E8545539AB603722CBEF47F8010B4024BB6C2D8935B8711E02DD339A554A3B4E89AD0A3A7905120B6688BACFFF82lCAFH" TargetMode="External"/><Relationship Id="rId50" Type="http://schemas.openxmlformats.org/officeDocument/2006/relationships/theme" Target="theme/theme1.xml"/><Relationship Id="rId7" Type="http://schemas.openxmlformats.org/officeDocument/2006/relationships/hyperlink" Target="http://pravo-search.minjust.ru:8080/bigs/showDocument.html?id=4E41B2E8-FE86-48BC-A26C-26B61C70F11E" TargetMode="External"/><Relationship Id="rId12" Type="http://schemas.openxmlformats.org/officeDocument/2006/relationships/hyperlink" Target="http://pravo-search.minjust.ru:8080/bigs/showDocument.html?id=4930BEFC-83DF-4485-A5A8-67A39A78AFDD" TargetMode="External"/><Relationship Id="rId17" Type="http://schemas.openxmlformats.org/officeDocument/2006/relationships/hyperlink" Target="consultantplus://offline/ref=D007C1479581079B11E1A5DB7687E47F8F85BCB76B58B791AAA25BE572466AFD07C98AA5DF123AA096A92D6AF92133D173A17D34CAbB70G" TargetMode="External"/><Relationship Id="rId25" Type="http://schemas.openxmlformats.org/officeDocument/2006/relationships/hyperlink" Target="consultantplus://offline/ref=B13908CFC2E0058F64FB6CC9B2F5AD67197C3E5510379AB2A1530F8DDF6ECFECD748D2C8E53352CE6C22F31875A61ACE2B15AEA33B841B6E3586B2OAYCK" TargetMode="External"/><Relationship Id="rId33" Type="http://schemas.openxmlformats.org/officeDocument/2006/relationships/hyperlink" Target="consultantplus://offline/ref=C9BF07F65B6BF58847C538241BF0F0959780AEAD0092DCB330A4AB74D4E4AB2DDF07B109D978000CBA6A8BD4565193180F9E880FAC8C589FD1bEG" TargetMode="External"/><Relationship Id="rId38" Type="http://schemas.openxmlformats.org/officeDocument/2006/relationships/hyperlink" Target="consultantplus://offline/ref=6BD9C137A05875409C47CDCE6BC115646F7B156B69B30BB958F597E87DCB841DB69F9737DCC321DB4496525B6E41FF39F20218EE1FC77C0DTCx8G" TargetMode="External"/><Relationship Id="rId46" Type="http://schemas.openxmlformats.org/officeDocument/2006/relationships/hyperlink" Target="consultantplus://offline/ref=A5F49694AAF0F2E8E2A5E8545539AB603722CBEF47F8010B4024BB6C2D8935B8711E02D9379E5A1E6F0188F14E676A051D0B648FA6lCACH" TargetMode="External"/><Relationship Id="rId2" Type="http://schemas.microsoft.com/office/2007/relationships/stylesWithEffects" Target="stylesWithEffects.xml"/><Relationship Id="rId16" Type="http://schemas.openxmlformats.org/officeDocument/2006/relationships/hyperlink" Target="consultantplus://offline/ref=EF878EAE27EC65F2BCCF92BE871283796C4B46E2F735E22C1768EBF7836376413AD2C64DB68011EB473B8E7052BE5DI" TargetMode="External"/><Relationship Id="rId20" Type="http://schemas.openxmlformats.org/officeDocument/2006/relationships/hyperlink" Target="consultantplus://offline/ref=7497B3B12FFC5E7A2024FF35E1983FA013F3A23E5452E00C838B724B128F1007F765C9BF89F56693AD1706AD4C126CA5D47F61F2I3G2N" TargetMode="External"/><Relationship Id="rId29" Type="http://schemas.openxmlformats.org/officeDocument/2006/relationships/hyperlink" Target="consultantplus://offline/ref=E7B86C327EAD6465166CAF708A2F6F6EE7108D7DAA0CA4E1CD7A6AC71787964AF6582276E5BA401FC2393B3990F0ED4A59F47CACF6E55C1CC7I2L" TargetMode="External"/><Relationship Id="rId41" Type="http://schemas.openxmlformats.org/officeDocument/2006/relationships/hyperlink" Target="consultantplus://offline/ref=14192EC36800BDCAB7C048C13139BEC661635BD01CA4DC7A03A0170CEFEA0E7BB15BAF5D815F4501736AD27744C5ED98F54578BB73552775M6R4L" TargetMode="External"/><Relationship Id="rId1" Type="http://schemas.openxmlformats.org/officeDocument/2006/relationships/styles" Target="styles.xml"/><Relationship Id="rId6" Type="http://schemas.openxmlformats.org/officeDocument/2006/relationships/hyperlink" Target="http://pravo-search.minjust.ru:8080/bigs/showDocument.html?id=E023818B-539B-4829-A765-ECDD4D7DEE39" TargetMode="External"/><Relationship Id="rId11" Type="http://schemas.openxmlformats.org/officeDocument/2006/relationships/hyperlink" Target="http://pravo-search.minjust.ru:8080/bigs/showDocument.html?id=DD09EF49-175D-47F1-8CC7-6133F771AF95" TargetMode="External"/><Relationship Id="rId24" Type="http://schemas.openxmlformats.org/officeDocument/2006/relationships/hyperlink" Target="consultantplus://offline/ref=8B14D8C13F49E114538C3CC7D2A17FD3C94F27F4B0208D11B8C7B1D83C7CCE228DC4438EF96EAD369B72F79A1CAC8BC6C77008463460Y6K" TargetMode="External"/><Relationship Id="rId32" Type="http://schemas.openxmlformats.org/officeDocument/2006/relationships/hyperlink" Target="consultantplus://offline/ref=C9BF07F65B6BF58847C538241BF0F0959780AEAD0092DCB330A4AB74D4E4AB2DDF07B109D9780003BB6A8BD4565193180F9E880FAC8C589FD1bEG" TargetMode="External"/><Relationship Id="rId37" Type="http://schemas.openxmlformats.org/officeDocument/2006/relationships/hyperlink" Target="consultantplus://offline/ref=6BD9C137A05875409C47CDCE6BC115646F7B156B69B30BB958F597E87DCB841DB69F9732DDC8778801C80B0A220AF23EE41E18EBT0x0G" TargetMode="External"/><Relationship Id="rId40" Type="http://schemas.openxmlformats.org/officeDocument/2006/relationships/hyperlink" Target="consultantplus://offline/ref=14192EC36800BDCAB7C048C13139BEC661635BD01CA4DC7A03A0170CEFEA0E7BB15BAF5D815F46097E6AD27744C5ED98F54578BB73552775M6R4L" TargetMode="External"/><Relationship Id="rId45" Type="http://schemas.openxmlformats.org/officeDocument/2006/relationships/hyperlink" Target="http://&#1087;&#1088;&#1072;&#1074;&#1086;-&#1084;&#1080;&#1085;&#1102;&#1089;&#1090;.&#1088;&#1092;" TargetMode="External"/><Relationship Id="rId5" Type="http://schemas.openxmlformats.org/officeDocument/2006/relationships/hyperlink" Target="http://zakon.scli.ru/" TargetMode="External"/><Relationship Id="rId15" Type="http://schemas.openxmlformats.org/officeDocument/2006/relationships/hyperlink" Target="http://internet.garant.ru/" TargetMode="External"/><Relationship Id="rId23" Type="http://schemas.openxmlformats.org/officeDocument/2006/relationships/hyperlink" Target="consultantplus://offline/ref=7497B3B12FFC5E7A2024FF35E1983FA013F7A43A5757E00C838B724B128F1007E56591B481FB2CC2E05C09AC4BI0GCN" TargetMode="External"/><Relationship Id="rId28" Type="http://schemas.openxmlformats.org/officeDocument/2006/relationships/hyperlink" Target="consultantplus://offline/ref=E7B86C327EAD6465166CAF708A2F6F6EE7108D7DAA0CA4E1CD7A6AC71787964AF6582276E5BA411BCA393B3990F0ED4A59F47CACF6E55C1CC7I2L" TargetMode="External"/><Relationship Id="rId36" Type="http://schemas.openxmlformats.org/officeDocument/2006/relationships/hyperlink" Target="consultantplus://offline/ref=6BD9C137A05875409C47CDCE6BC115646F7B156B69B30BB958F597E87DCB841DB69F9737DCC321D14C96525B6E41FF39F20218EE1FC77C0DTCx8G" TargetMode="External"/><Relationship Id="rId49" Type="http://schemas.openxmlformats.org/officeDocument/2006/relationships/fontTable" Target="fontTable.xml"/><Relationship Id="rId10" Type="http://schemas.openxmlformats.org/officeDocument/2006/relationships/hyperlink" Target="http://pravo-search.minjust.ru:8080/bigs/showDocument.html?id=0AA53D2E-91EA-4834-AF26-913EBAA7A2FF" TargetMode="External"/><Relationship Id="rId19" Type="http://schemas.openxmlformats.org/officeDocument/2006/relationships/hyperlink" Target="consultantplus://offline/ref=6BFD3FB564CE0E08968CB1A34A98459D5213DD8E77485C45DF698CC6AE390B91E94D7086656EFAE93EB9300F612E973F75E0F6ED472BsFn4I" TargetMode="External"/><Relationship Id="rId31" Type="http://schemas.openxmlformats.org/officeDocument/2006/relationships/hyperlink" Target="consultantplus://offline/ref=89BC5CC3FEA2DB2D66BC919A4599073B524AEE0C9E88F1B1439DD9569ABE75C9B591B6166E26F791D1E87AFB0E50ADB7B61D3305B099E9D5WB04K" TargetMode="External"/><Relationship Id="rId44" Type="http://schemas.openxmlformats.org/officeDocument/2006/relationships/hyperlink" Target="consultantplus://offline/ref=EC42EED9385792AC37EEFFFC1033302E501848AC0188778F31C1BE3F6CFE974FABC739BCB24C390DD978A9BB060ED3A995154845L7nCK"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9E25E6E2-6668-4B44-866E-0C650B4D7365" TargetMode="External"/><Relationship Id="rId14" Type="http://schemas.openxmlformats.org/officeDocument/2006/relationships/hyperlink" Target="consultantplus://offline/ref=B6CC4198867C4E53B930FDC6090A5C9A8A9717354F4BEF84B2CA5CEF6AAC36C9AD0C2510AD2F48E6C3FB044AF3CD90C93C864620D199FAK2aDK" TargetMode="External"/><Relationship Id="rId22" Type="http://schemas.openxmlformats.org/officeDocument/2006/relationships/hyperlink" Target="consultantplus://offline/ref=7497B3B12FFC5E7A2024FF35E1983FA012FFAA395453E00C838B724B128F1007E56591B481FB2CC2E05C09AC4BI0GCN" TargetMode="External"/><Relationship Id="rId27" Type="http://schemas.openxmlformats.org/officeDocument/2006/relationships/hyperlink" Target="consultantplus://offline/ref=E7B86C327EAD6465166CAF708A2F6F6EE7108D7DAA0CA4E1CD7A6AC71787964AF6582273E7BB484F9A763A65D5A3FE4B57F47EA4EACEI6L" TargetMode="External"/><Relationship Id="rId30" Type="http://schemas.openxmlformats.org/officeDocument/2006/relationships/hyperlink" Target="consultantplus://offline/ref=E7B86C327EAD6465166CAF708A2F6F6EE7108D7DAA0CA4E1CD7A6AC71787964AF6582273E7BB484F9A763A65D5A3FE4B57F47EA4EACEI6L" TargetMode="External"/><Relationship Id="rId35" Type="http://schemas.openxmlformats.org/officeDocument/2006/relationships/hyperlink" Target="consultantplus://offline/ref=8B4811C51038BDB6C230AC0533F9B4137AACE85291A77B3FFF9CD1CBCCF4CDDDAA0AD961B7B695FBFB891EF42133442012A5E55F70C8CBEFvFgDG" TargetMode="External"/><Relationship Id="rId43" Type="http://schemas.openxmlformats.org/officeDocument/2006/relationships/hyperlink" Target="consultantplus://offline/ref=4474AB01D24E91E41F761AA495CD72827F71FE405550317A7CF8143F5CA440492273F7F3A10BA8E020E605B333W4QDK" TargetMode="External"/><Relationship Id="rId48" Type="http://schemas.openxmlformats.org/officeDocument/2006/relationships/hyperlink" Target="consultantplus://offline/ref=A5F49694AAF0F2E8E2A5E8545539AB603722CBEF47F8010B4024BB6C2D8935B8711E02D5349A5A1E6F0188F14E676A051D0B648FA6lCACH" TargetMode="External"/><Relationship Id="rId8" Type="http://schemas.openxmlformats.org/officeDocument/2006/relationships/hyperlink" Target="http://pravo-search.minjust.ru:8080/bigs/showDocument.html?id=CA9AA9A8-1479-42B6-B28C-B4B37D3C63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8006</Words>
  <Characters>45638</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2022-02-02T12:49:00Z</dcterms:created>
  <dcterms:modified xsi:type="dcterms:W3CDTF">2022-02-02T12:52:00Z</dcterms:modified>
</cp:coreProperties>
</file>