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CAE" w:rsidRPr="000D5106" w:rsidRDefault="00D04CAE" w:rsidP="00D04CA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ar-SA"/>
        </w:rPr>
      </w:pPr>
      <w:r w:rsidRPr="000D51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Лямбирский районный суд  Республики Мордовия согласился с доводами государственного обвинителя о виновности жителя </w:t>
      </w:r>
      <w:proofErr w:type="spellStart"/>
      <w:r w:rsidRPr="000D51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рп</w:t>
      </w:r>
      <w:proofErr w:type="spellEnd"/>
      <w:r w:rsidRPr="000D51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Чамзинка 49-летнего Васина С.Н.,</w:t>
      </w:r>
      <w:r w:rsidRPr="000D5106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ar-SA"/>
        </w:rPr>
        <w:t xml:space="preserve"> в совершении преступления, предусмотренного ч. 6 ст. 204 УК РФ.</w:t>
      </w:r>
    </w:p>
    <w:p w:rsidR="00D04CAE" w:rsidRPr="000D5106" w:rsidRDefault="00D04CAE" w:rsidP="00D04CAE">
      <w:pPr>
        <w:widowControl w:val="0"/>
        <w:tabs>
          <w:tab w:val="left" w:pos="10137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proofErr w:type="gramStart"/>
      <w:r w:rsidRPr="000D5106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В ходе предварительного расследования установлено, что Васин С.Н., занимая должность  заведующего </w:t>
      </w:r>
      <w:proofErr w:type="spellStart"/>
      <w:r w:rsidRPr="000D5106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автогаражом</w:t>
      </w:r>
      <w:proofErr w:type="spellEnd"/>
      <w:r w:rsidRPr="000D5106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ОАО «Птицефабрика «</w:t>
      </w:r>
      <w:proofErr w:type="spellStart"/>
      <w:r w:rsidRPr="000D5106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Атемарская</w:t>
      </w:r>
      <w:proofErr w:type="spellEnd"/>
      <w:r w:rsidRPr="000D5106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», непосредственно связанную с учетом, хранением, выдачей вверенных ему товарных ценностей, имущества общества, в ноябре 2020 года посредством телефонного разговора предложил ИП Патрикееву И.В. с целью дальнейшего отбора последнего в качестве поставщика услуг в ОАО «Птицефабрика «</w:t>
      </w:r>
      <w:proofErr w:type="spellStart"/>
      <w:r w:rsidRPr="000D5106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Атемарская</w:t>
      </w:r>
      <w:proofErr w:type="spellEnd"/>
      <w:r w:rsidRPr="000D5106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» по техническому обслуживанию и ремонту двигателей и</w:t>
      </w:r>
      <w:proofErr w:type="gramEnd"/>
      <w:r w:rsidRPr="000D5106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агрегатов общества, а также пролонгации заключенного с ним договора, регулярно передавать ему денежные средства в размере 2-3% от размера оплаченных услуг, на что Патрикеев И.В. дал согласие.</w:t>
      </w:r>
    </w:p>
    <w:p w:rsidR="00D04CAE" w:rsidRPr="000D5106" w:rsidRDefault="00D04CAE" w:rsidP="00D04CAE">
      <w:pPr>
        <w:widowControl w:val="0"/>
        <w:tabs>
          <w:tab w:val="left" w:pos="10137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0D5106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При непосредственном содействии </w:t>
      </w:r>
      <w:proofErr w:type="gramStart"/>
      <w:r w:rsidRPr="000D5106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Васина</w:t>
      </w:r>
      <w:proofErr w:type="gramEnd"/>
      <w:r w:rsidRPr="000D5106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С.Н., в силу ранее достигнутой преступной договоренности с Патрикеевым И.В., последний с ноября 2020 года продолжал оказывать услуги по техническому обслуживанию и ремонту двигателей и агрегатов общества.</w:t>
      </w:r>
    </w:p>
    <w:p w:rsidR="00D04CAE" w:rsidRPr="000D5106" w:rsidRDefault="00D04CAE" w:rsidP="00D04CAE">
      <w:pPr>
        <w:widowControl w:val="0"/>
        <w:tabs>
          <w:tab w:val="left" w:pos="10137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0D5106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В период с 10.11.2020 по 04.07.2021 Патрикеев И.В. перевел со своей  банковской карты на банковскую карту на имя </w:t>
      </w:r>
      <w:proofErr w:type="gramStart"/>
      <w:r w:rsidRPr="000D5106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Васина</w:t>
      </w:r>
      <w:proofErr w:type="gramEnd"/>
      <w:r w:rsidRPr="000D5106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С.М. денежные средства в качестве коммерческого подкупа в общей сумме 114500 рублей 7 электронными денежными переводами. Полученными от Патрикеева И.В. денежными средствами  </w:t>
      </w:r>
      <w:proofErr w:type="gramStart"/>
      <w:r w:rsidRPr="000D5106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Васин</w:t>
      </w:r>
      <w:proofErr w:type="gramEnd"/>
      <w:r w:rsidRPr="000D5106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С.Н. распорядился по собственному усмотрению.</w:t>
      </w:r>
    </w:p>
    <w:p w:rsidR="00D04CAE" w:rsidRPr="000D5106" w:rsidRDefault="00D04CAE" w:rsidP="00D04CAE">
      <w:pPr>
        <w:widowControl w:val="0"/>
        <w:tabs>
          <w:tab w:val="left" w:pos="10137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0D5106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Васин С.Н., реализовав свой преступный умысел  на незаконное получение лицом, выполняющим управленческие функции в коммерческой организации, денежных средств за совершение действий в интересах ИП Патрикеева И.В., действуя в рамках достигнутой с последним договоренности, из корыстных побуждений, получил от ИП Патрикеева И.В. денежные средства в значительном размере.</w:t>
      </w:r>
    </w:p>
    <w:p w:rsidR="00D04CAE" w:rsidRPr="000D5106" w:rsidRDefault="00D04CAE" w:rsidP="00D04CA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D510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представленных государственным обвинителем доказательств Васин С.Н. осужден за совершения преступления, предусмотренного</w:t>
      </w:r>
      <w:r w:rsidRPr="000D5106"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  <w:t xml:space="preserve"> ч. 6 ст. 204 УК РФ к  1 году лишения свободы со штрафом в четырехкратном размере коммерческого подкупа, а именно 458000 рублей, с применением ст. 73 УК РФ условно с испытательным сроком 1 год, с возложением обязанности не менять постоянного места жительства без уведомления специализированного государственного</w:t>
      </w:r>
      <w:proofErr w:type="gramEnd"/>
      <w:r w:rsidRPr="000D5106"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  <w:t xml:space="preserve"> органа, осуществляющего </w:t>
      </w:r>
      <w:proofErr w:type="gramStart"/>
      <w:r w:rsidRPr="000D5106"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  <w:t>контроль за</w:t>
      </w:r>
      <w:proofErr w:type="gramEnd"/>
      <w:r w:rsidRPr="000D5106"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  <w:t xml:space="preserve"> поведением условно осужденного.</w:t>
      </w:r>
    </w:p>
    <w:p w:rsidR="00D04CAE" w:rsidRDefault="00D04CAE" w:rsidP="00D04CA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Приговор не вступил в законную силу.    </w:t>
      </w:r>
    </w:p>
    <w:p w:rsidR="00D04CAE" w:rsidRPr="000D5106" w:rsidRDefault="00D04CAE" w:rsidP="00D04CA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CAE" w:rsidRDefault="00D04CAE" w:rsidP="00D04CAE">
      <w:r w:rsidRPr="000D51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Прокуратура района</w:t>
      </w:r>
    </w:p>
    <w:p w:rsidR="00D04CAE" w:rsidRDefault="00D04CAE" w:rsidP="00D04CAE"/>
    <w:p w:rsidR="00AB1B50" w:rsidRDefault="00D04CAE">
      <w:bookmarkStart w:id="0" w:name="_GoBack"/>
      <w:bookmarkEnd w:id="0"/>
    </w:p>
    <w:sectPr w:rsidR="00AB1B50" w:rsidSect="00D04CAE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A92"/>
    <w:rsid w:val="00633A92"/>
    <w:rsid w:val="007D17EA"/>
    <w:rsid w:val="007D6A25"/>
    <w:rsid w:val="009415AF"/>
    <w:rsid w:val="00D04CAE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CA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CA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2022-06-29T09:28:00Z</dcterms:created>
  <dcterms:modified xsi:type="dcterms:W3CDTF">2022-06-29T09:28:00Z</dcterms:modified>
</cp:coreProperties>
</file>