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lineRule="auto" w:line="360"/>
        <w:ind w:left="-851" w:firstLine="425"/>
        <w:jc w:val="center"/>
        <w:rPr>
          <w:rStyle w:val="Style14"/>
          <w:rFonts w:ascii="Times New Roman" w:hAnsi="Times New Roman"/>
          <w:b/>
          <w:b/>
          <w:i w:val="false"/>
          <w:i w:val="false"/>
          <w:sz w:val="28"/>
          <w:szCs w:val="28"/>
        </w:rPr>
      </w:pPr>
      <w:r>
        <w:rPr>
          <w:rStyle w:val="Style14"/>
          <w:rFonts w:ascii="Times New Roman" w:hAnsi="Times New Roman"/>
          <w:b/>
          <w:i w:val="false"/>
          <w:sz w:val="28"/>
          <w:szCs w:val="28"/>
        </w:rPr>
        <w:t>Более 90 жителей Мордовии воспользовались правом досрочного выхода на пенсию за длительный стаж.</w:t>
      </w:r>
    </w:p>
    <w:p>
      <w:pPr>
        <w:pStyle w:val="NoSpacing"/>
        <w:spacing w:lineRule="auto" w:line="360"/>
        <w:ind w:left="-851" w:firstLine="425"/>
        <w:jc w:val="both"/>
        <w:rPr>
          <w:rStyle w:val="Style14"/>
          <w:rFonts w:ascii="Times New Roman" w:hAnsi="Times New Roman"/>
          <w:i w:val="false"/>
          <w:i w:val="false"/>
          <w:sz w:val="28"/>
          <w:szCs w:val="28"/>
        </w:rPr>
      </w:pPr>
      <w:r>
        <w:rPr>
          <w:rStyle w:val="Style14"/>
          <w:rFonts w:ascii="Times New Roman" w:hAnsi="Times New Roman"/>
          <w:i w:val="false"/>
          <w:sz w:val="28"/>
          <w:szCs w:val="28"/>
        </w:rPr>
        <w:t xml:space="preserve"> </w:t>
      </w:r>
    </w:p>
    <w:p>
      <w:pPr>
        <w:pStyle w:val="NoSpacing"/>
        <w:spacing w:lineRule="auto" w:line="360"/>
        <w:ind w:left="-851" w:firstLine="425"/>
        <w:jc w:val="both"/>
        <w:rPr>
          <w:rFonts w:ascii="Times New Roman" w:hAnsi="Times New Roman"/>
          <w:sz w:val="28"/>
          <w:szCs w:val="28"/>
        </w:rPr>
      </w:pPr>
      <w:r>
        <w:rPr>
          <w:rStyle w:val="Style14"/>
          <w:rFonts w:ascii="Times New Roman" w:hAnsi="Times New Roman"/>
          <w:i w:val="false"/>
          <w:sz w:val="28"/>
          <w:szCs w:val="28"/>
        </w:rPr>
        <w:t>Мужчины, чей</w:t>
      </w:r>
      <w:r>
        <w:rPr>
          <w:rFonts w:ascii="Times New Roman" w:hAnsi="Times New Roman"/>
          <w:sz w:val="28"/>
          <w:szCs w:val="28"/>
        </w:rPr>
        <w:t xml:space="preserve"> страховой стаж не менее 42 лет и  женщины, страховой стаж которых не менее 37 лет,  имеют льготы по выходу на заслуженный отдых. Согласно пенсионному законодательству страховая пенсия по старости назначается им на 2 года ранее  общеустановленного пенсионного возраста, но не раньше, чем мужчине исполнится 60 лет, женщине - 55. </w:t>
      </w:r>
    </w:p>
    <w:p>
      <w:pPr>
        <w:pStyle w:val="NoSpacing"/>
        <w:spacing w:lineRule="auto" w:line="360"/>
        <w:ind w:left="-851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Мордовии в этом году </w:t>
      </w:r>
      <w:r>
        <w:rPr>
          <w:rStyle w:val="Style14"/>
          <w:rFonts w:ascii="Times New Roman" w:hAnsi="Times New Roman"/>
          <w:i w:val="false"/>
          <w:sz w:val="28"/>
          <w:szCs w:val="28"/>
        </w:rPr>
        <w:t>за длительный страховой стаж досрочно  пенсия назначена 91 жителю   республики</w:t>
      </w:r>
      <w:r>
        <w:rPr>
          <w:rStyle w:val="Style14"/>
          <w:rFonts w:ascii="Times New Roman" w:hAnsi="Times New Roman"/>
          <w:sz w:val="28"/>
          <w:szCs w:val="28"/>
        </w:rPr>
        <w:t xml:space="preserve"> (22 мужчинам и 69 женщинам).</w:t>
      </w:r>
    </w:p>
    <w:p>
      <w:pPr>
        <w:pStyle w:val="NoSpacing"/>
        <w:spacing w:lineRule="auto" w:line="360"/>
        <w:ind w:left="-851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назначения досрочной пенсии в связи с длительным стажем учитываются периоды работы, которые выполнялись на территории Российской Федерации и за которые уплачивались страховые взносы в Пенсионный фонд, а также периоды получения пособия по обязательному социальному страхованию в период временной нетрудоспособности. </w:t>
      </w:r>
    </w:p>
    <w:p>
      <w:pPr>
        <w:pStyle w:val="NoSpacing"/>
        <w:spacing w:lineRule="auto" w:line="360"/>
        <w:ind w:left="-851" w:firstLine="425"/>
        <w:jc w:val="both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Уход за детьми до 1,5 лет, уход за нетрудоспособными гражданами, служба в армии по призыву, периоды получения пособия по безработице  в данном случае в страховой стаж, дающий право на назначение досрочной пенсии по этому основанию, не засчитываются</w:t>
      </w:r>
      <w:r>
        <w:rPr>
          <w:rFonts w:ascii="Times New Roman" w:hAnsi="Times New Roman"/>
          <w:b/>
          <w:sz w:val="28"/>
          <w:szCs w:val="28"/>
        </w:rPr>
        <w:t>.</w:t>
      </w:r>
    </w:p>
    <w:p>
      <w:pPr>
        <w:pStyle w:val="NormalWeb"/>
        <w:spacing w:lineRule="auto" w:line="360" w:before="280" w:after="280"/>
        <w:ind w:left="-851" w:firstLine="425"/>
        <w:jc w:val="both"/>
        <w:rPr/>
      </w:pPr>
      <w:r>
        <w:rPr>
          <w:sz w:val="28"/>
          <w:szCs w:val="28"/>
        </w:rPr>
        <w:t>Проверить имеющийся на сегодняшний день стаж жители Мордовии могут в Личном кабинете гражданина на сайте Пенсионного фонда России  или на Едином портале государственных услуг. Сведения о стаже также можно получить в клиентских службах ПФР и МФЦ.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120c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Выделение"/>
    <w:basedOn w:val="DefaultParagraphFont"/>
    <w:uiPriority w:val="20"/>
    <w:qFormat/>
    <w:rsid w:val="00980338"/>
    <w:rPr>
      <w:i/>
      <w:i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980338"/>
    <w:pPr>
      <w:widowControl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2c309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LibreOffice/6.0.4.2$Windows_x86 LibreOffice_project/9b0d9b32d5dcda91d2f1a96dc04c645c450872bf</Application>
  <Pages>1</Pages>
  <Words>207</Words>
  <Characters>1181</Characters>
  <CharactersWithSpaces>1386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2022-06-21T13:51:00Z</dcterms:created>
  <dc:creator>011MokrousovaMV</dc:creator>
  <dc:description/>
  <dc:language>ru-RU</dc:language>
  <cp:lastModifiedBy>011MokrousovaMV</cp:lastModifiedBy>
  <dcterms:modified xsi:type="dcterms:W3CDTF">2022-07-08T13:48:00Z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