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57A" w:rsidRDefault="00EE557A" w:rsidP="00EE557A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СОВЕТ ДЕПУТАТОВ БОЛОТНИКОВСКОГО СЕЛЬСКОГО ПОСЕЛЕНИЯ ЛЯМБИРСКОГО МУНИЦИПАЛЬНОГО РАЙОНА</w:t>
      </w:r>
    </w:p>
    <w:p w:rsidR="00EE557A" w:rsidRDefault="00EE557A" w:rsidP="00EE557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E557A" w:rsidRDefault="00EE557A" w:rsidP="00EE557A">
      <w:pPr>
        <w:jc w:val="center"/>
        <w:rPr>
          <w:b/>
          <w:sz w:val="28"/>
          <w:szCs w:val="28"/>
        </w:rPr>
      </w:pPr>
    </w:p>
    <w:p w:rsidR="00EE557A" w:rsidRDefault="00EE557A" w:rsidP="00EE557A">
      <w:pPr>
        <w:jc w:val="center"/>
        <w:rPr>
          <w:b/>
          <w:sz w:val="28"/>
          <w:szCs w:val="28"/>
        </w:rPr>
      </w:pPr>
    </w:p>
    <w:p w:rsidR="00EE557A" w:rsidRDefault="00EE557A" w:rsidP="00EE557A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Р</w:t>
      </w:r>
      <w:proofErr w:type="gramEnd"/>
      <w:r>
        <w:rPr>
          <w:b/>
          <w:sz w:val="34"/>
          <w:szCs w:val="28"/>
        </w:rPr>
        <w:t xml:space="preserve"> Е Ш Е Н И Е</w:t>
      </w:r>
    </w:p>
    <w:p w:rsidR="00EE557A" w:rsidRDefault="00EE557A" w:rsidP="00EE557A">
      <w:pPr>
        <w:jc w:val="center"/>
        <w:rPr>
          <w:b/>
          <w:sz w:val="28"/>
          <w:szCs w:val="28"/>
        </w:rPr>
      </w:pPr>
    </w:p>
    <w:p w:rsidR="00EE557A" w:rsidRDefault="004B0C8F" w:rsidP="00EE557A">
      <w:pPr>
        <w:rPr>
          <w:sz w:val="28"/>
          <w:szCs w:val="28"/>
        </w:rPr>
      </w:pPr>
      <w:r>
        <w:rPr>
          <w:sz w:val="28"/>
          <w:szCs w:val="28"/>
        </w:rPr>
        <w:t>28.12.2017г.</w:t>
      </w:r>
      <w:r w:rsidR="00EE557A">
        <w:rPr>
          <w:sz w:val="28"/>
          <w:szCs w:val="28"/>
        </w:rPr>
        <w:tab/>
      </w:r>
      <w:r w:rsidR="00EE557A">
        <w:rPr>
          <w:sz w:val="28"/>
          <w:szCs w:val="28"/>
        </w:rPr>
        <w:tab/>
      </w:r>
      <w:r w:rsidR="00EE557A">
        <w:rPr>
          <w:sz w:val="28"/>
          <w:szCs w:val="28"/>
        </w:rPr>
        <w:tab/>
      </w:r>
      <w:r w:rsidR="00EE557A">
        <w:rPr>
          <w:sz w:val="28"/>
          <w:szCs w:val="28"/>
        </w:rPr>
        <w:tab/>
      </w:r>
      <w:r w:rsidR="00EE557A">
        <w:rPr>
          <w:sz w:val="28"/>
          <w:szCs w:val="28"/>
        </w:rPr>
        <w:tab/>
      </w:r>
      <w:r w:rsidR="00EE557A">
        <w:rPr>
          <w:sz w:val="28"/>
          <w:szCs w:val="28"/>
        </w:rPr>
        <w:tab/>
        <w:t xml:space="preserve">                      № 31-р</w:t>
      </w:r>
      <w:r w:rsidR="00EE557A">
        <w:rPr>
          <w:sz w:val="28"/>
          <w:szCs w:val="28"/>
        </w:rPr>
        <w:tab/>
      </w:r>
      <w:r w:rsidR="00EE557A">
        <w:rPr>
          <w:sz w:val="28"/>
          <w:szCs w:val="28"/>
        </w:rPr>
        <w:tab/>
      </w:r>
      <w:r w:rsidR="00EE557A">
        <w:rPr>
          <w:sz w:val="28"/>
          <w:szCs w:val="28"/>
        </w:rPr>
        <w:tab/>
      </w:r>
      <w:r w:rsidR="00EE557A">
        <w:rPr>
          <w:sz w:val="28"/>
          <w:szCs w:val="28"/>
        </w:rPr>
        <w:tab/>
      </w:r>
      <w:r w:rsidR="00EE557A">
        <w:rPr>
          <w:sz w:val="28"/>
          <w:szCs w:val="28"/>
        </w:rPr>
        <w:tab/>
        <w:t xml:space="preserve">                         </w:t>
      </w:r>
      <w:r w:rsidR="00EE557A" w:rsidRPr="00EE557A">
        <w:rPr>
          <w:sz w:val="20"/>
          <w:szCs w:val="20"/>
        </w:rPr>
        <w:t xml:space="preserve">с. </w:t>
      </w:r>
      <w:proofErr w:type="spellStart"/>
      <w:r w:rsidR="00EE557A" w:rsidRPr="00EE557A">
        <w:rPr>
          <w:sz w:val="20"/>
          <w:szCs w:val="20"/>
        </w:rPr>
        <w:t>Болотниково</w:t>
      </w:r>
      <w:proofErr w:type="spellEnd"/>
    </w:p>
    <w:p w:rsidR="00EE557A" w:rsidRDefault="00EE557A" w:rsidP="00EE557A">
      <w:pPr>
        <w:jc w:val="center"/>
        <w:rPr>
          <w:sz w:val="28"/>
          <w:szCs w:val="28"/>
        </w:rPr>
      </w:pPr>
    </w:p>
    <w:p w:rsidR="00EE557A" w:rsidRDefault="00EE557A" w:rsidP="00EE55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отчета об исполнении бюджета </w:t>
      </w:r>
      <w:proofErr w:type="spellStart"/>
      <w:r>
        <w:rPr>
          <w:b/>
          <w:sz w:val="28"/>
          <w:szCs w:val="28"/>
        </w:rPr>
        <w:t>Болотниковского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EE557A" w:rsidRDefault="00EE557A" w:rsidP="00EE55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2017 год.</w:t>
      </w:r>
    </w:p>
    <w:p w:rsidR="00EE557A" w:rsidRDefault="00EE557A" w:rsidP="00EE557A">
      <w:pPr>
        <w:shd w:val="clear" w:color="auto" w:fill="FFFFFF"/>
        <w:autoSpaceDE w:val="0"/>
        <w:autoSpaceDN w:val="0"/>
        <w:adjustRightInd w:val="0"/>
        <w:ind w:right="4035"/>
        <w:jc w:val="center"/>
        <w:rPr>
          <w:b/>
          <w:bCs/>
          <w:color w:val="000000"/>
          <w:sz w:val="28"/>
          <w:szCs w:val="28"/>
        </w:rPr>
      </w:pPr>
    </w:p>
    <w:p w:rsidR="00EE557A" w:rsidRDefault="00EE557A" w:rsidP="00EE557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целях финансового обеспечения задач и функций местного самоуправления, руководствуясь Федеральным законом от 06.10.2003 № 131–ФЗ «Об общих принципах организации местного самоуправления в Российской Федерации», Бюджетным кодексом Российской Федерации, ст. 20 Устава </w:t>
      </w:r>
      <w:proofErr w:type="spellStart"/>
      <w:r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</w:t>
      </w:r>
    </w:p>
    <w:p w:rsidR="00EE557A" w:rsidRDefault="00EE557A" w:rsidP="00EE557A">
      <w:pPr>
        <w:jc w:val="center"/>
        <w:rPr>
          <w:sz w:val="28"/>
          <w:szCs w:val="28"/>
        </w:rPr>
      </w:pPr>
    </w:p>
    <w:p w:rsidR="00EE557A" w:rsidRDefault="00EE557A" w:rsidP="00EE557A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 2017  год:</w:t>
      </w:r>
    </w:p>
    <w:p w:rsidR="00EE557A" w:rsidRDefault="00EE557A" w:rsidP="00EE557A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- по доходам – 2972,3 тыс. руб.;</w:t>
      </w:r>
    </w:p>
    <w:p w:rsidR="00EE557A" w:rsidRDefault="00EE557A" w:rsidP="00EE557A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- по расходам – 2867,7 тыс. руб.;</w:t>
      </w:r>
    </w:p>
    <w:p w:rsidR="00EE557A" w:rsidRDefault="00EE557A" w:rsidP="00EE557A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- с превышением  расходов над доходами – 104,5 тыс. руб.</w:t>
      </w:r>
    </w:p>
    <w:p w:rsidR="00EE557A" w:rsidRDefault="00EE557A" w:rsidP="00EE557A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Утвердить исполнение по основным источникам доходов и расходов бюджета </w:t>
      </w:r>
      <w:proofErr w:type="spellStart"/>
      <w:r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2017 год согласно приложению к настоящему решению.</w:t>
      </w:r>
    </w:p>
    <w:p w:rsidR="00EE557A" w:rsidRDefault="00EE557A" w:rsidP="00EE557A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3. Опубликовать настоящее решение в информационном бюллетене.</w:t>
      </w:r>
    </w:p>
    <w:p w:rsidR="00EE557A" w:rsidRDefault="00EE557A" w:rsidP="00EE557A">
      <w:pPr>
        <w:jc w:val="center"/>
        <w:rPr>
          <w:sz w:val="28"/>
          <w:szCs w:val="28"/>
        </w:rPr>
      </w:pPr>
    </w:p>
    <w:p w:rsidR="00EE557A" w:rsidRDefault="00EE557A" w:rsidP="00EE557A">
      <w:pPr>
        <w:jc w:val="center"/>
        <w:rPr>
          <w:sz w:val="28"/>
          <w:szCs w:val="28"/>
        </w:rPr>
      </w:pPr>
    </w:p>
    <w:p w:rsidR="00EE557A" w:rsidRDefault="00EE557A" w:rsidP="00EE557A">
      <w:pPr>
        <w:jc w:val="center"/>
        <w:rPr>
          <w:sz w:val="28"/>
          <w:szCs w:val="28"/>
        </w:rPr>
      </w:pPr>
    </w:p>
    <w:p w:rsidR="00EE557A" w:rsidRDefault="00EE557A" w:rsidP="00EE557A">
      <w:pPr>
        <w:jc w:val="center"/>
        <w:rPr>
          <w:b/>
          <w:sz w:val="28"/>
          <w:szCs w:val="28"/>
        </w:rPr>
      </w:pPr>
    </w:p>
    <w:p w:rsidR="00EE557A" w:rsidRDefault="00EE557A" w:rsidP="00EE557A">
      <w:pPr>
        <w:jc w:val="center"/>
        <w:rPr>
          <w:b/>
          <w:sz w:val="28"/>
          <w:szCs w:val="28"/>
        </w:rPr>
      </w:pPr>
    </w:p>
    <w:p w:rsidR="00EE557A" w:rsidRDefault="00EE557A" w:rsidP="00EE557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Болотниковского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</w:t>
      </w:r>
    </w:p>
    <w:p w:rsidR="00EE557A" w:rsidRDefault="00EE557A" w:rsidP="00EE557A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                            Е.А. </w:t>
      </w:r>
      <w:proofErr w:type="spellStart"/>
      <w:r>
        <w:rPr>
          <w:b/>
          <w:sz w:val="28"/>
          <w:szCs w:val="28"/>
        </w:rPr>
        <w:t>Чекалдаева</w:t>
      </w:r>
      <w:proofErr w:type="spellEnd"/>
    </w:p>
    <w:p w:rsidR="00EE557A" w:rsidRDefault="00EE557A" w:rsidP="00EE557A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</w:p>
    <w:p w:rsidR="00E00A7F" w:rsidRPr="00E00A7F" w:rsidRDefault="00EE557A" w:rsidP="00E00A7F">
      <w:pPr>
        <w:widowControl w:val="0"/>
        <w:ind w:left="5387"/>
        <w:jc w:val="right"/>
        <w:rPr>
          <w:szCs w:val="28"/>
        </w:rPr>
      </w:pPr>
      <w:r>
        <w:rPr>
          <w:b/>
          <w:sz w:val="28"/>
          <w:szCs w:val="28"/>
        </w:rPr>
        <w:br w:type="page"/>
      </w:r>
      <w:r w:rsidR="00E00A7F" w:rsidRPr="00E00A7F">
        <w:rPr>
          <w:szCs w:val="28"/>
        </w:rPr>
        <w:lastRenderedPageBreak/>
        <w:t>Приложение 4</w:t>
      </w:r>
    </w:p>
    <w:p w:rsidR="00E00A7F" w:rsidRPr="00E00A7F" w:rsidRDefault="00E00A7F" w:rsidP="00E00A7F">
      <w:pPr>
        <w:widowControl w:val="0"/>
        <w:ind w:left="5387"/>
        <w:jc w:val="right"/>
        <w:rPr>
          <w:szCs w:val="28"/>
        </w:rPr>
      </w:pPr>
      <w:r w:rsidRPr="00E00A7F">
        <w:rPr>
          <w:szCs w:val="28"/>
        </w:rPr>
        <w:t>к решению об изменении бюджета Совета депутатов</w:t>
      </w:r>
    </w:p>
    <w:p w:rsidR="00E00A7F" w:rsidRPr="00E00A7F" w:rsidRDefault="00E00A7F" w:rsidP="00E00A7F">
      <w:pPr>
        <w:widowControl w:val="0"/>
        <w:ind w:left="5387"/>
        <w:jc w:val="right"/>
        <w:rPr>
          <w:szCs w:val="28"/>
        </w:rPr>
      </w:pPr>
      <w:proofErr w:type="spellStart"/>
      <w:r w:rsidRPr="00E00A7F">
        <w:rPr>
          <w:szCs w:val="28"/>
        </w:rPr>
        <w:t>Болотниковского</w:t>
      </w:r>
      <w:proofErr w:type="spellEnd"/>
      <w:r w:rsidRPr="00E00A7F">
        <w:rPr>
          <w:szCs w:val="28"/>
        </w:rPr>
        <w:t xml:space="preserve"> сельского поселения</w:t>
      </w:r>
    </w:p>
    <w:p w:rsidR="00E00A7F" w:rsidRPr="00E00A7F" w:rsidRDefault="00E00A7F" w:rsidP="00E00A7F">
      <w:pPr>
        <w:widowControl w:val="0"/>
        <w:ind w:left="5387"/>
        <w:jc w:val="right"/>
        <w:rPr>
          <w:szCs w:val="28"/>
        </w:rPr>
      </w:pPr>
      <w:proofErr w:type="spellStart"/>
      <w:r w:rsidRPr="00E00A7F">
        <w:rPr>
          <w:szCs w:val="28"/>
        </w:rPr>
        <w:t>Лямбирского</w:t>
      </w:r>
      <w:proofErr w:type="spellEnd"/>
      <w:r w:rsidRPr="00E00A7F">
        <w:rPr>
          <w:szCs w:val="28"/>
        </w:rPr>
        <w:t xml:space="preserve"> муниципального района</w:t>
      </w:r>
    </w:p>
    <w:p w:rsidR="00E00A7F" w:rsidRPr="00E00A7F" w:rsidRDefault="00E00A7F" w:rsidP="00E00A7F">
      <w:pPr>
        <w:widowControl w:val="0"/>
        <w:ind w:left="5387"/>
        <w:jc w:val="right"/>
        <w:rPr>
          <w:szCs w:val="28"/>
        </w:rPr>
      </w:pPr>
      <w:r w:rsidRPr="00E00A7F">
        <w:rPr>
          <w:szCs w:val="28"/>
        </w:rPr>
        <w:t>Республики Мордовия</w:t>
      </w:r>
    </w:p>
    <w:p w:rsidR="00E00A7F" w:rsidRPr="00E00A7F" w:rsidRDefault="00E00A7F" w:rsidP="00E00A7F">
      <w:pPr>
        <w:ind w:left="5387"/>
        <w:jc w:val="right"/>
        <w:rPr>
          <w:szCs w:val="28"/>
        </w:rPr>
      </w:pPr>
      <w:r w:rsidRPr="00E00A7F">
        <w:rPr>
          <w:szCs w:val="28"/>
        </w:rPr>
        <w:t>От 28.12.2017г. № 31-р</w:t>
      </w:r>
    </w:p>
    <w:tbl>
      <w:tblPr>
        <w:tblpPr w:leftFromText="180" w:rightFromText="180" w:bottomFromText="200" w:vertAnchor="text" w:horzAnchor="margin" w:tblpXSpec="center" w:tblpY="812"/>
        <w:tblW w:w="10173" w:type="dxa"/>
        <w:tblLayout w:type="fixed"/>
        <w:tblLook w:val="04A0" w:firstRow="1" w:lastRow="0" w:firstColumn="1" w:lastColumn="0" w:noHBand="0" w:noVBand="1"/>
      </w:tblPr>
      <w:tblGrid>
        <w:gridCol w:w="3842"/>
        <w:gridCol w:w="839"/>
        <w:gridCol w:w="520"/>
        <w:gridCol w:w="709"/>
        <w:gridCol w:w="457"/>
        <w:gridCol w:w="705"/>
        <w:gridCol w:w="615"/>
        <w:gridCol w:w="720"/>
        <w:gridCol w:w="600"/>
        <w:gridCol w:w="1166"/>
      </w:tblGrid>
      <w:tr w:rsidR="00E00A7F" w:rsidRPr="00E00A7F" w:rsidTr="00EE4830">
        <w:trPr>
          <w:trHeight w:val="1110"/>
        </w:trPr>
        <w:tc>
          <w:tcPr>
            <w:tcW w:w="10173" w:type="dxa"/>
            <w:gridSpan w:val="10"/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proofErr w:type="gramStart"/>
            <w:r w:rsidRPr="00E00A7F">
              <w:rPr>
                <w:b/>
                <w:bCs/>
                <w:sz w:val="28"/>
                <w:szCs w:val="28"/>
              </w:rPr>
              <w:t xml:space="preserve">Распределение бюджетных ассигнований  бюджета </w:t>
            </w:r>
            <w:proofErr w:type="spellStart"/>
            <w:r w:rsidRPr="00E00A7F">
              <w:rPr>
                <w:b/>
                <w:bCs/>
                <w:sz w:val="28"/>
                <w:szCs w:val="28"/>
              </w:rPr>
              <w:t>Болотниковского</w:t>
            </w:r>
            <w:proofErr w:type="spellEnd"/>
            <w:r w:rsidRPr="00E00A7F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E00A7F">
              <w:rPr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E00A7F">
              <w:rPr>
                <w:b/>
                <w:bCs/>
                <w:sz w:val="28"/>
                <w:szCs w:val="28"/>
              </w:rPr>
      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 группам и группам подгруппам)  видов расходов  классификации расходов бюджетов на 2017 год  </w:t>
            </w:r>
            <w:proofErr w:type="gramEnd"/>
          </w:p>
          <w:p w:rsidR="00E00A7F" w:rsidRPr="00E00A7F" w:rsidRDefault="00E00A7F" w:rsidP="00E00A7F">
            <w:pPr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 </w:t>
            </w:r>
          </w:p>
        </w:tc>
      </w:tr>
      <w:tr w:rsidR="00E00A7F" w:rsidRPr="00E00A7F" w:rsidTr="00EE4830">
        <w:trPr>
          <w:trHeight w:val="315"/>
        </w:trPr>
        <w:tc>
          <w:tcPr>
            <w:tcW w:w="3842" w:type="dxa"/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bookmarkStart w:id="1" w:name="RANGE!A7"/>
            <w:r w:rsidRPr="00E00A7F">
              <w:rPr>
                <w:b/>
                <w:bCs/>
                <w:sz w:val="18"/>
                <w:szCs w:val="18"/>
              </w:rPr>
              <w:t> </w:t>
            </w:r>
            <w:bookmarkEnd w:id="1"/>
          </w:p>
        </w:tc>
        <w:tc>
          <w:tcPr>
            <w:tcW w:w="839" w:type="dxa"/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00A7F" w:rsidRPr="00E00A7F" w:rsidTr="00EE4830">
        <w:trPr>
          <w:trHeight w:val="645"/>
        </w:trPr>
        <w:tc>
          <w:tcPr>
            <w:tcW w:w="3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E00A7F">
              <w:rPr>
                <w:b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E00A7F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 w:rsidRPr="00E00A7F">
              <w:rPr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24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Сумма (</w:t>
            </w:r>
            <w:proofErr w:type="spellStart"/>
            <w:r w:rsidRPr="00E00A7F">
              <w:rPr>
                <w:b/>
                <w:bCs/>
                <w:sz w:val="18"/>
                <w:szCs w:val="18"/>
              </w:rPr>
              <w:t>тыс</w:t>
            </w:r>
            <w:proofErr w:type="spellEnd"/>
            <w:r w:rsidRPr="00E00A7F">
              <w:rPr>
                <w:b/>
                <w:bCs/>
                <w:sz w:val="18"/>
                <w:szCs w:val="18"/>
              </w:rPr>
              <w:t>.</w:t>
            </w:r>
            <w:proofErr w:type="gramStart"/>
            <w:r w:rsidRPr="00E00A7F">
              <w:rPr>
                <w:b/>
                <w:bCs/>
                <w:sz w:val="18"/>
                <w:szCs w:val="18"/>
              </w:rPr>
              <w:t>,р</w:t>
            </w:r>
            <w:proofErr w:type="gramEnd"/>
            <w:r w:rsidRPr="00E00A7F">
              <w:rPr>
                <w:b/>
                <w:bCs/>
                <w:sz w:val="18"/>
                <w:szCs w:val="18"/>
              </w:rPr>
              <w:t>уб.)</w:t>
            </w:r>
          </w:p>
        </w:tc>
      </w:tr>
      <w:tr w:rsidR="00E00A7F" w:rsidRPr="00E00A7F" w:rsidTr="00EE4830">
        <w:trPr>
          <w:trHeight w:val="315"/>
        </w:trPr>
        <w:tc>
          <w:tcPr>
            <w:tcW w:w="3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4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2017 г.</w:t>
            </w:r>
          </w:p>
        </w:tc>
      </w:tr>
      <w:tr w:rsidR="00E00A7F" w:rsidRPr="00E00A7F" w:rsidTr="00EE4830">
        <w:trPr>
          <w:trHeight w:val="25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10</w:t>
            </w:r>
          </w:p>
        </w:tc>
      </w:tr>
      <w:tr w:rsidR="00E00A7F" w:rsidRPr="00E00A7F" w:rsidTr="00EE4830">
        <w:trPr>
          <w:trHeight w:val="31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2867,7</w:t>
            </w:r>
          </w:p>
        </w:tc>
      </w:tr>
      <w:tr w:rsidR="00E00A7F" w:rsidRPr="00E00A7F" w:rsidTr="00EE4830">
        <w:trPr>
          <w:trHeight w:val="255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  <w:lang w:eastAsia="en-US"/>
              </w:rPr>
              <w:t>917,3</w:t>
            </w:r>
          </w:p>
        </w:tc>
      </w:tr>
      <w:tr w:rsidR="00E00A7F" w:rsidRPr="00E00A7F" w:rsidTr="00EE4830">
        <w:trPr>
          <w:trHeight w:val="81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130,0</w:t>
            </w:r>
          </w:p>
        </w:tc>
      </w:tr>
      <w:tr w:rsidR="00E00A7F" w:rsidRPr="00E00A7F" w:rsidTr="00EE4830">
        <w:trPr>
          <w:trHeight w:val="63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Cs/>
                <w:sz w:val="18"/>
                <w:szCs w:val="18"/>
                <w:lang w:eastAsia="en-US"/>
              </w:rPr>
            </w:pPr>
            <w:r w:rsidRPr="00E00A7F">
              <w:rPr>
                <w:bCs/>
                <w:sz w:val="18"/>
                <w:szCs w:val="18"/>
              </w:rPr>
              <w:t>130,0</w:t>
            </w:r>
          </w:p>
        </w:tc>
      </w:tr>
      <w:tr w:rsidR="00E00A7F" w:rsidRPr="00E00A7F" w:rsidTr="00EE4830">
        <w:trPr>
          <w:trHeight w:val="25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  <w:lang w:eastAsia="en-US"/>
              </w:rPr>
              <w:t>Подпрограмма "Повышение эффективности управления государственными финансами на 2014-2018 годы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130,0</w:t>
            </w:r>
          </w:p>
        </w:tc>
      </w:tr>
      <w:tr w:rsidR="00E00A7F" w:rsidRPr="00E00A7F" w:rsidTr="00EE4830">
        <w:trPr>
          <w:trHeight w:val="51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130,0</w:t>
            </w:r>
          </w:p>
        </w:tc>
      </w:tr>
      <w:tr w:rsidR="00E00A7F" w:rsidRPr="00E00A7F" w:rsidTr="00EE4830">
        <w:trPr>
          <w:trHeight w:val="25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130,0</w:t>
            </w:r>
          </w:p>
        </w:tc>
      </w:tr>
      <w:tr w:rsidR="00E00A7F" w:rsidRPr="00E00A7F" w:rsidTr="00EE4830">
        <w:trPr>
          <w:trHeight w:val="51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103,9</w:t>
            </w:r>
          </w:p>
        </w:tc>
      </w:tr>
      <w:tr w:rsidR="00E00A7F" w:rsidRPr="00E00A7F" w:rsidTr="00EE4830">
        <w:trPr>
          <w:trHeight w:val="51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26,1</w:t>
            </w:r>
          </w:p>
        </w:tc>
      </w:tr>
      <w:tr w:rsidR="00E00A7F" w:rsidRPr="00E00A7F" w:rsidTr="00EE4830">
        <w:trPr>
          <w:trHeight w:val="87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0A7F" w:rsidRPr="00E00A7F" w:rsidRDefault="00E00A7F" w:rsidP="00E00A7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E00A7F">
              <w:rPr>
                <w:b/>
                <w:sz w:val="18"/>
                <w:szCs w:val="18"/>
              </w:rPr>
              <w:t>Софинансирование</w:t>
            </w:r>
            <w:proofErr w:type="spellEnd"/>
            <w:r w:rsidRPr="00E00A7F">
              <w:rPr>
                <w:b/>
                <w:sz w:val="18"/>
                <w:szCs w:val="18"/>
              </w:rPr>
              <w:t xml:space="preserve"> 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00A7F" w:rsidRPr="00E00A7F" w:rsidRDefault="00E00A7F" w:rsidP="00E00A7F">
            <w:pPr>
              <w:jc w:val="center"/>
              <w:rPr>
                <w:b/>
                <w:i/>
                <w:iCs/>
                <w:sz w:val="18"/>
                <w:szCs w:val="18"/>
              </w:rPr>
            </w:pPr>
            <w:r w:rsidRPr="00E00A7F">
              <w:rPr>
                <w:b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00A7F" w:rsidRPr="00E00A7F" w:rsidRDefault="00E00A7F" w:rsidP="00E00A7F">
            <w:pPr>
              <w:jc w:val="center"/>
              <w:rPr>
                <w:b/>
                <w:i/>
                <w:iCs/>
                <w:sz w:val="18"/>
                <w:szCs w:val="18"/>
              </w:rPr>
            </w:pPr>
            <w:r w:rsidRPr="00E00A7F">
              <w:rPr>
                <w:b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</w:rPr>
            </w:pPr>
            <w:r w:rsidRPr="00E00A7F">
              <w:rPr>
                <w:b/>
                <w:bCs/>
                <w:sz w:val="18"/>
                <w:szCs w:val="18"/>
              </w:rPr>
              <w:t>175,5</w:t>
            </w:r>
          </w:p>
        </w:tc>
      </w:tr>
      <w:tr w:rsidR="00E00A7F" w:rsidRPr="00E00A7F" w:rsidTr="00EE4830">
        <w:trPr>
          <w:trHeight w:val="105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0A7F" w:rsidRPr="00E00A7F" w:rsidRDefault="00E00A7F" w:rsidP="00E00A7F">
            <w:pPr>
              <w:jc w:val="both"/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bCs/>
                <w:sz w:val="18"/>
                <w:szCs w:val="18"/>
              </w:rPr>
            </w:pPr>
            <w:r w:rsidRPr="00E00A7F">
              <w:rPr>
                <w:b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bCs/>
                <w:sz w:val="18"/>
                <w:szCs w:val="18"/>
              </w:rPr>
            </w:pPr>
            <w:r w:rsidRPr="00E00A7F">
              <w:rPr>
                <w:bCs/>
                <w:sz w:val="18"/>
                <w:szCs w:val="18"/>
              </w:rPr>
              <w:t>121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</w:rPr>
            </w:pPr>
            <w:r w:rsidRPr="00E00A7F">
              <w:rPr>
                <w:b/>
                <w:bCs/>
                <w:sz w:val="18"/>
                <w:szCs w:val="18"/>
              </w:rPr>
              <w:t>175,5</w:t>
            </w:r>
          </w:p>
        </w:tc>
      </w:tr>
      <w:tr w:rsidR="00E00A7F" w:rsidRPr="00E00A7F" w:rsidTr="00EE4830">
        <w:trPr>
          <w:trHeight w:val="345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E00A7F">
              <w:rPr>
                <w:b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 129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i/>
                <w:iCs/>
                <w:sz w:val="18"/>
                <w:szCs w:val="18"/>
              </w:rPr>
              <w:t>55,3</w:t>
            </w:r>
          </w:p>
        </w:tc>
      </w:tr>
      <w:tr w:rsidR="00E00A7F" w:rsidRPr="00E00A7F" w:rsidTr="00EE4830">
        <w:trPr>
          <w:trHeight w:val="51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i/>
                <w:iCs/>
                <w:sz w:val="18"/>
                <w:szCs w:val="18"/>
              </w:rPr>
              <w:t>107,2</w:t>
            </w:r>
          </w:p>
        </w:tc>
      </w:tr>
      <w:tr w:rsidR="00E00A7F" w:rsidRPr="00E00A7F" w:rsidTr="00EE4830">
        <w:trPr>
          <w:trHeight w:val="51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87,0</w:t>
            </w:r>
          </w:p>
        </w:tc>
      </w:tr>
      <w:tr w:rsidR="00E00A7F" w:rsidRPr="00E00A7F" w:rsidTr="00EE4830">
        <w:trPr>
          <w:trHeight w:val="60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0,5</w:t>
            </w:r>
          </w:p>
        </w:tc>
      </w:tr>
      <w:tr w:rsidR="00E00A7F" w:rsidRPr="00E00A7F" w:rsidTr="00EE4830">
        <w:trPr>
          <w:trHeight w:val="40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19,7</w:t>
            </w:r>
          </w:p>
        </w:tc>
      </w:tr>
      <w:tr w:rsidR="00E00A7F" w:rsidRPr="00E00A7F" w:rsidTr="00EE4830">
        <w:trPr>
          <w:trHeight w:val="57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303,2</w:t>
            </w:r>
          </w:p>
        </w:tc>
      </w:tr>
      <w:tr w:rsidR="00E00A7F" w:rsidRPr="00E00A7F" w:rsidTr="00EE4830">
        <w:trPr>
          <w:trHeight w:val="581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243,4</w:t>
            </w:r>
          </w:p>
        </w:tc>
      </w:tr>
      <w:tr w:rsidR="00E00A7F" w:rsidRPr="00E00A7F" w:rsidTr="00EE4830">
        <w:trPr>
          <w:trHeight w:val="33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59,8</w:t>
            </w:r>
          </w:p>
        </w:tc>
      </w:tr>
      <w:tr w:rsidR="00E00A7F" w:rsidRPr="00E00A7F" w:rsidTr="00EE4830">
        <w:trPr>
          <w:trHeight w:val="25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141,7</w:t>
            </w:r>
          </w:p>
        </w:tc>
      </w:tr>
      <w:tr w:rsidR="00E00A7F" w:rsidRPr="00E00A7F" w:rsidTr="00EE4830">
        <w:trPr>
          <w:trHeight w:val="495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  <w:lang w:eastAsia="en-US"/>
              </w:rPr>
              <w:t>3,7</w:t>
            </w:r>
          </w:p>
        </w:tc>
      </w:tr>
      <w:tr w:rsidR="00E00A7F" w:rsidRPr="00E00A7F" w:rsidTr="00EE4830">
        <w:trPr>
          <w:trHeight w:val="9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0,5</w:t>
            </w:r>
          </w:p>
        </w:tc>
      </w:tr>
      <w:tr w:rsidR="00E00A7F" w:rsidRPr="00E00A7F" w:rsidTr="00EE4830">
        <w:trPr>
          <w:trHeight w:val="9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00A7F">
              <w:rPr>
                <w:b/>
                <w:bCs/>
                <w:color w:val="000000"/>
                <w:sz w:val="18"/>
                <w:szCs w:val="18"/>
              </w:rPr>
              <w:t xml:space="preserve">Государственная программа Республики Мордовия "Юстиция и профилактика </w:t>
            </w:r>
            <w:proofErr w:type="spellStart"/>
            <w:r w:rsidRPr="00E00A7F">
              <w:rPr>
                <w:b/>
                <w:bCs/>
                <w:color w:val="000000"/>
                <w:sz w:val="18"/>
                <w:szCs w:val="18"/>
              </w:rPr>
              <w:t>павонарушений</w:t>
            </w:r>
            <w:proofErr w:type="spellEnd"/>
            <w:r w:rsidRPr="00E00A7F">
              <w:rPr>
                <w:b/>
                <w:bCs/>
                <w:color w:val="000000"/>
                <w:sz w:val="18"/>
                <w:szCs w:val="18"/>
              </w:rPr>
              <w:t xml:space="preserve"> на 2014-2018"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0,1</w:t>
            </w:r>
          </w:p>
        </w:tc>
      </w:tr>
      <w:tr w:rsidR="00E00A7F" w:rsidRPr="00E00A7F" w:rsidTr="00EE4830">
        <w:trPr>
          <w:trHeight w:val="255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00A7F">
              <w:rPr>
                <w:b/>
                <w:color w:val="000000"/>
                <w:sz w:val="18"/>
                <w:szCs w:val="18"/>
              </w:rPr>
              <w:t xml:space="preserve">Подпрограмма "Совершенствование и развитие взаимодействия между органами государственной власти и местного самоуправления в сере обеспечения единства Государственной программы Республики Мордовия "Юстиция и профилактика </w:t>
            </w:r>
            <w:proofErr w:type="spellStart"/>
            <w:r w:rsidRPr="00E00A7F">
              <w:rPr>
                <w:b/>
                <w:color w:val="000000"/>
                <w:sz w:val="18"/>
                <w:szCs w:val="18"/>
              </w:rPr>
              <w:t>павонарушений</w:t>
            </w:r>
            <w:proofErr w:type="spellEnd"/>
            <w:r w:rsidRPr="00E00A7F">
              <w:rPr>
                <w:b/>
                <w:color w:val="000000"/>
                <w:sz w:val="18"/>
                <w:szCs w:val="18"/>
              </w:rPr>
              <w:t xml:space="preserve"> на 2014-2018"правового пространства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E00A7F" w:rsidRPr="00E00A7F" w:rsidTr="00EE4830">
        <w:trPr>
          <w:trHeight w:val="84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color w:val="FF0000"/>
                <w:sz w:val="18"/>
                <w:szCs w:val="18"/>
                <w:lang w:eastAsia="en-US"/>
              </w:rPr>
            </w:pPr>
            <w:proofErr w:type="spellStart"/>
            <w:r w:rsidRPr="00E00A7F">
              <w:rPr>
                <w:b/>
                <w:sz w:val="18"/>
                <w:szCs w:val="18"/>
              </w:rPr>
              <w:t>Софинансирование</w:t>
            </w:r>
            <w:proofErr w:type="spellEnd"/>
            <w:r w:rsidRPr="00E00A7F">
              <w:rPr>
                <w:b/>
                <w:sz w:val="18"/>
                <w:szCs w:val="18"/>
              </w:rPr>
              <w:t xml:space="preserve">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0,1</w:t>
            </w:r>
          </w:p>
        </w:tc>
      </w:tr>
      <w:tr w:rsidR="00E00A7F" w:rsidRPr="00E00A7F" w:rsidTr="00EE4830">
        <w:trPr>
          <w:trHeight w:val="49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0,1</w:t>
            </w:r>
          </w:p>
        </w:tc>
      </w:tr>
      <w:tr w:rsidR="00E00A7F" w:rsidRPr="00E00A7F" w:rsidTr="00EE4830">
        <w:trPr>
          <w:trHeight w:val="45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244 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0,1</w:t>
            </w:r>
          </w:p>
        </w:tc>
      </w:tr>
      <w:tr w:rsidR="00E00A7F" w:rsidRPr="00E00A7F" w:rsidTr="00EE4830">
        <w:trPr>
          <w:trHeight w:val="51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i/>
                <w:iCs/>
                <w:sz w:val="18"/>
                <w:szCs w:val="18"/>
                <w:lang w:eastAsia="en-US"/>
              </w:rPr>
              <w:t>202,7</w:t>
            </w:r>
          </w:p>
        </w:tc>
      </w:tr>
      <w:tr w:rsidR="00E00A7F" w:rsidRPr="00E00A7F" w:rsidTr="00EE4830">
        <w:trPr>
          <w:trHeight w:val="96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65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</w:rPr>
            </w:pPr>
            <w:r w:rsidRPr="00E00A7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</w:rPr>
            </w:pPr>
            <w:r w:rsidRPr="00E00A7F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121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134,1</w:t>
            </w:r>
          </w:p>
        </w:tc>
      </w:tr>
      <w:tr w:rsidR="00E00A7F" w:rsidRPr="00E00A7F" w:rsidTr="00EE4830">
        <w:trPr>
          <w:trHeight w:val="54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65 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1 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41140 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129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Cs/>
                <w:sz w:val="18"/>
                <w:szCs w:val="18"/>
                <w:lang w:eastAsia="en-US"/>
              </w:rPr>
            </w:pPr>
            <w:r w:rsidRPr="00E00A7F">
              <w:rPr>
                <w:bCs/>
                <w:sz w:val="18"/>
                <w:szCs w:val="18"/>
              </w:rPr>
              <w:t>68,6</w:t>
            </w:r>
          </w:p>
        </w:tc>
      </w:tr>
      <w:tr w:rsidR="00E00A7F" w:rsidRPr="00E00A7F" w:rsidTr="00EE4830">
        <w:trPr>
          <w:trHeight w:val="40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244 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133,7</w:t>
            </w:r>
          </w:p>
        </w:tc>
      </w:tr>
      <w:tr w:rsidR="00E00A7F" w:rsidRPr="00E00A7F" w:rsidTr="00EE4830">
        <w:trPr>
          <w:trHeight w:val="24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Уплата иных платежей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853 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10,9</w:t>
            </w:r>
          </w:p>
        </w:tc>
      </w:tr>
      <w:tr w:rsidR="00E00A7F" w:rsidRPr="00E00A7F" w:rsidTr="00EE4830">
        <w:trPr>
          <w:trHeight w:val="25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  <w:lang w:eastAsia="en-US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E00A7F">
              <w:rPr>
                <w:b/>
                <w:sz w:val="18"/>
                <w:szCs w:val="18"/>
                <w:lang w:eastAsia="en-US"/>
              </w:rPr>
              <w:lastRenderedPageBreak/>
              <w:t>Лямбирского</w:t>
            </w:r>
            <w:proofErr w:type="spellEnd"/>
            <w:r w:rsidRPr="00E00A7F">
              <w:rPr>
                <w:b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58,2</w:t>
            </w:r>
          </w:p>
        </w:tc>
      </w:tr>
      <w:tr w:rsidR="00E00A7F" w:rsidRPr="00E00A7F" w:rsidTr="00EE4830">
        <w:trPr>
          <w:trHeight w:val="25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E00A7F">
              <w:rPr>
                <w:b/>
                <w:sz w:val="18"/>
                <w:szCs w:val="18"/>
                <w:lang w:eastAsia="en-US"/>
              </w:rPr>
              <w:t>Лямбирского</w:t>
            </w:r>
            <w:proofErr w:type="spellEnd"/>
            <w:r w:rsidRPr="00E00A7F">
              <w:rPr>
                <w:b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44,4</w:t>
            </w:r>
          </w:p>
        </w:tc>
      </w:tr>
      <w:tr w:rsidR="00E00A7F" w:rsidRPr="00E00A7F" w:rsidTr="00EE4830">
        <w:trPr>
          <w:trHeight w:val="25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50000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 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44,4</w:t>
            </w:r>
          </w:p>
        </w:tc>
      </w:tr>
      <w:tr w:rsidR="00E00A7F" w:rsidRPr="00E00A7F" w:rsidTr="00EE4830">
        <w:trPr>
          <w:trHeight w:val="33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121 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44,4</w:t>
            </w:r>
          </w:p>
        </w:tc>
      </w:tr>
      <w:tr w:rsidR="00E00A7F" w:rsidRPr="00E00A7F" w:rsidTr="00EE4830">
        <w:trPr>
          <w:trHeight w:val="51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13,4</w:t>
            </w:r>
          </w:p>
        </w:tc>
      </w:tr>
      <w:tr w:rsidR="00E00A7F" w:rsidRPr="00E00A7F" w:rsidTr="00EE4830">
        <w:trPr>
          <w:trHeight w:val="96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244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0,3</w:t>
            </w:r>
          </w:p>
        </w:tc>
      </w:tr>
      <w:tr w:rsidR="00E00A7F" w:rsidRPr="00E00A7F" w:rsidTr="00EE4830">
        <w:trPr>
          <w:trHeight w:val="39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 xml:space="preserve">Прочие межбюджетные трансферты на осуществление </w:t>
            </w:r>
            <w:proofErr w:type="spellStart"/>
            <w:r w:rsidRPr="00E00A7F">
              <w:rPr>
                <w:b/>
                <w:sz w:val="18"/>
                <w:szCs w:val="18"/>
              </w:rPr>
              <w:t>противопаводковых</w:t>
            </w:r>
            <w:proofErr w:type="spellEnd"/>
            <w:r w:rsidRPr="00E00A7F">
              <w:rPr>
                <w:b/>
                <w:sz w:val="18"/>
                <w:szCs w:val="18"/>
              </w:rPr>
              <w:t xml:space="preserve"> мероприятий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244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iCs/>
                <w:sz w:val="18"/>
                <w:szCs w:val="18"/>
              </w:rPr>
              <w:t>78,6</w:t>
            </w:r>
          </w:p>
        </w:tc>
      </w:tr>
      <w:tr w:rsidR="00E00A7F" w:rsidRPr="00E00A7F" w:rsidTr="00EE4830">
        <w:trPr>
          <w:trHeight w:val="61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 xml:space="preserve">Муниципальная программа "Развитие автомобильных дорог в </w:t>
            </w:r>
            <w:proofErr w:type="spellStart"/>
            <w:r w:rsidRPr="00E00A7F">
              <w:rPr>
                <w:b/>
                <w:sz w:val="18"/>
                <w:szCs w:val="18"/>
              </w:rPr>
              <w:t>Лямбирском</w:t>
            </w:r>
            <w:proofErr w:type="spellEnd"/>
            <w:r w:rsidRPr="00E00A7F">
              <w:rPr>
                <w:b/>
                <w:sz w:val="18"/>
                <w:szCs w:val="18"/>
              </w:rPr>
              <w:t xml:space="preserve"> муниципальном  районе Республики Мордовия на 2016-2020 годы"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i/>
                <w:iCs/>
                <w:sz w:val="18"/>
                <w:szCs w:val="18"/>
              </w:rPr>
              <w:t>138,9</w:t>
            </w:r>
          </w:p>
        </w:tc>
      </w:tr>
      <w:tr w:rsidR="00E00A7F" w:rsidRPr="00E00A7F" w:rsidTr="00EE4830">
        <w:trPr>
          <w:trHeight w:val="333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138,9</w:t>
            </w:r>
          </w:p>
        </w:tc>
      </w:tr>
      <w:tr w:rsidR="00E00A7F" w:rsidRPr="00E00A7F" w:rsidTr="00EE4830">
        <w:trPr>
          <w:trHeight w:val="61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Строительство и содержание автомобильных дорог и инженерных сооружений на них в границах городских округов и поселений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138,9</w:t>
            </w:r>
          </w:p>
        </w:tc>
      </w:tr>
      <w:tr w:rsidR="00E00A7F" w:rsidRPr="00E00A7F" w:rsidTr="00EE4830">
        <w:trPr>
          <w:trHeight w:val="61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Капитальный ремонт содержание автомобильных дорог общего пользования местного значения и искусственные сооружения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138,9</w:t>
            </w:r>
          </w:p>
        </w:tc>
      </w:tr>
      <w:tr w:rsidR="00E00A7F" w:rsidRPr="00E00A7F" w:rsidTr="00EE4830">
        <w:trPr>
          <w:trHeight w:val="61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244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138,9</w:t>
            </w:r>
          </w:p>
        </w:tc>
      </w:tr>
      <w:tr w:rsidR="00E00A7F" w:rsidRPr="00E00A7F" w:rsidTr="00EE4830">
        <w:trPr>
          <w:trHeight w:val="30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89 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45,3</w:t>
            </w:r>
          </w:p>
        </w:tc>
      </w:tr>
      <w:tr w:rsidR="00E00A7F" w:rsidRPr="00E00A7F" w:rsidTr="00EE4830">
        <w:trPr>
          <w:trHeight w:val="88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Cs/>
                <w:color w:val="000000"/>
                <w:sz w:val="18"/>
                <w:szCs w:val="18"/>
                <w:lang w:eastAsia="en-US"/>
              </w:rPr>
            </w:pPr>
            <w:r w:rsidRPr="00E00A7F">
              <w:rPr>
                <w:b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 w:rsidRPr="00E00A7F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 w:rsidRPr="00E00A7F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 w:rsidRPr="00E00A7F">
              <w:rPr>
                <w:bCs/>
                <w:sz w:val="18"/>
                <w:szCs w:val="18"/>
              </w:rPr>
              <w:t> 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 w:rsidRPr="00E00A7F">
              <w:rPr>
                <w:bCs/>
                <w:sz w:val="18"/>
                <w:szCs w:val="18"/>
              </w:rPr>
              <w:t>1 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 w:rsidRPr="00E00A7F">
              <w:rPr>
                <w:bCs/>
                <w:sz w:val="18"/>
                <w:szCs w:val="18"/>
              </w:rPr>
              <w:t>00 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 w:rsidRPr="00E00A7F">
              <w:rPr>
                <w:bCs/>
                <w:sz w:val="18"/>
                <w:szCs w:val="18"/>
              </w:rPr>
              <w:t>43010 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sz w:val="18"/>
                <w:szCs w:val="18"/>
                <w:lang w:eastAsia="en-US"/>
              </w:rPr>
            </w:pPr>
            <w:r w:rsidRPr="00E00A7F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Cs/>
                <w:sz w:val="18"/>
                <w:szCs w:val="18"/>
                <w:lang w:eastAsia="en-US"/>
              </w:rPr>
            </w:pPr>
            <w:r w:rsidRPr="00E00A7F">
              <w:rPr>
                <w:bCs/>
                <w:sz w:val="18"/>
                <w:szCs w:val="18"/>
              </w:rPr>
              <w:t>45,3</w:t>
            </w:r>
          </w:p>
        </w:tc>
      </w:tr>
      <w:tr w:rsidR="00E00A7F" w:rsidRPr="00E00A7F" w:rsidTr="00EE4830">
        <w:trPr>
          <w:trHeight w:val="49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00A7F">
              <w:rPr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45,3</w:t>
            </w:r>
          </w:p>
        </w:tc>
      </w:tr>
      <w:tr w:rsidR="00E00A7F" w:rsidRPr="00E00A7F" w:rsidTr="00EE4830">
        <w:trPr>
          <w:trHeight w:val="7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E00A7F">
              <w:rPr>
                <w:b/>
                <w:color w:val="000000"/>
                <w:sz w:val="18"/>
                <w:szCs w:val="18"/>
                <w:lang w:eastAsia="en-US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00A7F">
              <w:rPr>
                <w:b/>
                <w:i/>
                <w:iCs/>
                <w:sz w:val="18"/>
                <w:szCs w:val="18"/>
              </w:rPr>
              <w:t>189,9</w:t>
            </w:r>
          </w:p>
        </w:tc>
      </w:tr>
      <w:tr w:rsidR="00E00A7F" w:rsidRPr="00E00A7F" w:rsidTr="00EE4830">
        <w:trPr>
          <w:trHeight w:val="267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bCs/>
                <w:color w:val="000000"/>
                <w:sz w:val="18"/>
                <w:szCs w:val="18"/>
              </w:rPr>
            </w:pPr>
            <w:r w:rsidRPr="00E00A7F">
              <w:rPr>
                <w:bCs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43,7</w:t>
            </w:r>
          </w:p>
        </w:tc>
      </w:tr>
      <w:tr w:rsidR="00E00A7F" w:rsidRPr="00E00A7F" w:rsidTr="00EE4830">
        <w:trPr>
          <w:trHeight w:val="372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color w:val="FF0000"/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Cs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Cs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43,7</w:t>
            </w:r>
          </w:p>
        </w:tc>
      </w:tr>
      <w:tr w:rsidR="00E00A7F" w:rsidRPr="00E00A7F" w:rsidTr="00EE4830">
        <w:trPr>
          <w:trHeight w:val="67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6114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43,7</w:t>
            </w:r>
          </w:p>
        </w:tc>
      </w:tr>
      <w:tr w:rsidR="00E00A7F" w:rsidRPr="00E00A7F" w:rsidTr="00EE4830">
        <w:trPr>
          <w:trHeight w:val="36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61140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540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43,7</w:t>
            </w:r>
          </w:p>
        </w:tc>
      </w:tr>
      <w:tr w:rsidR="00E00A7F" w:rsidRPr="00E00A7F" w:rsidTr="00EE4830">
        <w:trPr>
          <w:trHeight w:val="90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 xml:space="preserve">Субсидии бюджетным учреждением на финансовое обеспечение государственного (муниципального </w:t>
            </w:r>
            <w:proofErr w:type="gramStart"/>
            <w:r w:rsidRPr="00E00A7F">
              <w:rPr>
                <w:i/>
                <w:iCs/>
                <w:sz w:val="18"/>
                <w:szCs w:val="18"/>
                <w:lang w:eastAsia="en-US"/>
              </w:rPr>
              <w:t>)з</w:t>
            </w:r>
            <w:proofErr w:type="gramEnd"/>
            <w:r w:rsidRPr="00E00A7F">
              <w:rPr>
                <w:i/>
                <w:iCs/>
                <w:sz w:val="18"/>
                <w:szCs w:val="18"/>
                <w:lang w:eastAsia="en-US"/>
              </w:rPr>
              <w:t>адания на оказание государственных (муниципальных) услуг (выполнение работ)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61140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611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Cs/>
                <w:sz w:val="18"/>
                <w:szCs w:val="18"/>
              </w:rPr>
              <w:t>146,2</w:t>
            </w:r>
          </w:p>
        </w:tc>
      </w:tr>
      <w:tr w:rsidR="00E00A7F" w:rsidRPr="00E00A7F" w:rsidTr="00EE4830">
        <w:trPr>
          <w:trHeight w:val="12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  <w:lang w:eastAsia="en-US"/>
              </w:rPr>
              <w:t xml:space="preserve">Субсидии бюджетным учреждением на финансовое обеспечение государственного </w:t>
            </w:r>
            <w:r w:rsidRPr="00E00A7F">
              <w:rPr>
                <w:i/>
                <w:iCs/>
                <w:sz w:val="18"/>
                <w:szCs w:val="18"/>
                <w:lang w:eastAsia="en-US"/>
              </w:rPr>
              <w:lastRenderedPageBreak/>
              <w:t xml:space="preserve">(муниципального </w:t>
            </w:r>
            <w:proofErr w:type="gramStart"/>
            <w:r w:rsidRPr="00E00A7F">
              <w:rPr>
                <w:i/>
                <w:iCs/>
                <w:sz w:val="18"/>
                <w:szCs w:val="18"/>
                <w:lang w:eastAsia="en-US"/>
              </w:rPr>
              <w:t>)з</w:t>
            </w:r>
            <w:proofErr w:type="gramEnd"/>
            <w:r w:rsidRPr="00E00A7F">
              <w:rPr>
                <w:i/>
                <w:iCs/>
                <w:sz w:val="18"/>
                <w:szCs w:val="18"/>
                <w:lang w:eastAsia="en-US"/>
              </w:rPr>
              <w:t>адания на оказание государственных (муниципальных) услуг (выполнение работ)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611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</w:rPr>
            </w:pPr>
            <w:r w:rsidRPr="00E00A7F">
              <w:rPr>
                <w:b/>
                <w:bCs/>
                <w:sz w:val="18"/>
                <w:szCs w:val="18"/>
              </w:rPr>
              <w:t>310,5</w:t>
            </w:r>
          </w:p>
        </w:tc>
      </w:tr>
      <w:tr w:rsidR="00E00A7F" w:rsidRPr="00E00A7F" w:rsidTr="00EE4830">
        <w:trPr>
          <w:trHeight w:val="9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lastRenderedPageBreak/>
              <w:t>Иные межбюджетные трансферты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540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</w:rPr>
            </w:pPr>
            <w:r w:rsidRPr="00E00A7F">
              <w:rPr>
                <w:b/>
                <w:bCs/>
                <w:sz w:val="18"/>
                <w:szCs w:val="18"/>
              </w:rPr>
              <w:t>234171,60</w:t>
            </w:r>
          </w:p>
        </w:tc>
      </w:tr>
      <w:tr w:rsidR="00E00A7F" w:rsidRPr="00E00A7F" w:rsidTr="00EE4830">
        <w:trPr>
          <w:trHeight w:val="555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  <w:lang w:eastAsia="en-US"/>
              </w:rPr>
              <w:t>Библиотеки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78412,95</w:t>
            </w:r>
          </w:p>
        </w:tc>
      </w:tr>
      <w:tr w:rsidR="00E00A7F" w:rsidRPr="00E00A7F" w:rsidTr="00EE4830">
        <w:trPr>
          <w:trHeight w:val="569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  <w:lang w:eastAsia="en-US"/>
              </w:rPr>
              <w:t>Подпрограмма "Развитие библиотечного дела"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</w:rPr>
            </w:pPr>
            <w:r w:rsidRPr="00E00A7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</w:rPr>
            </w:pPr>
            <w:r w:rsidRPr="00E00A7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E00A7F" w:rsidRPr="00E00A7F" w:rsidTr="00EE4830">
        <w:trPr>
          <w:trHeight w:val="75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Cs/>
                <w:sz w:val="18"/>
                <w:szCs w:val="18"/>
                <w:lang w:eastAsia="en-US"/>
              </w:rPr>
            </w:pPr>
            <w:proofErr w:type="gramStart"/>
            <w:r w:rsidRPr="00E00A7F">
              <w:rPr>
                <w:bCs/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Cs/>
                <w:sz w:val="18"/>
                <w:szCs w:val="18"/>
              </w:rPr>
            </w:pPr>
            <w:r w:rsidRPr="00E00A7F"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Cs/>
                <w:sz w:val="18"/>
                <w:szCs w:val="18"/>
              </w:rPr>
            </w:pPr>
            <w:r w:rsidRPr="00E00A7F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61160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E00A7F">
              <w:rPr>
                <w:bCs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Cs/>
                <w:sz w:val="18"/>
                <w:szCs w:val="18"/>
              </w:rPr>
            </w:pPr>
            <w:r w:rsidRPr="00E00A7F">
              <w:rPr>
                <w:bCs/>
                <w:sz w:val="18"/>
                <w:szCs w:val="18"/>
              </w:rPr>
              <w:t>78,4</w:t>
            </w:r>
          </w:p>
        </w:tc>
      </w:tr>
      <w:tr w:rsidR="00E00A7F" w:rsidRPr="00E00A7F" w:rsidTr="00EE4830">
        <w:trPr>
          <w:trHeight w:val="30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125,1</w:t>
            </w:r>
          </w:p>
        </w:tc>
      </w:tr>
      <w:tr w:rsidR="00E00A7F" w:rsidRPr="00E00A7F" w:rsidTr="00EE4830">
        <w:trPr>
          <w:trHeight w:val="675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125,1</w:t>
            </w:r>
          </w:p>
        </w:tc>
      </w:tr>
      <w:tr w:rsidR="00E00A7F" w:rsidRPr="00E00A7F" w:rsidTr="00EE4830">
        <w:trPr>
          <w:trHeight w:val="60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E00A7F">
              <w:rPr>
                <w:i/>
                <w:iCs/>
                <w:sz w:val="18"/>
                <w:szCs w:val="18"/>
              </w:rPr>
              <w:t>Болотниковского</w:t>
            </w:r>
            <w:proofErr w:type="spellEnd"/>
            <w:r w:rsidRPr="00E00A7F">
              <w:rPr>
                <w:i/>
                <w:i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00A7F">
              <w:rPr>
                <w:i/>
                <w:iCs/>
                <w:sz w:val="18"/>
                <w:szCs w:val="18"/>
              </w:rPr>
              <w:t>Лямбирского</w:t>
            </w:r>
            <w:proofErr w:type="spellEnd"/>
            <w:r w:rsidRPr="00E00A7F">
              <w:rPr>
                <w:i/>
                <w:i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125,1</w:t>
            </w:r>
          </w:p>
        </w:tc>
      </w:tr>
      <w:tr w:rsidR="00E00A7F" w:rsidRPr="00E00A7F" w:rsidTr="00EE4830">
        <w:trPr>
          <w:trHeight w:val="465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E00A7F">
              <w:rPr>
                <w:i/>
                <w:iCs/>
                <w:sz w:val="18"/>
                <w:szCs w:val="18"/>
              </w:rPr>
              <w:t>Болотниковского</w:t>
            </w:r>
            <w:proofErr w:type="spellEnd"/>
            <w:r w:rsidRPr="00E00A7F">
              <w:rPr>
                <w:i/>
                <w:i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00A7F">
              <w:rPr>
                <w:i/>
                <w:iCs/>
                <w:sz w:val="18"/>
                <w:szCs w:val="18"/>
              </w:rPr>
              <w:t>Лямбирского</w:t>
            </w:r>
            <w:proofErr w:type="spellEnd"/>
            <w:r w:rsidRPr="00E00A7F">
              <w:rPr>
                <w:i/>
                <w:i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125,1</w:t>
            </w:r>
          </w:p>
        </w:tc>
      </w:tr>
      <w:tr w:rsidR="00E00A7F" w:rsidRPr="00E00A7F" w:rsidTr="00EE4830">
        <w:trPr>
          <w:trHeight w:val="765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125,1</w:t>
            </w:r>
          </w:p>
        </w:tc>
      </w:tr>
      <w:tr w:rsidR="00E00A7F" w:rsidRPr="00E00A7F" w:rsidTr="00EE4830">
        <w:trPr>
          <w:trHeight w:val="51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 xml:space="preserve">Доплаты к пенсиям муниципальных служащих </w:t>
            </w:r>
            <w:proofErr w:type="spellStart"/>
            <w:r w:rsidRPr="00E00A7F">
              <w:rPr>
                <w:i/>
                <w:iCs/>
                <w:sz w:val="18"/>
                <w:szCs w:val="18"/>
              </w:rPr>
              <w:t>Болотниковского</w:t>
            </w:r>
            <w:proofErr w:type="spellEnd"/>
            <w:r w:rsidRPr="00E00A7F">
              <w:rPr>
                <w:i/>
                <w:i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00A7F">
              <w:rPr>
                <w:i/>
                <w:iCs/>
                <w:sz w:val="18"/>
                <w:szCs w:val="18"/>
              </w:rPr>
              <w:t>Лямбирского</w:t>
            </w:r>
            <w:proofErr w:type="spellEnd"/>
            <w:r w:rsidRPr="00E00A7F">
              <w:rPr>
                <w:i/>
                <w:i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125,1</w:t>
            </w:r>
          </w:p>
        </w:tc>
      </w:tr>
      <w:tr w:rsidR="00E00A7F" w:rsidRPr="00E00A7F" w:rsidTr="00EE4830">
        <w:trPr>
          <w:trHeight w:val="51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312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125,1</w:t>
            </w:r>
          </w:p>
        </w:tc>
      </w:tr>
      <w:tr w:rsidR="00E00A7F" w:rsidRPr="00E00A7F" w:rsidTr="00EE4830">
        <w:trPr>
          <w:trHeight w:val="36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Подпрограмма "Управление муниципальным долгом"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E00A7F" w:rsidRPr="00E00A7F" w:rsidTr="00EE4830">
        <w:trPr>
          <w:trHeight w:val="600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"Обеспечение своевременности исполнения долговых обязательств </w:t>
            </w:r>
            <w:proofErr w:type="spellStart"/>
            <w:r w:rsidRPr="00E00A7F">
              <w:rPr>
                <w:b/>
                <w:bCs/>
                <w:sz w:val="18"/>
                <w:szCs w:val="18"/>
                <w:lang w:eastAsia="en-US"/>
              </w:rPr>
              <w:t>Болотниковского</w:t>
            </w:r>
            <w:proofErr w:type="spellEnd"/>
            <w:r w:rsidRPr="00E00A7F"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E00A7F">
              <w:rPr>
                <w:b/>
                <w:bCs/>
                <w:sz w:val="18"/>
                <w:szCs w:val="18"/>
                <w:lang w:eastAsia="en-US"/>
              </w:rPr>
              <w:t>Лямбирского</w:t>
            </w:r>
            <w:proofErr w:type="spellEnd"/>
            <w:r w:rsidRPr="00E00A7F"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 w:rsidRPr="00E00A7F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E00A7F" w:rsidRPr="00E00A7F" w:rsidTr="00EE4830">
        <w:trPr>
          <w:trHeight w:val="675"/>
        </w:trPr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 xml:space="preserve">Основное мероприятие "Обеспечение своевременности исполнения долговых обязательств </w:t>
            </w:r>
            <w:proofErr w:type="spellStart"/>
            <w:r w:rsidRPr="00E00A7F">
              <w:rPr>
                <w:sz w:val="18"/>
                <w:szCs w:val="18"/>
              </w:rPr>
              <w:t>Болотниковского</w:t>
            </w:r>
            <w:proofErr w:type="spellEnd"/>
            <w:r w:rsidRPr="00E00A7F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E00A7F">
              <w:rPr>
                <w:sz w:val="18"/>
                <w:szCs w:val="18"/>
              </w:rPr>
              <w:t>Лямбирского</w:t>
            </w:r>
            <w:proofErr w:type="spellEnd"/>
            <w:r w:rsidRPr="00E00A7F">
              <w:rPr>
                <w:sz w:val="18"/>
                <w:szCs w:val="18"/>
              </w:rPr>
              <w:t xml:space="preserve"> муниципального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</w:rPr>
              <w:t>0,2</w:t>
            </w:r>
          </w:p>
        </w:tc>
      </w:tr>
      <w:tr w:rsidR="00E00A7F" w:rsidRPr="00E00A7F" w:rsidTr="00EE4830">
        <w:trPr>
          <w:trHeight w:val="66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sz w:val="18"/>
                <w:szCs w:val="18"/>
              </w:rPr>
            </w:pPr>
            <w:proofErr w:type="spellStart"/>
            <w:r w:rsidRPr="00E00A7F">
              <w:rPr>
                <w:sz w:val="18"/>
                <w:szCs w:val="18"/>
              </w:rPr>
              <w:t>Осушествление</w:t>
            </w:r>
            <w:proofErr w:type="spellEnd"/>
            <w:r w:rsidRPr="00E00A7F">
              <w:rPr>
                <w:sz w:val="18"/>
                <w:szCs w:val="18"/>
              </w:rPr>
              <w:t xml:space="preserve"> полномочий по осуществлению мероприятий по обеспечению безопасности людей </w:t>
            </w:r>
            <w:proofErr w:type="gramStart"/>
            <w:r w:rsidRPr="00E00A7F">
              <w:rPr>
                <w:sz w:val="18"/>
                <w:szCs w:val="18"/>
              </w:rPr>
              <w:t>на</w:t>
            </w:r>
            <w:proofErr w:type="gramEnd"/>
            <w:r w:rsidRPr="00E00A7F">
              <w:rPr>
                <w:sz w:val="18"/>
                <w:szCs w:val="18"/>
              </w:rPr>
              <w:t xml:space="preserve"> </w:t>
            </w:r>
            <w:proofErr w:type="gramStart"/>
            <w:r w:rsidRPr="00E00A7F">
              <w:rPr>
                <w:sz w:val="18"/>
                <w:szCs w:val="18"/>
              </w:rPr>
              <w:t>водных</w:t>
            </w:r>
            <w:proofErr w:type="gramEnd"/>
            <w:r w:rsidRPr="00E00A7F">
              <w:rPr>
                <w:sz w:val="18"/>
                <w:szCs w:val="18"/>
              </w:rPr>
              <w:t xml:space="preserve"> </w:t>
            </w:r>
            <w:proofErr w:type="spellStart"/>
            <w:r w:rsidRPr="00E00A7F">
              <w:rPr>
                <w:sz w:val="18"/>
                <w:szCs w:val="18"/>
              </w:rPr>
              <w:t>обьектах</w:t>
            </w:r>
            <w:proofErr w:type="spellEnd"/>
            <w:r w:rsidRPr="00E00A7F">
              <w:rPr>
                <w:sz w:val="18"/>
                <w:szCs w:val="18"/>
              </w:rPr>
              <w:t>, охране их жизни и здоровья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06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44108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88,5</w:t>
            </w:r>
          </w:p>
        </w:tc>
      </w:tr>
      <w:tr w:rsidR="00E00A7F" w:rsidRPr="00E00A7F" w:rsidTr="00EE4830">
        <w:trPr>
          <w:trHeight w:val="153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sz w:val="18"/>
                <w:szCs w:val="18"/>
              </w:rPr>
            </w:pPr>
            <w:r w:rsidRPr="00E00A7F"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831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2,0</w:t>
            </w:r>
          </w:p>
        </w:tc>
      </w:tr>
    </w:tbl>
    <w:tbl>
      <w:tblPr>
        <w:tblpPr w:leftFromText="180" w:rightFromText="180" w:bottomFromText="200" w:vertAnchor="text" w:horzAnchor="margin" w:tblpXSpec="center" w:tblpY="-182"/>
        <w:tblW w:w="10170" w:type="dxa"/>
        <w:tblLayout w:type="fixed"/>
        <w:tblLook w:val="04A0" w:firstRow="1" w:lastRow="0" w:firstColumn="1" w:lastColumn="0" w:noHBand="0" w:noVBand="1"/>
      </w:tblPr>
      <w:tblGrid>
        <w:gridCol w:w="3842"/>
        <w:gridCol w:w="839"/>
        <w:gridCol w:w="520"/>
        <w:gridCol w:w="709"/>
        <w:gridCol w:w="457"/>
        <w:gridCol w:w="705"/>
        <w:gridCol w:w="615"/>
        <w:gridCol w:w="720"/>
        <w:gridCol w:w="600"/>
        <w:gridCol w:w="1163"/>
      </w:tblGrid>
      <w:tr w:rsidR="00E00A7F" w:rsidRPr="00E00A7F" w:rsidTr="00EE4830">
        <w:trPr>
          <w:trHeight w:val="675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sz w:val="18"/>
                <w:szCs w:val="18"/>
                <w:lang w:eastAsia="en-US"/>
              </w:rPr>
            </w:pPr>
            <w:r w:rsidRPr="00E00A7F">
              <w:rPr>
                <w:sz w:val="18"/>
                <w:szCs w:val="18"/>
                <w:lang w:eastAsia="en-US"/>
              </w:rPr>
              <w:t>За разработку проектной документации на капитальный ремонт ГТС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</w:t>
            </w:r>
            <w:r w:rsidRPr="00E00A7F">
              <w:rPr>
                <w:i/>
                <w:iCs/>
                <w:sz w:val="18"/>
                <w:szCs w:val="18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06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 w:rsidRPr="00E00A7F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 w:eastAsia="en-US"/>
              </w:rPr>
            </w:pPr>
            <w:r w:rsidRPr="00E00A7F">
              <w:rPr>
                <w:i/>
                <w:iCs/>
                <w:sz w:val="18"/>
                <w:szCs w:val="18"/>
                <w:lang w:val="en-US"/>
              </w:rPr>
              <w:t>S0160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US" w:eastAsia="en-US"/>
              </w:rPr>
            </w:pPr>
            <w:r w:rsidRPr="00E00A7F">
              <w:rPr>
                <w:i/>
                <w:iCs/>
                <w:sz w:val="18"/>
                <w:szCs w:val="18"/>
                <w:lang w:val="en-US"/>
              </w:rPr>
              <w:t>243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  <w:lang w:eastAsia="en-US"/>
              </w:rPr>
            </w:pPr>
            <w:r w:rsidRPr="00E00A7F">
              <w:rPr>
                <w:b/>
                <w:sz w:val="18"/>
                <w:szCs w:val="18"/>
              </w:rPr>
              <w:t>2,6</w:t>
            </w:r>
          </w:p>
        </w:tc>
      </w:tr>
      <w:tr w:rsidR="00E00A7F" w:rsidRPr="00E00A7F" w:rsidTr="00EE4830">
        <w:trPr>
          <w:trHeight w:val="857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sz w:val="18"/>
                <w:szCs w:val="18"/>
              </w:rPr>
            </w:pPr>
            <w:proofErr w:type="spellStart"/>
            <w:r w:rsidRPr="00E00A7F">
              <w:rPr>
                <w:sz w:val="18"/>
                <w:szCs w:val="18"/>
              </w:rPr>
              <w:t>Софинансирование</w:t>
            </w:r>
            <w:proofErr w:type="spellEnd"/>
            <w:r w:rsidRPr="00E00A7F">
              <w:rPr>
                <w:sz w:val="18"/>
                <w:szCs w:val="18"/>
              </w:rPr>
              <w:t xml:space="preserve"> мероприятий федеральной целевой программы "Развитие водохозяйственного комплекса Российской Федерации в 2012 - 2020 годах"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06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val="en-US"/>
              </w:rPr>
            </w:pPr>
            <w:r w:rsidRPr="00E00A7F">
              <w:rPr>
                <w:i/>
                <w:iCs/>
                <w:sz w:val="18"/>
                <w:szCs w:val="18"/>
                <w:lang w:val="en-US"/>
              </w:rPr>
              <w:t>Z0160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  <w:r w:rsidRPr="00E00A7F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</w:rPr>
            </w:pPr>
            <w:r w:rsidRPr="00E00A7F">
              <w:rPr>
                <w:b/>
                <w:sz w:val="18"/>
                <w:szCs w:val="18"/>
              </w:rPr>
              <w:t>250,0</w:t>
            </w:r>
          </w:p>
        </w:tc>
      </w:tr>
      <w:tr w:rsidR="00E00A7F" w:rsidRPr="00E00A7F" w:rsidTr="00EE4830">
        <w:trPr>
          <w:trHeight w:val="70"/>
        </w:trPr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0A7F" w:rsidRPr="00E00A7F" w:rsidRDefault="00E00A7F" w:rsidP="00E00A7F">
            <w:pPr>
              <w:jc w:val="right"/>
              <w:rPr>
                <w:b/>
                <w:sz w:val="18"/>
                <w:szCs w:val="18"/>
                <w:lang w:val="en-US"/>
              </w:rPr>
            </w:pPr>
          </w:p>
        </w:tc>
      </w:tr>
    </w:tbl>
    <w:p w:rsidR="00E00A7F" w:rsidRPr="00E00A7F" w:rsidRDefault="00E00A7F" w:rsidP="00E00A7F">
      <w:pPr>
        <w:widowControl w:val="0"/>
        <w:ind w:firstLine="709"/>
        <w:jc w:val="both"/>
        <w:rPr>
          <w:color w:val="FF0000"/>
          <w:sz w:val="28"/>
          <w:szCs w:val="28"/>
          <w:lang w:eastAsia="en-US"/>
        </w:rPr>
      </w:pPr>
    </w:p>
    <w:p w:rsidR="00E00A7F" w:rsidRPr="00E00A7F" w:rsidRDefault="00E00A7F" w:rsidP="00E00A7F">
      <w:pPr>
        <w:widowControl w:val="0"/>
        <w:ind w:firstLine="709"/>
        <w:jc w:val="both"/>
        <w:rPr>
          <w:color w:val="FF0000"/>
          <w:sz w:val="28"/>
          <w:szCs w:val="28"/>
        </w:rPr>
      </w:pPr>
    </w:p>
    <w:p w:rsidR="00E00A7F" w:rsidRPr="00E00A7F" w:rsidRDefault="00E00A7F" w:rsidP="00E00A7F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E00A7F" w:rsidRPr="00E00A7F" w:rsidRDefault="00E00A7F" w:rsidP="00E00A7F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E00A7F" w:rsidRPr="00E00A7F" w:rsidRDefault="00E00A7F" w:rsidP="00E00A7F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E00A7F" w:rsidRPr="00E00A7F" w:rsidRDefault="00E00A7F" w:rsidP="00E00A7F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E00A7F" w:rsidRPr="00E00A7F" w:rsidRDefault="00E00A7F" w:rsidP="00E00A7F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E00A7F" w:rsidRPr="00E00A7F" w:rsidRDefault="00E00A7F" w:rsidP="00E00A7F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E00A7F" w:rsidRPr="00E00A7F" w:rsidRDefault="00E00A7F" w:rsidP="00E00A7F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F260A4" w:rsidRDefault="00F260A4" w:rsidP="00EE557A"/>
    <w:sectPr w:rsidR="00F26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FB8"/>
    <w:rsid w:val="000F41C4"/>
    <w:rsid w:val="001317B7"/>
    <w:rsid w:val="002A779F"/>
    <w:rsid w:val="00305ADA"/>
    <w:rsid w:val="00372931"/>
    <w:rsid w:val="00421075"/>
    <w:rsid w:val="004B0C8F"/>
    <w:rsid w:val="004B1823"/>
    <w:rsid w:val="005A1765"/>
    <w:rsid w:val="006757E0"/>
    <w:rsid w:val="00767BE3"/>
    <w:rsid w:val="00811839"/>
    <w:rsid w:val="00826FB8"/>
    <w:rsid w:val="00864818"/>
    <w:rsid w:val="009C4E72"/>
    <w:rsid w:val="009D7387"/>
    <w:rsid w:val="009E39B0"/>
    <w:rsid w:val="00A30DFB"/>
    <w:rsid w:val="00A6240D"/>
    <w:rsid w:val="00CA0608"/>
    <w:rsid w:val="00E00A7F"/>
    <w:rsid w:val="00EE557A"/>
    <w:rsid w:val="00F2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0A7F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E00A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E00A7F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0A7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00A7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E00A7F"/>
    <w:rPr>
      <w:rFonts w:ascii="Cambria" w:eastAsia="Times New Roman" w:hAnsi="Cambria" w:cs="Times New Roman"/>
      <w:b/>
      <w:bCs/>
      <w:color w:val="4F81BD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E00A7F"/>
  </w:style>
  <w:style w:type="character" w:customStyle="1" w:styleId="a3">
    <w:name w:val="Верхний колонтитул Знак"/>
    <w:basedOn w:val="a0"/>
    <w:link w:val="a4"/>
    <w:semiHidden/>
    <w:rsid w:val="00E00A7F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3"/>
    <w:semiHidden/>
    <w:unhideWhenUsed/>
    <w:rsid w:val="00E00A7F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12">
    <w:name w:val="Верхний колонтитул Знак1"/>
    <w:basedOn w:val="a0"/>
    <w:uiPriority w:val="99"/>
    <w:semiHidden/>
    <w:rsid w:val="00E00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E00A7F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5"/>
    <w:uiPriority w:val="99"/>
    <w:semiHidden/>
    <w:unhideWhenUsed/>
    <w:rsid w:val="00E00A7F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13">
    <w:name w:val="Нижний колонтитул Знак1"/>
    <w:basedOn w:val="a0"/>
    <w:uiPriority w:val="99"/>
    <w:semiHidden/>
    <w:rsid w:val="00E00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азвание Знак"/>
    <w:basedOn w:val="a0"/>
    <w:link w:val="a8"/>
    <w:rsid w:val="00E00A7F"/>
    <w:rPr>
      <w:rFonts w:ascii="Times New Roman" w:eastAsia="Times New Roman" w:hAnsi="Times New Roman" w:cs="Times New Roman"/>
      <w:b/>
      <w:sz w:val="36"/>
      <w:szCs w:val="20"/>
    </w:rPr>
  </w:style>
  <w:style w:type="paragraph" w:styleId="a8">
    <w:name w:val="Title"/>
    <w:basedOn w:val="a"/>
    <w:link w:val="a7"/>
    <w:qFormat/>
    <w:rsid w:val="00E00A7F"/>
    <w:pPr>
      <w:ind w:firstLine="709"/>
      <w:jc w:val="center"/>
    </w:pPr>
    <w:rPr>
      <w:b/>
      <w:sz w:val="36"/>
      <w:szCs w:val="20"/>
      <w:lang w:eastAsia="en-US"/>
    </w:rPr>
  </w:style>
  <w:style w:type="character" w:customStyle="1" w:styleId="14">
    <w:name w:val="Название Знак1"/>
    <w:basedOn w:val="a0"/>
    <w:uiPriority w:val="10"/>
    <w:rsid w:val="00E00A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9">
    <w:name w:val="Основной текст Знак"/>
    <w:basedOn w:val="a0"/>
    <w:link w:val="aa"/>
    <w:semiHidden/>
    <w:rsid w:val="00E00A7F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"/>
    <w:basedOn w:val="a"/>
    <w:link w:val="a9"/>
    <w:semiHidden/>
    <w:unhideWhenUsed/>
    <w:rsid w:val="00E00A7F"/>
    <w:pPr>
      <w:spacing w:after="120"/>
    </w:pPr>
    <w:rPr>
      <w:lang w:eastAsia="en-US"/>
    </w:rPr>
  </w:style>
  <w:style w:type="character" w:customStyle="1" w:styleId="15">
    <w:name w:val="Основной текст Знак1"/>
    <w:basedOn w:val="a0"/>
    <w:uiPriority w:val="99"/>
    <w:semiHidden/>
    <w:rsid w:val="00E00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c"/>
    <w:semiHidden/>
    <w:rsid w:val="00E00A7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c">
    <w:name w:val="Body Text Indent"/>
    <w:basedOn w:val="a"/>
    <w:link w:val="ab"/>
    <w:semiHidden/>
    <w:unhideWhenUsed/>
    <w:rsid w:val="00E00A7F"/>
    <w:pPr>
      <w:spacing w:after="120"/>
      <w:ind w:left="283"/>
    </w:pPr>
    <w:rPr>
      <w:lang w:val="en-US" w:eastAsia="en-US"/>
    </w:rPr>
  </w:style>
  <w:style w:type="character" w:customStyle="1" w:styleId="16">
    <w:name w:val="Основной текст с отступом Знак1"/>
    <w:basedOn w:val="a0"/>
    <w:uiPriority w:val="99"/>
    <w:semiHidden/>
    <w:rsid w:val="00E00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Текст выноски Знак"/>
    <w:basedOn w:val="a0"/>
    <w:link w:val="ae"/>
    <w:semiHidden/>
    <w:rsid w:val="00E00A7F"/>
    <w:rPr>
      <w:rFonts w:ascii="Tahoma" w:eastAsia="Times New Roman" w:hAnsi="Tahoma" w:cs="Tahoma"/>
      <w:sz w:val="16"/>
      <w:szCs w:val="16"/>
    </w:rPr>
  </w:style>
  <w:style w:type="paragraph" w:styleId="ae">
    <w:name w:val="Balloon Text"/>
    <w:basedOn w:val="a"/>
    <w:link w:val="ad"/>
    <w:semiHidden/>
    <w:unhideWhenUsed/>
    <w:rsid w:val="00E00A7F"/>
    <w:rPr>
      <w:rFonts w:ascii="Tahoma" w:hAnsi="Tahoma" w:cs="Tahoma"/>
      <w:sz w:val="16"/>
      <w:szCs w:val="16"/>
      <w:lang w:eastAsia="en-US"/>
    </w:rPr>
  </w:style>
  <w:style w:type="character" w:customStyle="1" w:styleId="17">
    <w:name w:val="Текст выноски Знак1"/>
    <w:basedOn w:val="a0"/>
    <w:uiPriority w:val="99"/>
    <w:semiHidden/>
    <w:rsid w:val="00E00A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0A7F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E00A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E00A7F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0A7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00A7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E00A7F"/>
    <w:rPr>
      <w:rFonts w:ascii="Cambria" w:eastAsia="Times New Roman" w:hAnsi="Cambria" w:cs="Times New Roman"/>
      <w:b/>
      <w:bCs/>
      <w:color w:val="4F81BD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E00A7F"/>
  </w:style>
  <w:style w:type="character" w:customStyle="1" w:styleId="a3">
    <w:name w:val="Верхний колонтитул Знак"/>
    <w:basedOn w:val="a0"/>
    <w:link w:val="a4"/>
    <w:semiHidden/>
    <w:rsid w:val="00E00A7F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3"/>
    <w:semiHidden/>
    <w:unhideWhenUsed/>
    <w:rsid w:val="00E00A7F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12">
    <w:name w:val="Верхний колонтитул Знак1"/>
    <w:basedOn w:val="a0"/>
    <w:uiPriority w:val="99"/>
    <w:semiHidden/>
    <w:rsid w:val="00E00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E00A7F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5"/>
    <w:uiPriority w:val="99"/>
    <w:semiHidden/>
    <w:unhideWhenUsed/>
    <w:rsid w:val="00E00A7F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13">
    <w:name w:val="Нижний колонтитул Знак1"/>
    <w:basedOn w:val="a0"/>
    <w:uiPriority w:val="99"/>
    <w:semiHidden/>
    <w:rsid w:val="00E00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азвание Знак"/>
    <w:basedOn w:val="a0"/>
    <w:link w:val="a8"/>
    <w:rsid w:val="00E00A7F"/>
    <w:rPr>
      <w:rFonts w:ascii="Times New Roman" w:eastAsia="Times New Roman" w:hAnsi="Times New Roman" w:cs="Times New Roman"/>
      <w:b/>
      <w:sz w:val="36"/>
      <w:szCs w:val="20"/>
    </w:rPr>
  </w:style>
  <w:style w:type="paragraph" w:styleId="a8">
    <w:name w:val="Title"/>
    <w:basedOn w:val="a"/>
    <w:link w:val="a7"/>
    <w:qFormat/>
    <w:rsid w:val="00E00A7F"/>
    <w:pPr>
      <w:ind w:firstLine="709"/>
      <w:jc w:val="center"/>
    </w:pPr>
    <w:rPr>
      <w:b/>
      <w:sz w:val="36"/>
      <w:szCs w:val="20"/>
      <w:lang w:eastAsia="en-US"/>
    </w:rPr>
  </w:style>
  <w:style w:type="character" w:customStyle="1" w:styleId="14">
    <w:name w:val="Название Знак1"/>
    <w:basedOn w:val="a0"/>
    <w:uiPriority w:val="10"/>
    <w:rsid w:val="00E00A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9">
    <w:name w:val="Основной текст Знак"/>
    <w:basedOn w:val="a0"/>
    <w:link w:val="aa"/>
    <w:semiHidden/>
    <w:rsid w:val="00E00A7F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"/>
    <w:basedOn w:val="a"/>
    <w:link w:val="a9"/>
    <w:semiHidden/>
    <w:unhideWhenUsed/>
    <w:rsid w:val="00E00A7F"/>
    <w:pPr>
      <w:spacing w:after="120"/>
    </w:pPr>
    <w:rPr>
      <w:lang w:eastAsia="en-US"/>
    </w:rPr>
  </w:style>
  <w:style w:type="character" w:customStyle="1" w:styleId="15">
    <w:name w:val="Основной текст Знак1"/>
    <w:basedOn w:val="a0"/>
    <w:uiPriority w:val="99"/>
    <w:semiHidden/>
    <w:rsid w:val="00E00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c"/>
    <w:semiHidden/>
    <w:rsid w:val="00E00A7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c">
    <w:name w:val="Body Text Indent"/>
    <w:basedOn w:val="a"/>
    <w:link w:val="ab"/>
    <w:semiHidden/>
    <w:unhideWhenUsed/>
    <w:rsid w:val="00E00A7F"/>
    <w:pPr>
      <w:spacing w:after="120"/>
      <w:ind w:left="283"/>
    </w:pPr>
    <w:rPr>
      <w:lang w:val="en-US" w:eastAsia="en-US"/>
    </w:rPr>
  </w:style>
  <w:style w:type="character" w:customStyle="1" w:styleId="16">
    <w:name w:val="Основной текст с отступом Знак1"/>
    <w:basedOn w:val="a0"/>
    <w:uiPriority w:val="99"/>
    <w:semiHidden/>
    <w:rsid w:val="00E00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Текст выноски Знак"/>
    <w:basedOn w:val="a0"/>
    <w:link w:val="ae"/>
    <w:semiHidden/>
    <w:rsid w:val="00E00A7F"/>
    <w:rPr>
      <w:rFonts w:ascii="Tahoma" w:eastAsia="Times New Roman" w:hAnsi="Tahoma" w:cs="Tahoma"/>
      <w:sz w:val="16"/>
      <w:szCs w:val="16"/>
    </w:rPr>
  </w:style>
  <w:style w:type="paragraph" w:styleId="ae">
    <w:name w:val="Balloon Text"/>
    <w:basedOn w:val="a"/>
    <w:link w:val="ad"/>
    <w:semiHidden/>
    <w:unhideWhenUsed/>
    <w:rsid w:val="00E00A7F"/>
    <w:rPr>
      <w:rFonts w:ascii="Tahoma" w:hAnsi="Tahoma" w:cs="Tahoma"/>
      <w:sz w:val="16"/>
      <w:szCs w:val="16"/>
      <w:lang w:eastAsia="en-US"/>
    </w:rPr>
  </w:style>
  <w:style w:type="character" w:customStyle="1" w:styleId="17">
    <w:name w:val="Текст выноски Знак1"/>
    <w:basedOn w:val="a0"/>
    <w:uiPriority w:val="99"/>
    <w:semiHidden/>
    <w:rsid w:val="00E00A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1665</Words>
  <Characters>9496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</Company>
  <LinksUpToDate>false</LinksUpToDate>
  <CharactersWithSpaces>11139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Director</cp:lastModifiedBy>
  <cp:revision>7</cp:revision>
  <cp:lastPrinted>2018-07-17T09:08:00Z</cp:lastPrinted>
  <dcterms:created xsi:type="dcterms:W3CDTF">2018-07-17T06:28:00Z</dcterms:created>
  <dcterms:modified xsi:type="dcterms:W3CDTF">2018-07-30T14:56:00Z</dcterms:modified>
</cp:coreProperties>
</file>