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Пенсионный фонд России теперь вTelegram!</w:t>
      </w:r>
    </w:p>
    <w:p>
      <w:pPr>
        <w:pStyle w:val="Normal"/>
        <w:widowControl/>
        <w:bidi w:val="0"/>
        <w:spacing w:lineRule="auto" w:line="276" w:before="0" w:after="200"/>
        <w:ind w:left="0" w:right="0" w:firstLine="850"/>
        <w:jc w:val="left"/>
        <w:rPr>
          <w:sz w:val="28"/>
          <w:szCs w:val="28"/>
        </w:rPr>
      </w:pPr>
      <w:r>
        <w:rPr>
          <w:sz w:val="28"/>
          <w:szCs w:val="28"/>
        </w:rPr>
        <w:t>Получайте информациюпо самым актуальным вопросам социальной поддержки населенияи обуслугах и сервисах, оказываемых Пенсионным фондом России, в официальномтелеграм-канале (t.me/pensionfond).</w:t>
      </w:r>
    </w:p>
    <w:p>
      <w:pPr>
        <w:pStyle w:val="Normal"/>
        <w:rPr/>
      </w:pPr>
      <w:r>
        <w:rPr>
          <w:sz w:val="28"/>
          <w:szCs w:val="28"/>
        </w:rPr>
        <w:t xml:space="preserve">Подписывайтесь  </w:t>
      </w:r>
      <w:hyperlink r:id="rId2">
        <w:r>
          <w:rPr>
            <w:rStyle w:val="Style14"/>
            <w:sz w:val="28"/>
            <w:szCs w:val="28"/>
          </w:rPr>
          <w:t>https://t.me/pensionfond</w:t>
        </w:r>
      </w:hyperlink>
    </w:p>
    <w:p>
      <w:pPr>
        <w:pStyle w:val="Normal"/>
        <w:rPr/>
      </w:pPr>
      <w:r>
        <w:rPr/>
        <w:drawing>
          <wp:inline distT="0" distB="0" distL="0" distR="0">
            <wp:extent cx="2969895" cy="3694430"/>
            <wp:effectExtent l="0" t="0" r="0" b="0"/>
            <wp:docPr id="1" name="Изображение1" descr="https://sun1-55.userapi.com/impg/Q26Nv7S2oHcLkvR6GbTyWStmq8a4yo5_UBh0HQ/OwQ4Xv0iGzI.jpg?size=1600x1990&amp;quality=95&amp;sign=9e8d6a19f91359f6905851e159c1a6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https://sun1-55.userapi.com/impg/Q26Nv7S2oHcLkvR6GbTyWStmq8a4yo5_UBh0HQ/OwQ4Xv0iGzI.jpg?size=1600x1990&amp;quality=95&amp;sign=9e8d6a19f91359f6905851e159c1a698&amp;type=album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9895" cy="3694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before="0" w:after="200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Batang" w:cs="" w:asciiTheme="minorHAnsi" w:cstheme="minorBid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b428b"/>
    <w:pPr>
      <w:widowControl/>
      <w:bidi w:val="0"/>
      <w:spacing w:lineRule="auto" w:line="276" w:before="0" w:after="200"/>
      <w:jc w:val="left"/>
    </w:pPr>
    <w:rPr>
      <w:rFonts w:ascii="Calibri" w:hAnsi="Calibri" w:eastAsia="Batang" w:cs="" w:asciiTheme="minorHAnsi" w:cstheme="minorBid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unhideWhenUsed/>
    <w:rsid w:val="001140f5"/>
    <w:rPr>
      <w:color w:val="0000FF" w:themeColor="hyperlink"/>
      <w:u w:val="single"/>
    </w:rPr>
  </w:style>
  <w:style w:type="character" w:styleId="Style15" w:customStyle="1">
    <w:name w:val="Текст выноски Знак"/>
    <w:basedOn w:val="DefaultParagraphFont"/>
    <w:link w:val="a4"/>
    <w:uiPriority w:val="99"/>
    <w:semiHidden/>
    <w:qFormat/>
    <w:rsid w:val="009a1a2f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f27a32"/>
    <w:rPr>
      <w:color w:val="800080" w:themeColor="followedHyperlink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>
      <w:sz w:val="28"/>
      <w:szCs w:val="28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a1a2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t.me/pensionfond" TargetMode="External"/><Relationship Id="rId3" Type="http://schemas.openxmlformats.org/officeDocument/2006/relationships/image" Target="media/image1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Application>LibreOffice/6.0.4.2$Windows_x86 LibreOffice_project/9b0d9b32d5dcda91d2f1a96dc04c645c450872bf</Application>
  <Pages>1</Pages>
  <Words>121</Words>
  <Characters>693</Characters>
  <CharactersWithSpaces>813</CharactersWithSpaces>
  <Paragraphs>1</Paragraphs>
  <Company>Пенсионнй фонд Российской Федерации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2022-10-27T09:41:00Z</dcterms:created>
  <dc:creator>Пользователь Windows</dc:creator>
  <dc:description/>
  <dc:language>ru-RU</dc:language>
  <cp:lastModifiedBy/>
  <cp:lastPrinted>2022-10-26T12:04:00Z</cp:lastPrinted>
  <dcterms:modified xsi:type="dcterms:W3CDTF">2022-10-28T14:28:18Z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Пенсионнй фонд Российской Федерации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