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86B" w:rsidRPr="00A26548" w:rsidRDefault="00FD086B" w:rsidP="00A26548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26548">
        <w:rPr>
          <w:rFonts w:ascii="Times New Roman" w:hAnsi="Times New Roman"/>
          <w:b/>
          <w:sz w:val="28"/>
          <w:szCs w:val="28"/>
        </w:rPr>
        <w:t xml:space="preserve">АДМИНИСТРАЦИЯ </w:t>
      </w:r>
      <w:r>
        <w:rPr>
          <w:rFonts w:ascii="Times New Roman" w:hAnsi="Times New Roman"/>
          <w:b/>
          <w:sz w:val="28"/>
          <w:szCs w:val="28"/>
        </w:rPr>
        <w:t>БОЛОТНИКОВСКОГО</w:t>
      </w:r>
      <w:r w:rsidRPr="00A26548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FD086B" w:rsidRPr="00A26548" w:rsidRDefault="00FD086B" w:rsidP="00A26548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26548">
        <w:rPr>
          <w:rFonts w:ascii="Times New Roman" w:hAnsi="Times New Roman"/>
          <w:b/>
          <w:sz w:val="28"/>
          <w:szCs w:val="28"/>
        </w:rPr>
        <w:t>ЛЯМБИРСКОГО МУНИЦИПАЛЬНОГО РАЙОНА</w:t>
      </w:r>
      <w:r w:rsidRPr="00A26548">
        <w:rPr>
          <w:rFonts w:ascii="Times New Roman" w:hAnsi="Times New Roman"/>
          <w:b/>
          <w:sz w:val="28"/>
          <w:szCs w:val="28"/>
        </w:rPr>
        <w:br/>
        <w:t>РЕСПУБЛИКИ МОРДОВИЯ</w:t>
      </w:r>
    </w:p>
    <w:p w:rsidR="00FD086B" w:rsidRPr="00A26548" w:rsidRDefault="00FD086B" w:rsidP="00A26548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FD086B" w:rsidRPr="00A26548" w:rsidRDefault="00FD086B" w:rsidP="00A26548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26548">
        <w:rPr>
          <w:rFonts w:ascii="Times New Roman" w:hAnsi="Times New Roman"/>
          <w:b/>
          <w:sz w:val="28"/>
          <w:szCs w:val="28"/>
        </w:rPr>
        <w:t>ПОСТАНОВЛЕНИЕ</w:t>
      </w:r>
    </w:p>
    <w:p w:rsidR="00FD086B" w:rsidRPr="00A26548" w:rsidRDefault="00FD086B" w:rsidP="00A26548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FD086B" w:rsidRPr="00A26548" w:rsidRDefault="00FD086B" w:rsidP="00A26548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07</w:t>
      </w:r>
      <w:r w:rsidRPr="009530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Pr="00A26548">
        <w:rPr>
          <w:rFonts w:ascii="Times New Roman" w:hAnsi="Times New Roman"/>
          <w:sz w:val="28"/>
          <w:szCs w:val="28"/>
        </w:rPr>
        <w:t xml:space="preserve">  20</w:t>
      </w:r>
      <w:r>
        <w:rPr>
          <w:rFonts w:ascii="Times New Roman" w:hAnsi="Times New Roman"/>
          <w:sz w:val="28"/>
          <w:szCs w:val="28"/>
        </w:rPr>
        <w:t>23</w:t>
      </w:r>
      <w:r w:rsidRPr="00A26548">
        <w:rPr>
          <w:rFonts w:ascii="Times New Roman" w:hAnsi="Times New Roman"/>
          <w:sz w:val="28"/>
          <w:szCs w:val="28"/>
        </w:rPr>
        <w:t xml:space="preserve">г.                                                          </w:t>
      </w:r>
      <w:r w:rsidRPr="00A26548">
        <w:rPr>
          <w:rFonts w:ascii="Times New Roman" w:hAnsi="Times New Roman"/>
          <w:sz w:val="28"/>
          <w:szCs w:val="28"/>
        </w:rPr>
        <w:tab/>
      </w:r>
      <w:r w:rsidRPr="00A26548">
        <w:rPr>
          <w:rFonts w:ascii="Times New Roman" w:hAnsi="Times New Roman"/>
          <w:sz w:val="28"/>
          <w:szCs w:val="28"/>
        </w:rPr>
        <w:tab/>
      </w:r>
      <w:r w:rsidRPr="00A26548">
        <w:rPr>
          <w:rFonts w:ascii="Times New Roman" w:hAnsi="Times New Roman"/>
          <w:sz w:val="28"/>
          <w:szCs w:val="28"/>
        </w:rPr>
        <w:tab/>
        <w:t xml:space="preserve">     </w:t>
      </w:r>
      <w:r>
        <w:rPr>
          <w:rFonts w:ascii="Times New Roman" w:hAnsi="Times New Roman"/>
          <w:sz w:val="28"/>
          <w:szCs w:val="28"/>
        </w:rPr>
        <w:tab/>
      </w:r>
      <w:r w:rsidRPr="001C140F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11</w:t>
      </w:r>
    </w:p>
    <w:p w:rsidR="00FD086B" w:rsidRPr="00A26548" w:rsidRDefault="00FD086B" w:rsidP="00A26548">
      <w:pPr>
        <w:contextualSpacing/>
        <w:rPr>
          <w:rFonts w:ascii="Times New Roman" w:hAnsi="Times New Roman"/>
          <w:sz w:val="28"/>
          <w:szCs w:val="28"/>
        </w:rPr>
      </w:pPr>
      <w:r w:rsidRPr="00A26548">
        <w:rPr>
          <w:rFonts w:ascii="Times New Roman" w:hAnsi="Times New Roman"/>
          <w:sz w:val="28"/>
          <w:szCs w:val="28"/>
        </w:rPr>
        <w:t xml:space="preserve">                                                         с.</w:t>
      </w:r>
      <w:r>
        <w:rPr>
          <w:rFonts w:ascii="Times New Roman" w:hAnsi="Times New Roman"/>
          <w:sz w:val="28"/>
          <w:szCs w:val="28"/>
        </w:rPr>
        <w:t>Болотниково</w:t>
      </w:r>
    </w:p>
    <w:p w:rsidR="00FD086B" w:rsidRPr="00013961" w:rsidRDefault="00FD086B" w:rsidP="00013961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bCs/>
          <w:color w:val="26282F"/>
          <w:sz w:val="26"/>
          <w:szCs w:val="26"/>
        </w:rPr>
      </w:pPr>
    </w:p>
    <w:p w:rsidR="00FD086B" w:rsidRPr="00A26548" w:rsidRDefault="00FD086B" w:rsidP="00A26548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26548">
        <w:rPr>
          <w:rFonts w:ascii="Times New Roman" w:hAnsi="Times New Roman"/>
          <w:b/>
          <w:bCs/>
          <w:sz w:val="26"/>
          <w:szCs w:val="26"/>
        </w:rPr>
        <w:t xml:space="preserve">О мероприятиях по предупреждению чрезвычайных ситуаций в </w:t>
      </w:r>
      <w:r>
        <w:rPr>
          <w:rFonts w:ascii="Times New Roman" w:hAnsi="Times New Roman"/>
          <w:b/>
          <w:bCs/>
          <w:sz w:val="26"/>
          <w:szCs w:val="26"/>
        </w:rPr>
        <w:t xml:space="preserve">Болотниковском сельском поселении в </w:t>
      </w:r>
      <w:r w:rsidRPr="00A26548">
        <w:rPr>
          <w:rFonts w:ascii="Times New Roman" w:hAnsi="Times New Roman"/>
          <w:b/>
          <w:bCs/>
          <w:sz w:val="26"/>
          <w:szCs w:val="26"/>
        </w:rPr>
        <w:t>период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A26548">
        <w:rPr>
          <w:rFonts w:ascii="Times New Roman" w:hAnsi="Times New Roman"/>
          <w:b/>
          <w:bCs/>
          <w:sz w:val="26"/>
          <w:szCs w:val="26"/>
        </w:rPr>
        <w:t>весеннего паводка 20</w:t>
      </w:r>
      <w:r>
        <w:rPr>
          <w:rFonts w:ascii="Times New Roman" w:hAnsi="Times New Roman"/>
          <w:b/>
          <w:bCs/>
          <w:sz w:val="26"/>
          <w:szCs w:val="26"/>
        </w:rPr>
        <w:t>23</w:t>
      </w:r>
      <w:r w:rsidRPr="00A26548">
        <w:rPr>
          <w:rFonts w:ascii="Times New Roman" w:hAnsi="Times New Roman"/>
          <w:b/>
          <w:bCs/>
          <w:sz w:val="26"/>
          <w:szCs w:val="26"/>
        </w:rPr>
        <w:t xml:space="preserve"> года</w:t>
      </w:r>
    </w:p>
    <w:p w:rsidR="00FD086B" w:rsidRDefault="00FD086B" w:rsidP="00A26548">
      <w:pPr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Arial" w:hAnsi="Arial" w:cs="Arial"/>
          <w:sz w:val="26"/>
          <w:szCs w:val="26"/>
        </w:rPr>
      </w:pPr>
    </w:p>
    <w:p w:rsidR="00FD086B" w:rsidRPr="00D518FA" w:rsidRDefault="00FD086B" w:rsidP="00A26548">
      <w:pPr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Arial" w:hAnsi="Arial" w:cs="Arial"/>
          <w:sz w:val="26"/>
          <w:szCs w:val="26"/>
        </w:rPr>
      </w:pP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В целях проведения предупредительно-профилактических и спасательных мероприятий, защиты населения, жилых и хозяйственных объектов, обеспечения сохранности гидротехнических сооружений, предотвращения возникновения чрезвычайных ситуаций в период весеннего паводка 20</w:t>
      </w:r>
      <w:r>
        <w:rPr>
          <w:rFonts w:ascii="Times New Roman" w:hAnsi="Times New Roman"/>
          <w:sz w:val="24"/>
          <w:szCs w:val="24"/>
        </w:rPr>
        <w:t>23</w:t>
      </w:r>
      <w:r w:rsidRPr="00EA4468">
        <w:rPr>
          <w:rFonts w:ascii="Times New Roman" w:hAnsi="Times New Roman"/>
          <w:sz w:val="24"/>
          <w:szCs w:val="24"/>
        </w:rPr>
        <w:t xml:space="preserve"> года на территории </w:t>
      </w:r>
      <w:r>
        <w:rPr>
          <w:rFonts w:ascii="Times New Roman" w:hAnsi="Times New Roman"/>
          <w:sz w:val="24"/>
          <w:szCs w:val="24"/>
        </w:rPr>
        <w:t>Болотниковского</w:t>
      </w:r>
      <w:r w:rsidRPr="00EA4468">
        <w:rPr>
          <w:rFonts w:ascii="Times New Roman" w:hAnsi="Times New Roman"/>
          <w:sz w:val="24"/>
          <w:szCs w:val="24"/>
        </w:rPr>
        <w:t xml:space="preserve">  сельского поселения Лямбирского муниципального района Республики Мордовия постановляю:</w:t>
      </w: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sub_1"/>
      <w:r w:rsidRPr="00EA4468">
        <w:rPr>
          <w:rFonts w:ascii="Times New Roman" w:hAnsi="Times New Roman"/>
          <w:sz w:val="24"/>
          <w:szCs w:val="24"/>
        </w:rPr>
        <w:t xml:space="preserve">1. Предложить, руководителям учреждений, предприятий и организаций независимо от форм собственности, расположенных на территории </w:t>
      </w:r>
      <w:r>
        <w:rPr>
          <w:rFonts w:ascii="Times New Roman" w:hAnsi="Times New Roman"/>
          <w:sz w:val="24"/>
          <w:szCs w:val="24"/>
        </w:rPr>
        <w:t>Болотниковского</w:t>
      </w:r>
      <w:r w:rsidRPr="00EA4468">
        <w:rPr>
          <w:rFonts w:ascii="Times New Roman" w:hAnsi="Times New Roman"/>
          <w:sz w:val="24"/>
          <w:szCs w:val="24"/>
        </w:rPr>
        <w:t xml:space="preserve"> сельского поселения Лямбирского муниципального района</w:t>
      </w:r>
    </w:p>
    <w:bookmarkEnd w:id="0"/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 xml:space="preserve">- до </w:t>
      </w:r>
      <w:r>
        <w:rPr>
          <w:rFonts w:ascii="Times New Roman" w:hAnsi="Times New Roman"/>
          <w:sz w:val="24"/>
          <w:szCs w:val="24"/>
        </w:rPr>
        <w:t>1</w:t>
      </w:r>
      <w:r w:rsidRPr="00EA4468">
        <w:rPr>
          <w:rFonts w:ascii="Times New Roman" w:hAnsi="Times New Roman"/>
          <w:sz w:val="24"/>
          <w:szCs w:val="24"/>
        </w:rPr>
        <w:t>5 марта 20</w:t>
      </w:r>
      <w:r>
        <w:rPr>
          <w:rFonts w:ascii="Times New Roman" w:hAnsi="Times New Roman"/>
          <w:sz w:val="24"/>
          <w:szCs w:val="24"/>
        </w:rPr>
        <w:t>23</w:t>
      </w:r>
      <w:r w:rsidRPr="00EA4468">
        <w:rPr>
          <w:rFonts w:ascii="Times New Roman" w:hAnsi="Times New Roman"/>
          <w:sz w:val="24"/>
          <w:szCs w:val="24"/>
        </w:rPr>
        <w:t xml:space="preserve"> года осуществить комплекс противопаводковых мероприятий на гидротехнических сооружениях прудов и водохранилищ, в том числе; обеспечить подъезд к гидротехническим сооружениям, очистить водосбросы и донные водовыпуски от льда и снега, обеспечить запас строительных материалов в непосредственной близости от гидроузла, при необходимости понизить уровень воды в прудах и водохранилищах;</w:t>
      </w:r>
    </w:p>
    <w:p w:rsidR="00FD086B" w:rsidRPr="00EA4468" w:rsidRDefault="00FD086B" w:rsidP="003407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- установить строгий контроль за состоянием и работой гидротехнических сооружений, ограждающих плотин и дамб, накопителей жидких отходов.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2"/>
      <w:r w:rsidRPr="00EA4468">
        <w:rPr>
          <w:rFonts w:ascii="Times New Roman" w:hAnsi="Times New Roman"/>
          <w:sz w:val="24"/>
          <w:szCs w:val="24"/>
        </w:rPr>
        <w:t>2. Утвердить:</w:t>
      </w:r>
    </w:p>
    <w:bookmarkEnd w:id="1"/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- перечень объектов и населенных пунктов находящихся в предполагаемой зоне подтопления в период весеннего паводка 20</w:t>
      </w:r>
      <w:r>
        <w:rPr>
          <w:rFonts w:ascii="Times New Roman" w:hAnsi="Times New Roman"/>
          <w:sz w:val="24"/>
          <w:szCs w:val="24"/>
        </w:rPr>
        <w:t>23</w:t>
      </w:r>
      <w:r w:rsidRPr="00EA4468">
        <w:rPr>
          <w:rFonts w:ascii="Times New Roman" w:hAnsi="Times New Roman"/>
          <w:sz w:val="24"/>
          <w:szCs w:val="24"/>
        </w:rPr>
        <w:t xml:space="preserve"> года (</w:t>
      </w:r>
      <w:hyperlink w:anchor="sub_2000" w:history="1">
        <w:r w:rsidRPr="00EA4468">
          <w:rPr>
            <w:rFonts w:ascii="Times New Roman" w:hAnsi="Times New Roman"/>
            <w:sz w:val="24"/>
            <w:szCs w:val="24"/>
          </w:rPr>
          <w:t xml:space="preserve">приложение </w:t>
        </w:r>
        <w:r>
          <w:rPr>
            <w:rFonts w:ascii="Times New Roman" w:hAnsi="Times New Roman"/>
            <w:sz w:val="24"/>
            <w:szCs w:val="24"/>
          </w:rPr>
          <w:t>№</w:t>
        </w:r>
        <w:r w:rsidRPr="00EA4468">
          <w:rPr>
            <w:rFonts w:ascii="Times New Roman" w:hAnsi="Times New Roman"/>
            <w:sz w:val="24"/>
            <w:szCs w:val="24"/>
          </w:rPr>
          <w:t> </w:t>
        </w:r>
        <w:r>
          <w:rPr>
            <w:rFonts w:ascii="Times New Roman" w:hAnsi="Times New Roman"/>
            <w:sz w:val="24"/>
            <w:szCs w:val="24"/>
          </w:rPr>
          <w:t>1</w:t>
        </w:r>
      </w:hyperlink>
      <w:r w:rsidRPr="00EA4468">
        <w:rPr>
          <w:rFonts w:ascii="Times New Roman" w:hAnsi="Times New Roman"/>
          <w:sz w:val="24"/>
          <w:szCs w:val="24"/>
        </w:rPr>
        <w:t>);</w:t>
      </w: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 xml:space="preserve">- состав противопаводковой комиссии по обеспечению сохранности объектов ГТС, подведомственных учреждений, населенных пунктов </w:t>
      </w:r>
      <w:r>
        <w:rPr>
          <w:rFonts w:ascii="Times New Roman" w:hAnsi="Times New Roman"/>
          <w:sz w:val="24"/>
          <w:szCs w:val="24"/>
        </w:rPr>
        <w:t>Болотниковского</w:t>
      </w:r>
      <w:r w:rsidRPr="00EA4468">
        <w:rPr>
          <w:rFonts w:ascii="Times New Roman" w:hAnsi="Times New Roman"/>
          <w:sz w:val="24"/>
          <w:szCs w:val="24"/>
        </w:rPr>
        <w:t xml:space="preserve"> сельского поселения Лямбирского муниципального района в период весеннего паводка 20</w:t>
      </w:r>
      <w:r>
        <w:rPr>
          <w:rFonts w:ascii="Times New Roman" w:hAnsi="Times New Roman"/>
          <w:sz w:val="24"/>
          <w:szCs w:val="24"/>
        </w:rPr>
        <w:t>23</w:t>
      </w:r>
      <w:r w:rsidRPr="00EA4468">
        <w:rPr>
          <w:rFonts w:ascii="Times New Roman" w:hAnsi="Times New Roman"/>
          <w:sz w:val="24"/>
          <w:szCs w:val="24"/>
        </w:rPr>
        <w:t xml:space="preserve"> года (</w:t>
      </w:r>
      <w:hyperlink w:anchor="sub_3000" w:history="1">
        <w:r w:rsidRPr="00EA4468">
          <w:rPr>
            <w:rFonts w:ascii="Times New Roman" w:hAnsi="Times New Roman"/>
            <w:sz w:val="24"/>
            <w:szCs w:val="24"/>
          </w:rPr>
          <w:t xml:space="preserve">приложение </w:t>
        </w:r>
        <w:r>
          <w:rPr>
            <w:rFonts w:ascii="Times New Roman" w:hAnsi="Times New Roman"/>
            <w:sz w:val="24"/>
            <w:szCs w:val="24"/>
          </w:rPr>
          <w:t>№</w:t>
        </w:r>
        <w:r w:rsidRPr="00EA4468">
          <w:rPr>
            <w:rFonts w:ascii="Times New Roman" w:hAnsi="Times New Roman"/>
            <w:sz w:val="24"/>
            <w:szCs w:val="24"/>
          </w:rPr>
          <w:t> </w:t>
        </w:r>
        <w:r>
          <w:rPr>
            <w:rFonts w:ascii="Times New Roman" w:hAnsi="Times New Roman"/>
            <w:sz w:val="24"/>
            <w:szCs w:val="24"/>
          </w:rPr>
          <w:t>2</w:t>
        </w:r>
      </w:hyperlink>
      <w:r w:rsidRPr="00EA4468">
        <w:rPr>
          <w:rFonts w:ascii="Times New Roman" w:hAnsi="Times New Roman"/>
          <w:sz w:val="24"/>
          <w:szCs w:val="24"/>
        </w:rPr>
        <w:t>);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- рекомендации по подготовке прудов и водохранилищ к приему и пропуску весеннего паводка (</w:t>
      </w:r>
      <w:hyperlink w:anchor="sub_4000" w:history="1">
        <w:r w:rsidRPr="00EA4468">
          <w:rPr>
            <w:rFonts w:ascii="Times New Roman" w:hAnsi="Times New Roman"/>
            <w:sz w:val="24"/>
            <w:szCs w:val="24"/>
          </w:rPr>
          <w:t xml:space="preserve">приложение </w:t>
        </w:r>
        <w:r>
          <w:rPr>
            <w:rFonts w:ascii="Times New Roman" w:hAnsi="Times New Roman"/>
            <w:sz w:val="24"/>
            <w:szCs w:val="24"/>
          </w:rPr>
          <w:t>№</w:t>
        </w:r>
        <w:r w:rsidRPr="00EA4468">
          <w:rPr>
            <w:rFonts w:ascii="Times New Roman" w:hAnsi="Times New Roman"/>
            <w:sz w:val="24"/>
            <w:szCs w:val="24"/>
          </w:rPr>
          <w:t> </w:t>
        </w:r>
        <w:r>
          <w:rPr>
            <w:rFonts w:ascii="Times New Roman" w:hAnsi="Times New Roman"/>
            <w:sz w:val="24"/>
            <w:szCs w:val="24"/>
          </w:rPr>
          <w:t>3</w:t>
        </w:r>
      </w:hyperlink>
      <w:r w:rsidRPr="00EA4468">
        <w:rPr>
          <w:rFonts w:ascii="Times New Roman" w:hAnsi="Times New Roman"/>
          <w:sz w:val="24"/>
          <w:szCs w:val="24"/>
        </w:rPr>
        <w:t>).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4501"/>
      <w:r w:rsidRPr="00EA4468">
        <w:rPr>
          <w:rFonts w:ascii="Times New Roman" w:hAnsi="Times New Roman"/>
          <w:sz w:val="24"/>
          <w:szCs w:val="24"/>
        </w:rPr>
        <w:t xml:space="preserve">3. Администрации </w:t>
      </w:r>
      <w:r>
        <w:rPr>
          <w:rFonts w:ascii="Times New Roman" w:hAnsi="Times New Roman"/>
          <w:sz w:val="24"/>
          <w:szCs w:val="24"/>
        </w:rPr>
        <w:t xml:space="preserve">сельского </w:t>
      </w:r>
      <w:r w:rsidRPr="00EA4468">
        <w:rPr>
          <w:rFonts w:ascii="Times New Roman" w:hAnsi="Times New Roman"/>
          <w:sz w:val="24"/>
          <w:szCs w:val="24"/>
        </w:rPr>
        <w:t>поселения подготовить:</w:t>
      </w:r>
    </w:p>
    <w:bookmarkEnd w:id="2"/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 xml:space="preserve">- до </w:t>
      </w:r>
      <w:r>
        <w:rPr>
          <w:rFonts w:ascii="Times New Roman" w:hAnsi="Times New Roman"/>
          <w:sz w:val="24"/>
          <w:szCs w:val="24"/>
        </w:rPr>
        <w:t>15</w:t>
      </w:r>
      <w:r w:rsidRPr="00EA4468">
        <w:rPr>
          <w:rFonts w:ascii="Times New Roman" w:hAnsi="Times New Roman"/>
          <w:sz w:val="24"/>
          <w:szCs w:val="24"/>
        </w:rPr>
        <w:t xml:space="preserve"> марта 20</w:t>
      </w:r>
      <w:r>
        <w:rPr>
          <w:rFonts w:ascii="Times New Roman" w:hAnsi="Times New Roman"/>
          <w:sz w:val="24"/>
          <w:szCs w:val="24"/>
        </w:rPr>
        <w:t>23</w:t>
      </w:r>
      <w:r w:rsidRPr="00EA4468">
        <w:rPr>
          <w:rFonts w:ascii="Times New Roman" w:hAnsi="Times New Roman"/>
          <w:sz w:val="24"/>
          <w:szCs w:val="24"/>
        </w:rPr>
        <w:t xml:space="preserve"> года подготовить списки граждан, проживающих в местах возможного подтопления;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 xml:space="preserve">- до </w:t>
      </w:r>
      <w:r>
        <w:rPr>
          <w:rFonts w:ascii="Times New Roman" w:hAnsi="Times New Roman"/>
          <w:sz w:val="24"/>
          <w:szCs w:val="24"/>
        </w:rPr>
        <w:t>15</w:t>
      </w:r>
      <w:r w:rsidRPr="00EA4468">
        <w:rPr>
          <w:rFonts w:ascii="Times New Roman" w:hAnsi="Times New Roman"/>
          <w:sz w:val="24"/>
          <w:szCs w:val="24"/>
        </w:rPr>
        <w:t xml:space="preserve"> марта 20</w:t>
      </w:r>
      <w:r>
        <w:rPr>
          <w:rFonts w:ascii="Times New Roman" w:hAnsi="Times New Roman"/>
          <w:sz w:val="24"/>
          <w:szCs w:val="24"/>
        </w:rPr>
        <w:t>23</w:t>
      </w:r>
      <w:r w:rsidRPr="00EA4468">
        <w:rPr>
          <w:rFonts w:ascii="Times New Roman" w:hAnsi="Times New Roman"/>
          <w:sz w:val="24"/>
          <w:szCs w:val="24"/>
        </w:rPr>
        <w:t xml:space="preserve"> года оповестить собственников жилья, попадающих в предполагаемый район подтопления о мерах безопасности и порядке действий в период возникновения чрезвычайной ситуации - обеспечить наблюдение за развитием паводковой обстановки, а также ледовой обстановки в местах возможного образования заторов;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- провести обследование зон возможного затопления паводковыми водами;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A4468">
        <w:rPr>
          <w:rFonts w:ascii="Times New Roman" w:hAnsi="Times New Roman"/>
          <w:sz w:val="24"/>
          <w:szCs w:val="24"/>
        </w:rPr>
        <w:t>провести проверку готовности к пропуску паводковых вод водохозяйственных и гидротехнических сооружений, аварии на которых могут привести к затоплению населенных пунктов, человеческим жертвам и значительному материальному ущербу;</w:t>
      </w: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- обеспечить работу контрольных постов на реках и водоемах поселения, прогнозирование стихийных гидрометеорологических явлений, резких изменений погоды и представление регулярной оперативной информации для комиссии по чрезвычайным ситуациям и обеспечению пожарной безопасности.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3"/>
      <w:r>
        <w:rPr>
          <w:rFonts w:ascii="Times New Roman" w:hAnsi="Times New Roman"/>
          <w:sz w:val="24"/>
          <w:szCs w:val="24"/>
        </w:rPr>
        <w:t>4</w:t>
      </w:r>
      <w:r w:rsidRPr="00EA4468">
        <w:rPr>
          <w:rFonts w:ascii="Times New Roman" w:hAnsi="Times New Roman"/>
          <w:sz w:val="24"/>
          <w:szCs w:val="24"/>
        </w:rPr>
        <w:t xml:space="preserve">. Противопаводковой комиссии </w:t>
      </w:r>
      <w:r>
        <w:rPr>
          <w:rFonts w:ascii="Times New Roman" w:hAnsi="Times New Roman"/>
          <w:sz w:val="24"/>
          <w:szCs w:val="24"/>
        </w:rPr>
        <w:t>Болотниковского</w:t>
      </w:r>
      <w:r w:rsidRPr="00EA4468">
        <w:rPr>
          <w:rFonts w:ascii="Times New Roman" w:hAnsi="Times New Roman"/>
          <w:sz w:val="24"/>
          <w:szCs w:val="24"/>
        </w:rPr>
        <w:t xml:space="preserve"> сельского поселения Лямбирского муниципального района, в зависимости от складывающейся обстановки, оперативно принимать необходимые меры для предотвращения чрезвычайных ситуаций в период весеннего паводка</w:t>
      </w:r>
      <w:bookmarkStart w:id="4" w:name="sub_4"/>
      <w:bookmarkEnd w:id="3"/>
      <w:r w:rsidRPr="00EA4468">
        <w:rPr>
          <w:rFonts w:ascii="Times New Roman" w:hAnsi="Times New Roman"/>
          <w:sz w:val="24"/>
          <w:szCs w:val="24"/>
        </w:rPr>
        <w:t>.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EA4468">
        <w:rPr>
          <w:rFonts w:ascii="Times New Roman" w:hAnsi="Times New Roman"/>
          <w:sz w:val="24"/>
          <w:szCs w:val="24"/>
        </w:rPr>
        <w:t>. Контроль за выполнением настоящего постановления оставляю за собой.</w:t>
      </w:r>
    </w:p>
    <w:bookmarkEnd w:id="4"/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FD086B" w:rsidRPr="003407C1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FD086B" w:rsidRPr="00301780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86B" w:rsidRDefault="00FD086B" w:rsidP="00DC08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01780">
              <w:rPr>
                <w:rFonts w:ascii="Times New Roman" w:hAnsi="Times New Roman"/>
                <w:b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Болотниковского</w:t>
            </w:r>
          </w:p>
          <w:p w:rsidR="00FD086B" w:rsidRPr="00301780" w:rsidRDefault="00FD086B" w:rsidP="00DC08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01780">
              <w:rPr>
                <w:rFonts w:ascii="Times New Roman" w:hAnsi="Times New Roman"/>
                <w:b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086B" w:rsidRPr="00301780" w:rsidRDefault="00FD086B" w:rsidP="00DC08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01780">
              <w:rPr>
                <w:rFonts w:ascii="Times New Roman" w:hAnsi="Times New Roman"/>
                <w:b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Е.А.Чекалдаева</w:t>
            </w:r>
          </w:p>
        </w:tc>
      </w:tr>
    </w:tbl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4"/>
          <w:szCs w:val="24"/>
        </w:rPr>
      </w:pPr>
      <w:bookmarkStart w:id="5" w:name="sub_2000"/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>Приложение N</w:t>
      </w:r>
      <w:r>
        <w:rPr>
          <w:rFonts w:ascii="Times New Roman" w:hAnsi="Times New Roman"/>
          <w:b/>
          <w:bCs/>
          <w:color w:val="26282F"/>
          <w:sz w:val="24"/>
          <w:szCs w:val="24"/>
        </w:rPr>
        <w:t xml:space="preserve"> 1</w:t>
      </w:r>
    </w:p>
    <w:bookmarkEnd w:id="5"/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 xml:space="preserve">к </w:t>
      </w:r>
      <w:hyperlink w:anchor="sub_0" w:history="1">
        <w:r w:rsidRPr="00EA4468">
          <w:rPr>
            <w:rFonts w:ascii="Times New Roman" w:hAnsi="Times New Roman"/>
            <w:b/>
            <w:bCs/>
            <w:sz w:val="24"/>
            <w:szCs w:val="24"/>
          </w:rPr>
          <w:t>постановлению</w:t>
        </w:r>
      </w:hyperlink>
      <w:r w:rsidRPr="00EA4468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Болотниковского</w:t>
      </w: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 xml:space="preserve"> сельского поселения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>Лямбирского муниципального района</w:t>
      </w:r>
    </w:p>
    <w:p w:rsidR="00FD086B" w:rsidRPr="00EA4468" w:rsidRDefault="00FD086B" w:rsidP="00DD4CD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26282F"/>
          <w:sz w:val="24"/>
          <w:szCs w:val="24"/>
        </w:rPr>
        <w:t xml:space="preserve">                                                                                                         </w:t>
      </w: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 xml:space="preserve">от </w:t>
      </w:r>
      <w:r>
        <w:rPr>
          <w:rFonts w:ascii="Times New Roman" w:hAnsi="Times New Roman"/>
          <w:b/>
          <w:bCs/>
          <w:color w:val="26282F"/>
          <w:sz w:val="24"/>
          <w:szCs w:val="24"/>
        </w:rPr>
        <w:t>07 февраля</w:t>
      </w: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 xml:space="preserve"> 20</w:t>
      </w:r>
      <w:r>
        <w:rPr>
          <w:rFonts w:ascii="Times New Roman" w:hAnsi="Times New Roman"/>
          <w:b/>
          <w:bCs/>
          <w:color w:val="26282F"/>
          <w:sz w:val="24"/>
          <w:szCs w:val="24"/>
        </w:rPr>
        <w:t>23 г. №11</w:t>
      </w: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> 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Pr="00EA4468" w:rsidRDefault="00FD086B" w:rsidP="00D518F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>Перечень</w:t>
      </w: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br/>
        <w:t xml:space="preserve"> улиц </w:t>
      </w:r>
      <w:r>
        <w:rPr>
          <w:rFonts w:ascii="Times New Roman" w:hAnsi="Times New Roman"/>
          <w:b/>
          <w:bCs/>
          <w:color w:val="26282F"/>
          <w:sz w:val="24"/>
          <w:szCs w:val="24"/>
        </w:rPr>
        <w:t>Болотниковского</w:t>
      </w: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 xml:space="preserve"> сельского поселения Лямбирского муниципального района Республики Мордовия, находящихся в предполагаемой зоне подтопления в период весеннего паводка 20</w:t>
      </w:r>
      <w:r>
        <w:rPr>
          <w:rFonts w:ascii="Times New Roman" w:hAnsi="Times New Roman"/>
          <w:b/>
          <w:bCs/>
          <w:color w:val="26282F"/>
          <w:sz w:val="24"/>
          <w:szCs w:val="24"/>
        </w:rPr>
        <w:t xml:space="preserve">23 </w:t>
      </w: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>года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EA446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Масловка</w:t>
      </w:r>
      <w:r w:rsidRPr="00EA4468">
        <w:rPr>
          <w:rFonts w:ascii="Times New Roman" w:hAnsi="Times New Roman"/>
          <w:sz w:val="24"/>
          <w:szCs w:val="24"/>
        </w:rPr>
        <w:t>: улица</w:t>
      </w:r>
      <w:r>
        <w:rPr>
          <w:rFonts w:ascii="Times New Roman" w:hAnsi="Times New Roman"/>
          <w:sz w:val="24"/>
          <w:szCs w:val="24"/>
        </w:rPr>
        <w:t xml:space="preserve"> Заречная, Крестьянская.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bCs/>
          <w:sz w:val="24"/>
          <w:szCs w:val="24"/>
        </w:rPr>
      </w:pPr>
      <w:bookmarkStart w:id="6" w:name="sub_3000"/>
      <w:r w:rsidRPr="00EA4468">
        <w:rPr>
          <w:rFonts w:ascii="Times New Roman" w:hAnsi="Times New Roman"/>
          <w:b/>
          <w:bCs/>
          <w:sz w:val="24"/>
          <w:szCs w:val="24"/>
        </w:rPr>
        <w:t>Приложение N </w:t>
      </w:r>
      <w:r>
        <w:rPr>
          <w:rFonts w:ascii="Times New Roman" w:hAnsi="Times New Roman"/>
          <w:b/>
          <w:bCs/>
          <w:sz w:val="24"/>
          <w:szCs w:val="24"/>
        </w:rPr>
        <w:t>2</w:t>
      </w:r>
    </w:p>
    <w:p w:rsidR="00FD086B" w:rsidRPr="00EA4468" w:rsidRDefault="00FD086B" w:rsidP="00924898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 xml:space="preserve">к </w:t>
      </w:r>
      <w:hyperlink w:anchor="sub_0" w:history="1">
        <w:r w:rsidRPr="00EA4468">
          <w:rPr>
            <w:rFonts w:ascii="Times New Roman" w:hAnsi="Times New Roman"/>
            <w:b/>
            <w:bCs/>
            <w:sz w:val="24"/>
            <w:szCs w:val="24"/>
          </w:rPr>
          <w:t>постановлению</w:t>
        </w:r>
      </w:hyperlink>
      <w:r w:rsidRPr="00EA4468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FD086B" w:rsidRPr="00EA4468" w:rsidRDefault="00FD086B" w:rsidP="00924898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Болотниковского</w:t>
      </w: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 xml:space="preserve"> сельского поселения</w:t>
      </w:r>
    </w:p>
    <w:p w:rsidR="00FD086B" w:rsidRPr="00EA4468" w:rsidRDefault="00FD086B" w:rsidP="00924898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>Лямбирского муниципального района</w:t>
      </w:r>
    </w:p>
    <w:p w:rsidR="00FD086B" w:rsidRPr="00EA4468" w:rsidRDefault="00FD086B" w:rsidP="00924898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26282F"/>
          <w:sz w:val="24"/>
          <w:szCs w:val="24"/>
        </w:rPr>
        <w:t xml:space="preserve">                                                                                                         </w:t>
      </w: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 xml:space="preserve">от </w:t>
      </w:r>
      <w:r>
        <w:rPr>
          <w:rFonts w:ascii="Times New Roman" w:hAnsi="Times New Roman"/>
          <w:b/>
          <w:bCs/>
          <w:color w:val="26282F"/>
          <w:sz w:val="24"/>
          <w:szCs w:val="24"/>
        </w:rPr>
        <w:t>07 февраля</w:t>
      </w: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 xml:space="preserve"> 20</w:t>
      </w:r>
      <w:r>
        <w:rPr>
          <w:rFonts w:ascii="Times New Roman" w:hAnsi="Times New Roman"/>
          <w:b/>
          <w:bCs/>
          <w:color w:val="26282F"/>
          <w:sz w:val="24"/>
          <w:szCs w:val="24"/>
        </w:rPr>
        <w:t>23 г. №11</w:t>
      </w: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> 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4"/>
          <w:szCs w:val="24"/>
        </w:rPr>
      </w:pPr>
    </w:p>
    <w:bookmarkEnd w:id="6"/>
    <w:p w:rsidR="00FD086B" w:rsidRPr="00EA4468" w:rsidRDefault="00FD086B" w:rsidP="00D518F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>Состав</w:t>
      </w: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br/>
        <w:t>Противопаводковой комиссии</w:t>
      </w:r>
      <w:r>
        <w:rPr>
          <w:rFonts w:ascii="Times New Roman" w:hAnsi="Times New Roman"/>
          <w:b/>
          <w:bCs/>
          <w:color w:val="26282F"/>
          <w:sz w:val="24"/>
          <w:szCs w:val="24"/>
        </w:rPr>
        <w:t xml:space="preserve"> Болотниковского</w:t>
      </w: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 xml:space="preserve"> сельского поселения Лямбирского муниципального района в период весеннего паводка 20</w:t>
      </w:r>
      <w:r>
        <w:rPr>
          <w:rFonts w:ascii="Times New Roman" w:hAnsi="Times New Roman"/>
          <w:b/>
          <w:bCs/>
          <w:color w:val="26282F"/>
          <w:sz w:val="24"/>
          <w:szCs w:val="24"/>
        </w:rPr>
        <w:t>23</w:t>
      </w: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 xml:space="preserve"> года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102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110"/>
        <w:gridCol w:w="7100"/>
      </w:tblGrid>
      <w:tr w:rsidR="00FD086B" w:rsidRPr="00301780" w:rsidTr="00872E4F"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</w:tcPr>
          <w:p w:rsidR="00FD086B" w:rsidRPr="00301780" w:rsidRDefault="00FD086B" w:rsidP="00D518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Чекалдаева Е.А.</w:t>
            </w: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</w:tcPr>
          <w:p w:rsidR="00FD086B" w:rsidRPr="00301780" w:rsidRDefault="00FD086B" w:rsidP="003902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780">
              <w:rPr>
                <w:rFonts w:ascii="Times New Roman" w:hAnsi="Times New Roman"/>
                <w:sz w:val="24"/>
                <w:szCs w:val="24"/>
              </w:rPr>
              <w:t xml:space="preserve">- Глава </w:t>
            </w:r>
            <w:r>
              <w:rPr>
                <w:rFonts w:ascii="Times New Roman" w:hAnsi="Times New Roman"/>
                <w:sz w:val="24"/>
                <w:szCs w:val="24"/>
              </w:rPr>
              <w:t>Болотниковского</w:t>
            </w:r>
            <w:r w:rsidRPr="00301780">
              <w:rPr>
                <w:rFonts w:ascii="Times New Roman" w:hAnsi="Times New Roman"/>
                <w:sz w:val="24"/>
                <w:szCs w:val="24"/>
              </w:rPr>
              <w:t xml:space="preserve"> сельского поселения, председатель комиссии</w:t>
            </w:r>
          </w:p>
        </w:tc>
      </w:tr>
      <w:tr w:rsidR="00FD086B" w:rsidRPr="00301780" w:rsidTr="00872E4F"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</w:tcPr>
          <w:p w:rsidR="00FD086B" w:rsidRPr="00301780" w:rsidRDefault="00FD086B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</w:tcPr>
          <w:p w:rsidR="00FD086B" w:rsidRPr="00301780" w:rsidRDefault="00FD086B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D086B" w:rsidRPr="00301780" w:rsidRDefault="00FD086B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780">
              <w:rPr>
                <w:rFonts w:ascii="Times New Roman" w:hAnsi="Times New Roman"/>
                <w:b/>
                <w:bCs/>
                <w:color w:val="26282F"/>
                <w:sz w:val="24"/>
                <w:szCs w:val="24"/>
              </w:rPr>
              <w:t xml:space="preserve">Члены комиссии: </w:t>
            </w:r>
          </w:p>
          <w:p w:rsidR="00FD086B" w:rsidRPr="00301780" w:rsidRDefault="00FD086B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086B" w:rsidRPr="00301780" w:rsidTr="00872E4F"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</w:tcPr>
          <w:p w:rsidR="00FD086B" w:rsidRPr="00301780" w:rsidRDefault="00FD086B" w:rsidP="00D518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Семенов Е.А.</w:t>
            </w: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</w:tcPr>
          <w:p w:rsidR="00FD086B" w:rsidRPr="00301780" w:rsidRDefault="00FD086B" w:rsidP="00A265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780">
              <w:rPr>
                <w:rFonts w:ascii="Times New Roman" w:hAnsi="Times New Roman"/>
                <w:sz w:val="24"/>
                <w:szCs w:val="24"/>
              </w:rPr>
              <w:t xml:space="preserve">- депутат </w:t>
            </w:r>
            <w:r>
              <w:rPr>
                <w:rFonts w:ascii="Times New Roman" w:hAnsi="Times New Roman"/>
                <w:sz w:val="24"/>
                <w:szCs w:val="24"/>
              </w:rPr>
              <w:t>Болотниковского</w:t>
            </w:r>
            <w:r w:rsidRPr="00301780">
              <w:rPr>
                <w:rFonts w:ascii="Times New Roman" w:hAnsi="Times New Roman"/>
                <w:sz w:val="24"/>
                <w:szCs w:val="24"/>
              </w:rPr>
              <w:t xml:space="preserve"> сельского поселения (по согласованию)</w:t>
            </w:r>
          </w:p>
        </w:tc>
      </w:tr>
      <w:tr w:rsidR="00FD086B" w:rsidRPr="00301780" w:rsidTr="00872E4F"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</w:tcPr>
          <w:p w:rsidR="00FD086B" w:rsidRPr="00301780" w:rsidRDefault="00FD086B" w:rsidP="00D518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Дубровина Р.Д.</w:t>
            </w: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</w:tcPr>
          <w:p w:rsidR="00FD086B" w:rsidRPr="00301780" w:rsidRDefault="00FD086B" w:rsidP="003902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780">
              <w:rPr>
                <w:rFonts w:ascii="Times New Roman" w:hAnsi="Times New Roman"/>
                <w:sz w:val="24"/>
                <w:szCs w:val="24"/>
              </w:rPr>
              <w:t xml:space="preserve">- депутат </w:t>
            </w:r>
            <w:r>
              <w:rPr>
                <w:rFonts w:ascii="Times New Roman" w:hAnsi="Times New Roman"/>
                <w:sz w:val="24"/>
                <w:szCs w:val="24"/>
              </w:rPr>
              <w:t>Болотниковского</w:t>
            </w:r>
            <w:r w:rsidRPr="00301780">
              <w:rPr>
                <w:rFonts w:ascii="Times New Roman" w:hAnsi="Times New Roman"/>
                <w:sz w:val="24"/>
                <w:szCs w:val="24"/>
              </w:rPr>
              <w:t xml:space="preserve"> сельского поселения (по согласованию)</w:t>
            </w:r>
          </w:p>
        </w:tc>
      </w:tr>
      <w:tr w:rsidR="00FD086B" w:rsidRPr="00301780" w:rsidTr="00872E4F"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</w:tcPr>
          <w:p w:rsidR="00FD086B" w:rsidRPr="00301780" w:rsidRDefault="00FD086B" w:rsidP="00D518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Шиманова Л.А.</w:t>
            </w: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</w:tcPr>
          <w:p w:rsidR="00FD086B" w:rsidRPr="00301780" w:rsidRDefault="00FD086B" w:rsidP="003902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780">
              <w:rPr>
                <w:rFonts w:ascii="Times New Roman" w:hAnsi="Times New Roman"/>
                <w:sz w:val="24"/>
                <w:szCs w:val="24"/>
              </w:rPr>
              <w:t xml:space="preserve">- депутат </w:t>
            </w:r>
            <w:r>
              <w:rPr>
                <w:rFonts w:ascii="Times New Roman" w:hAnsi="Times New Roman"/>
                <w:sz w:val="24"/>
                <w:szCs w:val="24"/>
              </w:rPr>
              <w:t>Болотниковского</w:t>
            </w:r>
            <w:r w:rsidRPr="00301780">
              <w:rPr>
                <w:rFonts w:ascii="Times New Roman" w:hAnsi="Times New Roman"/>
                <w:sz w:val="24"/>
                <w:szCs w:val="24"/>
              </w:rPr>
              <w:t xml:space="preserve"> сельского поселения (по согласованию)</w:t>
            </w:r>
          </w:p>
        </w:tc>
      </w:tr>
    </w:tbl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Default="00FD086B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bCs/>
          <w:sz w:val="24"/>
          <w:szCs w:val="24"/>
        </w:rPr>
      </w:pPr>
      <w:bookmarkStart w:id="7" w:name="sub_4000"/>
      <w:r w:rsidRPr="00EA4468">
        <w:rPr>
          <w:rFonts w:ascii="Times New Roman" w:hAnsi="Times New Roman"/>
          <w:b/>
          <w:bCs/>
          <w:sz w:val="24"/>
          <w:szCs w:val="24"/>
        </w:rPr>
        <w:t>Приложение N </w:t>
      </w:r>
      <w:r>
        <w:rPr>
          <w:rFonts w:ascii="Times New Roman" w:hAnsi="Times New Roman"/>
          <w:b/>
          <w:bCs/>
          <w:sz w:val="24"/>
          <w:szCs w:val="24"/>
        </w:rPr>
        <w:t>3</w:t>
      </w:r>
    </w:p>
    <w:p w:rsidR="00FD086B" w:rsidRPr="00EA4468" w:rsidRDefault="00FD086B" w:rsidP="00924898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 xml:space="preserve">к </w:t>
      </w:r>
      <w:hyperlink w:anchor="sub_0" w:history="1">
        <w:r w:rsidRPr="00EA4468">
          <w:rPr>
            <w:rFonts w:ascii="Times New Roman" w:hAnsi="Times New Roman"/>
            <w:b/>
            <w:bCs/>
            <w:sz w:val="24"/>
            <w:szCs w:val="24"/>
          </w:rPr>
          <w:t>постановлению</w:t>
        </w:r>
      </w:hyperlink>
      <w:r w:rsidRPr="00EA4468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FD086B" w:rsidRPr="00EA4468" w:rsidRDefault="00FD086B" w:rsidP="00924898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Болотниковского</w:t>
      </w: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 xml:space="preserve"> сельского поселения</w:t>
      </w:r>
    </w:p>
    <w:p w:rsidR="00FD086B" w:rsidRPr="00EA4468" w:rsidRDefault="00FD086B" w:rsidP="00924898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>Лямбирского муниципального района</w:t>
      </w:r>
    </w:p>
    <w:p w:rsidR="00FD086B" w:rsidRPr="00EA4468" w:rsidRDefault="00FD086B" w:rsidP="00924898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26282F"/>
          <w:sz w:val="24"/>
          <w:szCs w:val="24"/>
        </w:rPr>
        <w:t xml:space="preserve">                                                                                                          </w:t>
      </w: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 xml:space="preserve">от </w:t>
      </w:r>
      <w:r>
        <w:rPr>
          <w:rFonts w:ascii="Times New Roman" w:hAnsi="Times New Roman"/>
          <w:b/>
          <w:bCs/>
          <w:color w:val="26282F"/>
          <w:sz w:val="24"/>
          <w:szCs w:val="24"/>
        </w:rPr>
        <w:t>07 февраля</w:t>
      </w: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 xml:space="preserve"> 20</w:t>
      </w:r>
      <w:r>
        <w:rPr>
          <w:rFonts w:ascii="Times New Roman" w:hAnsi="Times New Roman"/>
          <w:b/>
          <w:bCs/>
          <w:color w:val="26282F"/>
          <w:sz w:val="24"/>
          <w:szCs w:val="24"/>
        </w:rPr>
        <w:t>22 г. №11</w:t>
      </w: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> </w:t>
      </w:r>
    </w:p>
    <w:bookmarkEnd w:id="7"/>
    <w:p w:rsidR="00FD086B" w:rsidRPr="00EA4468" w:rsidRDefault="00FD086B" w:rsidP="00D518F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>Рекомендации</w:t>
      </w:r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br/>
        <w:t>по подготовке прудов  к приему и пропуску весеннего паводка</w:t>
      </w:r>
    </w:p>
    <w:p w:rsidR="00FD086B" w:rsidRPr="00EA4468" w:rsidRDefault="00FD086B" w:rsidP="00D518F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bookmarkStart w:id="8" w:name="sub_4100"/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>1. Общие положения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4111"/>
      <w:bookmarkEnd w:id="8"/>
      <w:r w:rsidRPr="00EA4468">
        <w:rPr>
          <w:rFonts w:ascii="Times New Roman" w:hAnsi="Times New Roman"/>
          <w:sz w:val="24"/>
          <w:szCs w:val="24"/>
        </w:rPr>
        <w:t>1.1 Рекомендации предназначены для использования противопаводковыми комиссиями при разработке мероприятий по подготовке прудов к приему и пропуску весенних паводков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0" w:name="sub_4112"/>
      <w:bookmarkEnd w:id="9"/>
      <w:r>
        <w:rPr>
          <w:rFonts w:ascii="Times New Roman" w:hAnsi="Times New Roman"/>
          <w:sz w:val="24"/>
          <w:szCs w:val="24"/>
        </w:rPr>
        <w:t xml:space="preserve">1.2 </w:t>
      </w:r>
      <w:r w:rsidRPr="00EA4468">
        <w:rPr>
          <w:rFonts w:ascii="Times New Roman" w:hAnsi="Times New Roman"/>
          <w:sz w:val="24"/>
          <w:szCs w:val="24"/>
        </w:rPr>
        <w:t>С целью доведения "Рекомендаций" до конкретных исполнителей противопаводковым комиссиям необходимо:</w:t>
      </w:r>
    </w:p>
    <w:bookmarkEnd w:id="10"/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- назначить в организациях, имеющих на балансе пруды, ответственных за подготовку к приему и пропуску весенних паводков по каждому пруду, а при наличии каскада прудов на водостоке - ответственных за каскад прудов.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4113"/>
      <w:r w:rsidRPr="00EA4468">
        <w:rPr>
          <w:rFonts w:ascii="Times New Roman" w:hAnsi="Times New Roman"/>
          <w:sz w:val="24"/>
          <w:szCs w:val="24"/>
        </w:rPr>
        <w:t>1.3 Руководителям организаций обеспечить выполнение всех мероприятий, намеченных противопаводковыми комиссиями, в том числе:</w:t>
      </w:r>
    </w:p>
    <w:bookmarkEnd w:id="11"/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- передачу и прием оперативной информации, используя все доступные средства связи;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- оповещение, эвакуацию людей из зоны затопления и их размещение;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- вывоз материальных ценностей из возможной зоны затопления;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Pr="00EA4468" w:rsidRDefault="00FD086B" w:rsidP="00D518F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bookmarkStart w:id="12" w:name="sub_4200"/>
      <w:r w:rsidRPr="00EA4468">
        <w:rPr>
          <w:rFonts w:ascii="Times New Roman" w:hAnsi="Times New Roman"/>
          <w:b/>
          <w:bCs/>
          <w:color w:val="26282F"/>
          <w:sz w:val="24"/>
          <w:szCs w:val="24"/>
        </w:rPr>
        <w:t>2. Организационные мероприятия по подготовке прудов, водосбросов и прилегающих объектов к приему и пропуску вод весеннего паводка</w:t>
      </w:r>
    </w:p>
    <w:bookmarkEnd w:id="12"/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3" w:name="sub_4221"/>
      <w:r w:rsidRPr="00EA4468">
        <w:rPr>
          <w:rFonts w:ascii="Times New Roman" w:hAnsi="Times New Roman"/>
          <w:sz w:val="24"/>
          <w:szCs w:val="24"/>
        </w:rPr>
        <w:t>2.1 Лицам, ответственным за прием и пропуск паводков, необходимо до наступления устойчивых оттепелей произвести обследование каждого пруда и прилегающей к нему водосборной площади с учетом вышележащих в каскаде прудов и получить следующие данные:</w:t>
      </w:r>
    </w:p>
    <w:bookmarkEnd w:id="13"/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- общее количество снегозапаса (воды) на водосборной площади;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- запасы в емкости прудов для принятия паводковых вод;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- объемы воды, которые необходимо будет сбросить в нижний бьеф;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- наличие зафиксированных отметок нормального, форсированного и предельно допустимого горизонтов воды у сооружений;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- возможную зону затопления паводковыми водами прилегающей к пруду территории в период пика паводка;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4" w:name="sub_4222"/>
      <w:r w:rsidRPr="00EA4468">
        <w:rPr>
          <w:rFonts w:ascii="Times New Roman" w:hAnsi="Times New Roman"/>
          <w:sz w:val="24"/>
          <w:szCs w:val="24"/>
        </w:rPr>
        <w:t>2.2 Завести журнал пропуска паводка для каждого из водных объектов, где отразить следующие вопросы:</w:t>
      </w:r>
    </w:p>
    <w:bookmarkEnd w:id="14"/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- схематический план водного объекта, сооружений и их описание с указанием местоположения в каскаде прудов на водотоке;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- результаты обследования (</w:t>
      </w:r>
      <w:hyperlink w:anchor="sub_4221" w:history="1">
        <w:r w:rsidRPr="00EA4468">
          <w:rPr>
            <w:rFonts w:ascii="Times New Roman" w:hAnsi="Times New Roman"/>
            <w:sz w:val="24"/>
            <w:szCs w:val="24"/>
          </w:rPr>
          <w:t>п. 2.1</w:t>
        </w:r>
      </w:hyperlink>
      <w:r w:rsidRPr="00EA4468">
        <w:rPr>
          <w:rFonts w:ascii="Times New Roman" w:hAnsi="Times New Roman"/>
          <w:sz w:val="24"/>
          <w:szCs w:val="24"/>
        </w:rPr>
        <w:t>)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- рекомендации противопаводковой комиссии;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- составы и графики работы дежурных бригад, их должностные обязанности, обеспечение инструментами, приспособлениями и механизмами, доведение до исполнителей графика дежурств, мест сбора, способов оповещения и доставки на объекты дежурных бригад, инструктаж, выполнение требований техники безопасности, условий труда, отдыха и др.;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- сведения о выполнении ремонтно-эксплуатационных работ, времени начала, пика и спада уровней воды и их количественные показатели;</w:t>
      </w:r>
    </w:p>
    <w:p w:rsidR="00FD086B" w:rsidRPr="00EA4468" w:rsidRDefault="00FD086B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- сведения об экстренных мероприятиях, выполняемых бригадами в случаях возникновения аварийных ситуаций при согласовании с противопаводковыми комиссиями;</w:t>
      </w:r>
    </w:p>
    <w:p w:rsidR="00FD086B" w:rsidRDefault="00FD086B" w:rsidP="00D623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A4468">
        <w:rPr>
          <w:rFonts w:ascii="Times New Roman" w:hAnsi="Times New Roman"/>
          <w:sz w:val="24"/>
          <w:szCs w:val="24"/>
        </w:rPr>
        <w:t>- предложения по обеспечению пропуска последующих паводков.</w:t>
      </w:r>
    </w:p>
    <w:sectPr w:rsidR="00FD086B" w:rsidSect="00EA4468">
      <w:pgSz w:w="11900" w:h="16800"/>
      <w:pgMar w:top="993" w:right="800" w:bottom="851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18FA"/>
    <w:rsid w:val="000061CC"/>
    <w:rsid w:val="00013961"/>
    <w:rsid w:val="00115279"/>
    <w:rsid w:val="001C140F"/>
    <w:rsid w:val="001C4ECC"/>
    <w:rsid w:val="001C5D54"/>
    <w:rsid w:val="0025717D"/>
    <w:rsid w:val="00270560"/>
    <w:rsid w:val="00282FBF"/>
    <w:rsid w:val="002902C0"/>
    <w:rsid w:val="002A0807"/>
    <w:rsid w:val="00301780"/>
    <w:rsid w:val="003407C1"/>
    <w:rsid w:val="00371D9E"/>
    <w:rsid w:val="00390280"/>
    <w:rsid w:val="003C2934"/>
    <w:rsid w:val="00436746"/>
    <w:rsid w:val="00454EE1"/>
    <w:rsid w:val="004578EB"/>
    <w:rsid w:val="00496F34"/>
    <w:rsid w:val="004F0664"/>
    <w:rsid w:val="004F6A3C"/>
    <w:rsid w:val="005109B4"/>
    <w:rsid w:val="005256A0"/>
    <w:rsid w:val="00533518"/>
    <w:rsid w:val="005362DF"/>
    <w:rsid w:val="005448F2"/>
    <w:rsid w:val="005B6C99"/>
    <w:rsid w:val="006D5370"/>
    <w:rsid w:val="006E1F4B"/>
    <w:rsid w:val="0076799F"/>
    <w:rsid w:val="00775892"/>
    <w:rsid w:val="0078497E"/>
    <w:rsid w:val="007966D3"/>
    <w:rsid w:val="008560C2"/>
    <w:rsid w:val="00872E4F"/>
    <w:rsid w:val="00873865"/>
    <w:rsid w:val="00883841"/>
    <w:rsid w:val="008E229B"/>
    <w:rsid w:val="008F3308"/>
    <w:rsid w:val="00924898"/>
    <w:rsid w:val="009530BA"/>
    <w:rsid w:val="009E783A"/>
    <w:rsid w:val="00A26548"/>
    <w:rsid w:val="00A7128F"/>
    <w:rsid w:val="00AA17FA"/>
    <w:rsid w:val="00B13434"/>
    <w:rsid w:val="00B14350"/>
    <w:rsid w:val="00B20298"/>
    <w:rsid w:val="00B957F3"/>
    <w:rsid w:val="00C80416"/>
    <w:rsid w:val="00CB3C3C"/>
    <w:rsid w:val="00D50AD2"/>
    <w:rsid w:val="00D518FA"/>
    <w:rsid w:val="00D62369"/>
    <w:rsid w:val="00DC087A"/>
    <w:rsid w:val="00DD4CDE"/>
    <w:rsid w:val="00DE53D4"/>
    <w:rsid w:val="00E265B5"/>
    <w:rsid w:val="00EA4468"/>
    <w:rsid w:val="00EB0237"/>
    <w:rsid w:val="00EB2C47"/>
    <w:rsid w:val="00EB4611"/>
    <w:rsid w:val="00F037B4"/>
    <w:rsid w:val="00F308FE"/>
    <w:rsid w:val="00FD086B"/>
    <w:rsid w:val="00FD0ABF"/>
    <w:rsid w:val="00FE4086"/>
    <w:rsid w:val="00FF5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17D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518F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18FA"/>
    <w:rPr>
      <w:rFonts w:ascii="Arial" w:hAnsi="Arial" w:cs="Arial"/>
      <w:b/>
      <w:bCs/>
      <w:color w:val="26282F"/>
      <w:sz w:val="24"/>
      <w:szCs w:val="24"/>
    </w:rPr>
  </w:style>
  <w:style w:type="character" w:customStyle="1" w:styleId="a">
    <w:name w:val="Цветовое выделение"/>
    <w:uiPriority w:val="99"/>
    <w:rsid w:val="00D518FA"/>
    <w:rPr>
      <w:b/>
      <w:color w:val="26282F"/>
      <w:sz w:val="26"/>
    </w:rPr>
  </w:style>
  <w:style w:type="character" w:customStyle="1" w:styleId="a0">
    <w:name w:val="Гипертекстовая ссылка"/>
    <w:basedOn w:val="a"/>
    <w:uiPriority w:val="99"/>
    <w:rsid w:val="00D518FA"/>
    <w:rPr>
      <w:rFonts w:cs="Times New Roman"/>
      <w:bCs/>
      <w:color w:val="106BBE"/>
      <w:szCs w:val="26"/>
    </w:rPr>
  </w:style>
  <w:style w:type="paragraph" w:customStyle="1" w:styleId="a1">
    <w:name w:val="Нормальный (таблица)"/>
    <w:basedOn w:val="Normal"/>
    <w:next w:val="Normal"/>
    <w:uiPriority w:val="99"/>
    <w:rsid w:val="00D518F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2">
    <w:name w:val="Прижатый влево"/>
    <w:basedOn w:val="Normal"/>
    <w:next w:val="Normal"/>
    <w:uiPriority w:val="99"/>
    <w:rsid w:val="00D518F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TableGrid">
    <w:name w:val="Table Grid"/>
    <w:basedOn w:val="TableNormal"/>
    <w:uiPriority w:val="99"/>
    <w:rsid w:val="0053351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27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5</Pages>
  <Words>1174</Words>
  <Characters>6696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БОЛОТНИКОВСКОГО СЕЛЬСКОГО ПОСЕЛЕНИЯ</dc:title>
  <dc:subject/>
  <dc:creator>home</dc:creator>
  <cp:keywords/>
  <dc:description/>
  <cp:lastModifiedBy>Боладм-1</cp:lastModifiedBy>
  <cp:revision>3</cp:revision>
  <cp:lastPrinted>2022-03-04T07:11:00Z</cp:lastPrinted>
  <dcterms:created xsi:type="dcterms:W3CDTF">2022-03-04T07:14:00Z</dcterms:created>
  <dcterms:modified xsi:type="dcterms:W3CDTF">2023-02-07T10:37:00Z</dcterms:modified>
</cp:coreProperties>
</file>