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52A2" w:rsidRDefault="004052A2" w:rsidP="004052A2">
      <w:pP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r>
        <w:rPr>
          <w:b/>
          <w:sz w:val="28"/>
          <w:szCs w:val="28"/>
        </w:rPr>
        <w:t xml:space="preserve">       </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6"/>
          <w:szCs w:val="36"/>
        </w:rPr>
      </w:pPr>
      <w:r>
        <w:rPr>
          <w:b/>
          <w:sz w:val="36"/>
          <w:szCs w:val="36"/>
        </w:rPr>
        <w:t>ИНФОРМАЦИОННЫЙ БЮЛЛЕТЕНЬ</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Берсеневского сельского поселения</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 xml:space="preserve">Лямбирского муниципального района </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28"/>
          <w:szCs w:val="28"/>
        </w:rPr>
      </w:pPr>
      <w:r>
        <w:rPr>
          <w:b/>
          <w:sz w:val="32"/>
          <w:szCs w:val="32"/>
        </w:rPr>
        <w:t>Республики Мордовия</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r>
        <w:rPr>
          <w:sz w:val="28"/>
          <w:szCs w:val="28"/>
        </w:rPr>
        <w:t xml:space="preserve">   </w:t>
      </w:r>
    </w:p>
    <w:p w:rsidR="004052A2" w:rsidRDefault="00245F8E"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2</w:t>
      </w:r>
      <w:r w:rsidR="00B349FC">
        <w:rPr>
          <w:b/>
          <w:sz w:val="32"/>
          <w:szCs w:val="32"/>
        </w:rPr>
        <w:t>8</w:t>
      </w:r>
      <w:r w:rsidR="004052A2">
        <w:rPr>
          <w:b/>
          <w:sz w:val="32"/>
          <w:szCs w:val="32"/>
        </w:rPr>
        <w:t xml:space="preserve"> </w:t>
      </w:r>
      <w:r w:rsidR="00B349FC">
        <w:rPr>
          <w:b/>
          <w:sz w:val="32"/>
          <w:szCs w:val="32"/>
        </w:rPr>
        <w:t>декабря</w:t>
      </w:r>
      <w:r w:rsidR="004052A2">
        <w:rPr>
          <w:b/>
          <w:sz w:val="32"/>
          <w:szCs w:val="32"/>
        </w:rPr>
        <w:t xml:space="preserve"> 2022 года                                                                 № 13</w:t>
      </w:r>
      <w:r w:rsidR="00613DED">
        <w:rPr>
          <w:b/>
          <w:sz w:val="32"/>
          <w:szCs w:val="32"/>
        </w:rPr>
        <w:t>е</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Pr="00B719C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jc w:val="center"/>
        <w:rPr>
          <w:sz w:val="28"/>
          <w:szCs w:val="28"/>
        </w:rPr>
      </w:pPr>
    </w:p>
    <w:p w:rsidR="004052A2" w:rsidRDefault="004052A2" w:rsidP="004052A2">
      <w:pPr>
        <w:jc w:val="center"/>
        <w:rPr>
          <w:sz w:val="28"/>
          <w:szCs w:val="28"/>
        </w:rPr>
      </w:pPr>
    </w:p>
    <w:p w:rsidR="004052A2" w:rsidRDefault="004052A2" w:rsidP="004052A2">
      <w:pPr>
        <w:jc w:val="center"/>
        <w:rPr>
          <w:sz w:val="28"/>
          <w:szCs w:val="28"/>
        </w:rPr>
      </w:pPr>
    </w:p>
    <w:p w:rsidR="004052A2" w:rsidRDefault="004052A2" w:rsidP="004052A2">
      <w:pPr>
        <w:jc w:val="center"/>
        <w:rPr>
          <w:sz w:val="28"/>
          <w:szCs w:val="28"/>
        </w:rPr>
      </w:pPr>
    </w:p>
    <w:p w:rsidR="004052A2" w:rsidRDefault="004052A2" w:rsidP="004052A2">
      <w:pPr>
        <w:jc w:val="center"/>
        <w:rPr>
          <w:sz w:val="28"/>
          <w:szCs w:val="28"/>
        </w:rPr>
      </w:pPr>
      <w:r>
        <w:rPr>
          <w:sz w:val="28"/>
          <w:szCs w:val="28"/>
        </w:rPr>
        <w:lastRenderedPageBreak/>
        <w:t>Информационный бюллетень</w:t>
      </w:r>
    </w:p>
    <w:p w:rsidR="004052A2" w:rsidRDefault="004052A2" w:rsidP="004052A2">
      <w:pPr>
        <w:jc w:val="center"/>
        <w:rPr>
          <w:sz w:val="28"/>
          <w:szCs w:val="28"/>
        </w:rPr>
      </w:pPr>
      <w:r>
        <w:rPr>
          <w:sz w:val="28"/>
          <w:szCs w:val="28"/>
        </w:rPr>
        <w:t>Берсеневского сельского поселения</w:t>
      </w:r>
    </w:p>
    <w:p w:rsidR="004052A2" w:rsidRDefault="004052A2" w:rsidP="004052A2">
      <w:pPr>
        <w:jc w:val="center"/>
        <w:rPr>
          <w:sz w:val="28"/>
          <w:szCs w:val="28"/>
        </w:rPr>
      </w:pPr>
      <w:r>
        <w:rPr>
          <w:sz w:val="28"/>
          <w:szCs w:val="28"/>
        </w:rPr>
        <w:t>Лямбирского муниципального района</w:t>
      </w:r>
    </w:p>
    <w:p w:rsidR="004052A2" w:rsidRDefault="004052A2" w:rsidP="004052A2">
      <w:pPr>
        <w:jc w:val="center"/>
        <w:rPr>
          <w:sz w:val="28"/>
          <w:szCs w:val="28"/>
        </w:rPr>
      </w:pPr>
      <w:r>
        <w:rPr>
          <w:sz w:val="28"/>
          <w:szCs w:val="28"/>
        </w:rPr>
        <w:t>Республики Мордовия</w:t>
      </w:r>
    </w:p>
    <w:p w:rsidR="004052A2" w:rsidRDefault="004052A2" w:rsidP="004052A2">
      <w:pPr>
        <w:jc w:val="center"/>
        <w:rPr>
          <w:sz w:val="28"/>
          <w:szCs w:val="28"/>
        </w:rPr>
      </w:pPr>
    </w:p>
    <w:p w:rsidR="004052A2" w:rsidRDefault="004052A2" w:rsidP="004052A2">
      <w:r>
        <w:t>Является официальным печатным</w:t>
      </w:r>
    </w:p>
    <w:p w:rsidR="004052A2" w:rsidRDefault="004052A2" w:rsidP="004052A2">
      <w:r>
        <w:t>изданием Берсеневского сельского поселения</w:t>
      </w:r>
    </w:p>
    <w:p w:rsidR="004052A2" w:rsidRDefault="004052A2" w:rsidP="004052A2">
      <w:pPr>
        <w:rPr>
          <w:sz w:val="28"/>
          <w:szCs w:val="28"/>
        </w:rPr>
      </w:pPr>
      <w:r>
        <w:t>Лямбирского муниципального района РМ.</w:t>
      </w:r>
      <w:r>
        <w:rPr>
          <w:sz w:val="28"/>
          <w:szCs w:val="28"/>
        </w:rPr>
        <w:t xml:space="preserve"> </w:t>
      </w:r>
    </w:p>
    <w:p w:rsidR="004052A2" w:rsidRDefault="004052A2" w:rsidP="004052A2">
      <w:proofErr w:type="gramStart"/>
      <w:r>
        <w:t>Основан</w:t>
      </w:r>
      <w:proofErr w:type="gramEnd"/>
      <w:r>
        <w:t xml:space="preserve"> в ноябре 2005 года.</w:t>
      </w:r>
    </w:p>
    <w:p w:rsidR="004052A2" w:rsidRDefault="004052A2" w:rsidP="004052A2"/>
    <w:p w:rsidR="004052A2" w:rsidRDefault="004052A2" w:rsidP="004052A2">
      <w:pPr>
        <w:jc w:val="center"/>
        <w:rPr>
          <w:b/>
          <w:sz w:val="28"/>
          <w:szCs w:val="28"/>
        </w:rPr>
      </w:pPr>
      <w:r>
        <w:rPr>
          <w:b/>
          <w:sz w:val="28"/>
          <w:szCs w:val="28"/>
        </w:rPr>
        <w:t xml:space="preserve">С О Д Е </w:t>
      </w:r>
      <w:proofErr w:type="gramStart"/>
      <w:r>
        <w:rPr>
          <w:b/>
          <w:sz w:val="28"/>
          <w:szCs w:val="28"/>
        </w:rPr>
        <w:t>Р</w:t>
      </w:r>
      <w:proofErr w:type="gramEnd"/>
      <w:r>
        <w:rPr>
          <w:b/>
          <w:sz w:val="28"/>
          <w:szCs w:val="28"/>
        </w:rPr>
        <w:t xml:space="preserve"> Ж А Н И Е:</w:t>
      </w:r>
    </w:p>
    <w:p w:rsidR="004052A2" w:rsidRDefault="004052A2" w:rsidP="004052A2"/>
    <w:p w:rsidR="004052A2" w:rsidRDefault="004052A2" w:rsidP="004052A2"/>
    <w:p w:rsidR="004052A2" w:rsidRPr="0019546A" w:rsidRDefault="004052A2" w:rsidP="004052A2">
      <w:pPr>
        <w:jc w:val="center"/>
        <w:rPr>
          <w:sz w:val="28"/>
          <w:szCs w:val="28"/>
        </w:rPr>
      </w:pPr>
    </w:p>
    <w:p w:rsidR="00613DED" w:rsidRPr="00613DED" w:rsidRDefault="00613DED" w:rsidP="00613DED">
      <w:pPr>
        <w:suppressAutoHyphens/>
        <w:spacing w:after="140" w:line="276" w:lineRule="auto"/>
        <w:jc w:val="center"/>
        <w:rPr>
          <w:rFonts w:eastAsia="Calibri"/>
          <w:b/>
          <w:sz w:val="28"/>
          <w:szCs w:val="28"/>
          <w:lang w:eastAsia="zh-CN"/>
        </w:rPr>
      </w:pPr>
      <w:r w:rsidRPr="00613DED">
        <w:rPr>
          <w:rFonts w:eastAsia="Calibri"/>
          <w:b/>
          <w:sz w:val="28"/>
          <w:szCs w:val="28"/>
          <w:lang w:eastAsia="zh-CN"/>
        </w:rPr>
        <w:t>СОВЕТ ДЕПУТАТОВ БЕРСЕНЕВСКОГО СЕЛЬСКОГО ПОСЕЛЕНИЯ ЛЯМБИРСКОГО МУНИЦИПАЛЬНОГО РАЙОНА</w:t>
      </w:r>
    </w:p>
    <w:p w:rsidR="00613DED" w:rsidRPr="00613DED" w:rsidRDefault="00613DED" w:rsidP="00613DED">
      <w:pPr>
        <w:suppressAutoHyphens/>
        <w:jc w:val="center"/>
        <w:rPr>
          <w:b/>
          <w:sz w:val="36"/>
          <w:szCs w:val="20"/>
          <w:lang w:eastAsia="zh-CN"/>
        </w:rPr>
      </w:pPr>
      <w:r w:rsidRPr="00613DED">
        <w:rPr>
          <w:b/>
          <w:sz w:val="28"/>
          <w:szCs w:val="28"/>
          <w:lang w:eastAsia="zh-CN"/>
        </w:rPr>
        <w:t>РЕСПУБЛИКИ МОРДОВИЯ</w:t>
      </w:r>
    </w:p>
    <w:p w:rsidR="00613DED" w:rsidRPr="00613DED" w:rsidRDefault="00613DED" w:rsidP="00613DED">
      <w:pPr>
        <w:suppressAutoHyphens/>
        <w:spacing w:line="360" w:lineRule="auto"/>
        <w:jc w:val="center"/>
        <w:rPr>
          <w:sz w:val="28"/>
          <w:szCs w:val="28"/>
          <w:lang w:eastAsia="zh-CN"/>
        </w:rPr>
      </w:pPr>
    </w:p>
    <w:p w:rsidR="00613DED" w:rsidRPr="00613DED" w:rsidRDefault="00613DED" w:rsidP="00613DED">
      <w:pPr>
        <w:suppressAutoHyphens/>
        <w:spacing w:line="360" w:lineRule="auto"/>
        <w:jc w:val="center"/>
        <w:rPr>
          <w:b/>
          <w:sz w:val="36"/>
          <w:szCs w:val="20"/>
          <w:lang w:eastAsia="zh-CN"/>
        </w:rPr>
      </w:pPr>
      <w:r w:rsidRPr="00613DED">
        <w:rPr>
          <w:b/>
          <w:sz w:val="32"/>
          <w:szCs w:val="32"/>
          <w:lang w:eastAsia="zh-CN"/>
        </w:rPr>
        <w:t>РЕШЕНИЕ</w:t>
      </w:r>
    </w:p>
    <w:p w:rsidR="00613DED" w:rsidRPr="00613DED" w:rsidRDefault="00613DED" w:rsidP="00613DED">
      <w:pPr>
        <w:suppressAutoHyphens/>
        <w:spacing w:after="160" w:line="254" w:lineRule="auto"/>
        <w:rPr>
          <w:rFonts w:ascii="Calibri" w:eastAsia="Calibri" w:hAnsi="Calibri"/>
          <w:sz w:val="22"/>
          <w:szCs w:val="22"/>
          <w:lang w:eastAsia="zh-CN"/>
        </w:rPr>
      </w:pPr>
      <w:r w:rsidRPr="00613DED">
        <w:rPr>
          <w:sz w:val="28"/>
          <w:szCs w:val="28"/>
          <w:lang w:eastAsia="zh-CN"/>
        </w:rPr>
        <w:t xml:space="preserve">  «28» декабря </w:t>
      </w:r>
      <w:r w:rsidRPr="00613DED">
        <w:rPr>
          <w:rFonts w:eastAsia="Calibri"/>
          <w:sz w:val="28"/>
          <w:szCs w:val="28"/>
          <w:lang w:eastAsia="zh-CN"/>
        </w:rPr>
        <w:t>2022 г.                                                                                            № 54</w:t>
      </w:r>
    </w:p>
    <w:p w:rsidR="00613DED" w:rsidRPr="00613DED" w:rsidRDefault="00613DED" w:rsidP="00613DED">
      <w:pPr>
        <w:suppressAutoHyphens/>
        <w:spacing w:after="160" w:line="254" w:lineRule="auto"/>
        <w:jc w:val="center"/>
        <w:rPr>
          <w:rFonts w:eastAsia="Calibri"/>
          <w:b/>
          <w:sz w:val="28"/>
          <w:szCs w:val="28"/>
          <w:lang w:eastAsia="zh-CN"/>
        </w:rPr>
      </w:pPr>
      <w:r w:rsidRPr="00613DED">
        <w:rPr>
          <w:rFonts w:eastAsia="Calibri"/>
          <w:sz w:val="22"/>
          <w:szCs w:val="22"/>
          <w:lang w:eastAsia="zh-CN"/>
        </w:rPr>
        <w:t>с. Берсеневка</w:t>
      </w:r>
    </w:p>
    <w:p w:rsidR="00613DED" w:rsidRPr="00613DED" w:rsidRDefault="00613DED" w:rsidP="00613DED">
      <w:pPr>
        <w:suppressAutoHyphens/>
        <w:ind w:firstLine="709"/>
        <w:jc w:val="center"/>
        <w:rPr>
          <w:rFonts w:ascii="Calibri" w:eastAsia="Calibri" w:hAnsi="Calibri"/>
          <w:sz w:val="22"/>
          <w:szCs w:val="22"/>
          <w:lang w:eastAsia="zh-CN"/>
        </w:rPr>
      </w:pPr>
      <w:r w:rsidRPr="00613DED">
        <w:rPr>
          <w:rFonts w:eastAsia="Calibri"/>
          <w:b/>
          <w:sz w:val="28"/>
          <w:szCs w:val="28"/>
          <w:lang w:eastAsia="zh-CN"/>
        </w:rPr>
        <w:t xml:space="preserve">О принятии органом местного самоуправления Берсеневского  сельского поселения Лямбирского муниципального района осуществления части полномочий по решению вопросов местного значения от органа местного самоуправления Лямбирского муниципального района за счет межбюджетных трансфертов, предоставляемых из бюджета Лямбирского муниципального района в бюджет Берсеневского </w:t>
      </w:r>
    </w:p>
    <w:p w:rsidR="00613DED" w:rsidRPr="00613DED" w:rsidRDefault="00613DED" w:rsidP="00613DED">
      <w:pPr>
        <w:suppressAutoHyphens/>
        <w:ind w:firstLine="709"/>
        <w:jc w:val="center"/>
        <w:rPr>
          <w:rFonts w:ascii="Calibri" w:eastAsia="Calibri" w:hAnsi="Calibri"/>
          <w:sz w:val="22"/>
          <w:szCs w:val="22"/>
          <w:lang w:eastAsia="zh-CN"/>
        </w:rPr>
      </w:pPr>
      <w:r w:rsidRPr="00613DED">
        <w:rPr>
          <w:rFonts w:eastAsia="Calibri"/>
          <w:b/>
          <w:sz w:val="28"/>
          <w:szCs w:val="28"/>
          <w:lang w:eastAsia="zh-CN"/>
        </w:rPr>
        <w:t>сельского поселения</w:t>
      </w:r>
    </w:p>
    <w:p w:rsidR="00613DED" w:rsidRPr="00613DED" w:rsidRDefault="00613DED" w:rsidP="00613DED">
      <w:pPr>
        <w:suppressAutoHyphens/>
        <w:ind w:firstLine="709"/>
        <w:jc w:val="center"/>
        <w:rPr>
          <w:rFonts w:eastAsia="Calibri"/>
          <w:b/>
          <w:sz w:val="28"/>
          <w:szCs w:val="28"/>
          <w:lang w:eastAsia="zh-CN"/>
        </w:rPr>
      </w:pPr>
    </w:p>
    <w:p w:rsidR="00613DED" w:rsidRPr="00613DED" w:rsidRDefault="00613DED" w:rsidP="00613DED">
      <w:pPr>
        <w:suppressAutoHyphens/>
        <w:ind w:firstLine="567"/>
        <w:jc w:val="both"/>
        <w:rPr>
          <w:rFonts w:eastAsia="Calibri"/>
          <w:sz w:val="28"/>
          <w:szCs w:val="28"/>
          <w:lang w:eastAsia="zh-CN"/>
        </w:rPr>
      </w:pPr>
      <w:proofErr w:type="gramStart"/>
      <w:r w:rsidRPr="00613DED">
        <w:rPr>
          <w:rFonts w:eastAsia="Calibri"/>
          <w:sz w:val="28"/>
          <w:szCs w:val="28"/>
          <w:lang w:eastAsia="zh-CN"/>
        </w:rPr>
        <w:t>Руководствуясь частью 4 статьи 15 Федерального закона от 6 октября 2003 г.  № 131-Ф3 «Об общих принципах организации местного самоуправления в Российской Федерации», Бюджетным кодексом Российской Федерации, Уставом Берсеневского сельского поселения</w:t>
      </w:r>
      <w:r w:rsidRPr="00613DED">
        <w:rPr>
          <w:rFonts w:ascii="Calibri" w:eastAsia="Calibri" w:hAnsi="Calibri"/>
          <w:sz w:val="22"/>
          <w:szCs w:val="22"/>
          <w:lang w:eastAsia="zh-CN"/>
        </w:rPr>
        <w:t xml:space="preserve"> </w:t>
      </w:r>
      <w:r w:rsidRPr="00613DED">
        <w:rPr>
          <w:rFonts w:eastAsia="Calibri"/>
          <w:sz w:val="28"/>
          <w:szCs w:val="28"/>
          <w:lang w:eastAsia="zh-CN"/>
        </w:rPr>
        <w:t xml:space="preserve">Лямбирского муниципального района Республики Мордовия, решением Совета депутатов Лямбирского муниципального района от 26 декабря 2022 г. № 77 «О передаче </w:t>
      </w:r>
      <w:proofErr w:type="spellStart"/>
      <w:r w:rsidRPr="00613DED">
        <w:rPr>
          <w:rFonts w:eastAsia="Calibri"/>
          <w:sz w:val="28"/>
          <w:szCs w:val="28"/>
          <w:lang w:eastAsia="zh-CN"/>
        </w:rPr>
        <w:t>Лямбирским</w:t>
      </w:r>
      <w:proofErr w:type="spellEnd"/>
      <w:r w:rsidRPr="00613DED">
        <w:rPr>
          <w:rFonts w:eastAsia="Calibri"/>
          <w:sz w:val="28"/>
          <w:szCs w:val="28"/>
          <w:lang w:eastAsia="zh-CN"/>
        </w:rPr>
        <w:t xml:space="preserve"> муниципальным районом Республики Мордовия осуществления части полномочий по решению вопросов</w:t>
      </w:r>
      <w:proofErr w:type="gramEnd"/>
      <w:r w:rsidRPr="00613DED">
        <w:rPr>
          <w:rFonts w:eastAsia="Calibri"/>
          <w:sz w:val="28"/>
          <w:szCs w:val="28"/>
          <w:lang w:eastAsia="zh-CN"/>
        </w:rPr>
        <w:t xml:space="preserve"> </w:t>
      </w:r>
      <w:proofErr w:type="gramStart"/>
      <w:r w:rsidRPr="00613DED">
        <w:rPr>
          <w:rFonts w:eastAsia="Calibri"/>
          <w:sz w:val="28"/>
          <w:szCs w:val="28"/>
          <w:lang w:eastAsia="zh-CN"/>
        </w:rPr>
        <w:t>местного значения органам местного самоуправления сельских поселений Лямбирского муниципального района», решением Совета депутатов Берсеневского сельского поселения Лямбирского муниципального района от 27 декабря 2019 г. № 148 «Об утверждении Порядка заключения соглашений между органами местного самоуправления Лямбирского муниципального района и органами местного самоуправления Берсеневского сельского поселения Лямбирского муниципального района о передаче осуществления части полномочий по решению вопросов местного значения», Совет депутатов Берсеневского</w:t>
      </w:r>
      <w:proofErr w:type="gramEnd"/>
      <w:r w:rsidRPr="00613DED">
        <w:rPr>
          <w:rFonts w:eastAsia="Calibri"/>
          <w:sz w:val="28"/>
          <w:szCs w:val="28"/>
          <w:lang w:eastAsia="zh-CN"/>
        </w:rPr>
        <w:t xml:space="preserve"> сельского поселения Лямбирского муниципального района Республики Мордовия,  </w:t>
      </w:r>
    </w:p>
    <w:p w:rsidR="00613DED" w:rsidRPr="00613DED" w:rsidRDefault="00613DED" w:rsidP="00613DED">
      <w:pPr>
        <w:suppressAutoHyphens/>
        <w:ind w:firstLine="709"/>
        <w:jc w:val="center"/>
        <w:rPr>
          <w:rFonts w:ascii="Calibri" w:eastAsia="Calibri" w:hAnsi="Calibri"/>
          <w:sz w:val="22"/>
          <w:szCs w:val="22"/>
          <w:lang w:eastAsia="zh-CN"/>
        </w:rPr>
      </w:pPr>
      <w:r w:rsidRPr="00613DED">
        <w:rPr>
          <w:rFonts w:eastAsia="Calibri"/>
          <w:b/>
          <w:bCs/>
          <w:sz w:val="28"/>
          <w:szCs w:val="28"/>
          <w:lang w:eastAsia="zh-CN"/>
        </w:rPr>
        <w:t>решил</w:t>
      </w:r>
      <w:r w:rsidRPr="00613DED">
        <w:rPr>
          <w:rFonts w:eastAsia="Calibri"/>
          <w:b/>
          <w:sz w:val="28"/>
          <w:szCs w:val="28"/>
          <w:lang w:eastAsia="zh-CN"/>
        </w:rPr>
        <w:t>:</w:t>
      </w:r>
    </w:p>
    <w:p w:rsidR="00613DED" w:rsidRPr="00613DED" w:rsidRDefault="00613DED" w:rsidP="00613DED">
      <w:pPr>
        <w:suppressAutoHyphens/>
        <w:ind w:firstLine="709"/>
        <w:jc w:val="both"/>
        <w:rPr>
          <w:rFonts w:ascii="Calibri" w:eastAsia="Calibri" w:hAnsi="Calibri"/>
          <w:sz w:val="22"/>
          <w:szCs w:val="22"/>
          <w:lang w:eastAsia="zh-CN"/>
        </w:rPr>
      </w:pPr>
    </w:p>
    <w:p w:rsidR="00613DED" w:rsidRPr="00613DED" w:rsidRDefault="00613DED" w:rsidP="00613DED">
      <w:pPr>
        <w:suppressAutoHyphens/>
        <w:ind w:firstLine="709"/>
        <w:jc w:val="both"/>
        <w:rPr>
          <w:rFonts w:eastAsia="Calibri"/>
          <w:sz w:val="28"/>
          <w:szCs w:val="28"/>
          <w:lang w:eastAsia="zh-CN"/>
        </w:rPr>
      </w:pPr>
      <w:r w:rsidRPr="00613DED">
        <w:rPr>
          <w:rFonts w:eastAsia="Calibri"/>
          <w:sz w:val="28"/>
          <w:szCs w:val="28"/>
          <w:lang w:eastAsia="zh-CN"/>
        </w:rPr>
        <w:lastRenderedPageBreak/>
        <w:t>1.</w:t>
      </w:r>
      <w:r w:rsidRPr="00613DED">
        <w:rPr>
          <w:rFonts w:eastAsia="Calibri"/>
          <w:sz w:val="28"/>
          <w:szCs w:val="28"/>
          <w:lang w:eastAsia="zh-CN"/>
        </w:rPr>
        <w:tab/>
        <w:t xml:space="preserve">Принять от органа местного самоуправления Лямбирского муниципального района осуществление части полномочий по решению вопросов местного значения: </w:t>
      </w:r>
    </w:p>
    <w:p w:rsidR="00613DED" w:rsidRPr="00613DED" w:rsidRDefault="00613DED" w:rsidP="00613DED">
      <w:pPr>
        <w:suppressAutoHyphens/>
        <w:ind w:firstLine="709"/>
        <w:jc w:val="both"/>
        <w:rPr>
          <w:rFonts w:eastAsia="Calibri"/>
          <w:sz w:val="28"/>
          <w:szCs w:val="28"/>
          <w:lang w:eastAsia="zh-CN"/>
        </w:rPr>
      </w:pPr>
      <w:r w:rsidRPr="00613DED">
        <w:rPr>
          <w:rFonts w:eastAsia="Calibri"/>
          <w:sz w:val="28"/>
          <w:szCs w:val="28"/>
          <w:lang w:eastAsia="zh-CN"/>
        </w:rPr>
        <w:t xml:space="preserve"> 1) организация в границах поселения электро-, тепл</w:t>
      </w:r>
      <w:proofErr w:type="gramStart"/>
      <w:r w:rsidRPr="00613DED">
        <w:rPr>
          <w:rFonts w:eastAsia="Calibri"/>
          <w:sz w:val="28"/>
          <w:szCs w:val="28"/>
          <w:lang w:eastAsia="zh-CN"/>
        </w:rPr>
        <w:t>о-</w:t>
      </w:r>
      <w:proofErr w:type="gramEnd"/>
      <w:r w:rsidRPr="00613DED">
        <w:rPr>
          <w:rFonts w:eastAsia="Calibri"/>
          <w:sz w:val="28"/>
          <w:szCs w:val="28"/>
          <w:lang w:eastAsia="zh-CN"/>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 (полномочия по водоснабжению и водоотведению распространяются в отношении бесхозяйного имущества);</w:t>
      </w:r>
    </w:p>
    <w:p w:rsidR="00613DED" w:rsidRPr="00613DED" w:rsidRDefault="00613DED" w:rsidP="00613DED">
      <w:pPr>
        <w:suppressAutoHyphens/>
        <w:ind w:firstLine="709"/>
        <w:jc w:val="both"/>
        <w:rPr>
          <w:rFonts w:eastAsia="Calibri"/>
          <w:sz w:val="28"/>
          <w:szCs w:val="28"/>
          <w:lang w:eastAsia="zh-CN"/>
        </w:rPr>
      </w:pPr>
      <w:proofErr w:type="gramStart"/>
      <w:r w:rsidRPr="00613DED">
        <w:rPr>
          <w:rFonts w:eastAsia="Calibri"/>
          <w:sz w:val="28"/>
          <w:szCs w:val="28"/>
          <w:lang w:eastAsia="zh-CN"/>
        </w:rPr>
        <w:t>2)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w:t>
      </w:r>
      <w:proofErr w:type="gramEnd"/>
      <w:r w:rsidRPr="00613DED">
        <w:rPr>
          <w:rFonts w:eastAsia="Calibri"/>
          <w:sz w:val="28"/>
          <w:szCs w:val="28"/>
          <w:lang w:eastAsia="zh-CN"/>
        </w:rPr>
        <w:t xml:space="preserve"> дорог и осуществления дорожной деятельности в соответствии с законодательством Российской Федерации; (за исключением строительства, реконструкции, капитального ремонта, ремонта автомобильных дорог);</w:t>
      </w:r>
    </w:p>
    <w:p w:rsidR="00613DED" w:rsidRPr="00613DED" w:rsidRDefault="00613DED" w:rsidP="00613DED">
      <w:pPr>
        <w:suppressAutoHyphens/>
        <w:ind w:firstLine="709"/>
        <w:jc w:val="both"/>
        <w:rPr>
          <w:rFonts w:eastAsia="Calibri"/>
          <w:sz w:val="28"/>
          <w:szCs w:val="28"/>
          <w:lang w:eastAsia="zh-CN"/>
        </w:rPr>
      </w:pPr>
      <w:r w:rsidRPr="00613DED">
        <w:rPr>
          <w:rFonts w:eastAsia="Calibri"/>
          <w:sz w:val="28"/>
          <w:szCs w:val="28"/>
          <w:lang w:eastAsia="zh-CN"/>
        </w:rPr>
        <w:t>3)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613DED" w:rsidRPr="00613DED" w:rsidRDefault="00613DED" w:rsidP="00613DED">
      <w:pPr>
        <w:suppressAutoHyphens/>
        <w:ind w:firstLine="709"/>
        <w:jc w:val="both"/>
        <w:rPr>
          <w:rFonts w:eastAsia="Calibri"/>
          <w:sz w:val="28"/>
          <w:szCs w:val="28"/>
          <w:lang w:eastAsia="zh-CN"/>
        </w:rPr>
      </w:pPr>
      <w:r w:rsidRPr="00613DED">
        <w:rPr>
          <w:rFonts w:eastAsia="Calibri"/>
          <w:sz w:val="28"/>
          <w:szCs w:val="28"/>
          <w:lang w:eastAsia="zh-CN"/>
        </w:rPr>
        <w:t>4) участие в организации деятельности по накоплению (в том числе раздельному накоплению) и транспортированию твердых коммунальных отходов;</w:t>
      </w:r>
    </w:p>
    <w:p w:rsidR="00613DED" w:rsidRPr="00613DED" w:rsidRDefault="00613DED" w:rsidP="00613DED">
      <w:pPr>
        <w:suppressAutoHyphens/>
        <w:ind w:firstLine="709"/>
        <w:jc w:val="both"/>
        <w:rPr>
          <w:rFonts w:eastAsia="Calibri"/>
          <w:sz w:val="28"/>
          <w:szCs w:val="28"/>
          <w:lang w:eastAsia="zh-CN"/>
        </w:rPr>
      </w:pPr>
      <w:r w:rsidRPr="00613DED">
        <w:rPr>
          <w:rFonts w:eastAsia="Calibri"/>
          <w:sz w:val="28"/>
          <w:szCs w:val="28"/>
          <w:lang w:eastAsia="zh-CN"/>
        </w:rPr>
        <w:t>5)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613DED" w:rsidRPr="00613DED" w:rsidRDefault="00613DED" w:rsidP="00613DED">
      <w:pPr>
        <w:suppressAutoHyphens/>
        <w:ind w:firstLine="709"/>
        <w:jc w:val="both"/>
        <w:rPr>
          <w:rFonts w:ascii="Calibri" w:eastAsia="Calibri" w:hAnsi="Calibri"/>
          <w:sz w:val="22"/>
          <w:szCs w:val="22"/>
          <w:lang w:eastAsia="zh-CN"/>
        </w:rPr>
      </w:pPr>
      <w:r w:rsidRPr="00613DED">
        <w:rPr>
          <w:rFonts w:eastAsia="Calibri"/>
          <w:sz w:val="28"/>
          <w:szCs w:val="28"/>
          <w:lang w:eastAsia="zh-CN"/>
        </w:rPr>
        <w:t>6)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p>
    <w:p w:rsidR="00613DED" w:rsidRPr="00613DED" w:rsidRDefault="00613DED" w:rsidP="00613DED">
      <w:pPr>
        <w:suppressAutoHyphens/>
        <w:ind w:firstLine="709"/>
        <w:jc w:val="both"/>
        <w:rPr>
          <w:rFonts w:eastAsia="Calibri"/>
          <w:sz w:val="28"/>
          <w:szCs w:val="28"/>
          <w:lang w:eastAsia="zh-CN"/>
        </w:rPr>
      </w:pPr>
      <w:r w:rsidRPr="00613DED">
        <w:rPr>
          <w:rFonts w:eastAsia="Calibri"/>
          <w:sz w:val="28"/>
          <w:szCs w:val="28"/>
          <w:lang w:eastAsia="zh-CN"/>
        </w:rPr>
        <w:t xml:space="preserve">2. Финансовое обеспечение осуществления переданных полномочий осуществляется за счет межбюджетных трансфертов, предоставляемых из бюджета Лямбирского муниципального района Республики Мордовия в бюджет Берсеневского сельского поселения Лямбирского муниципального района в соответствие с Бюджетным кодексом РФ. </w:t>
      </w:r>
    </w:p>
    <w:p w:rsidR="00613DED" w:rsidRPr="00613DED" w:rsidRDefault="00613DED" w:rsidP="00613DED">
      <w:pPr>
        <w:suppressAutoHyphens/>
        <w:ind w:firstLine="709"/>
        <w:jc w:val="both"/>
        <w:rPr>
          <w:rFonts w:eastAsia="Calibri"/>
          <w:sz w:val="28"/>
          <w:szCs w:val="28"/>
          <w:lang w:eastAsia="zh-CN"/>
        </w:rPr>
      </w:pPr>
      <w:r w:rsidRPr="00613DED">
        <w:rPr>
          <w:rFonts w:eastAsia="Calibri"/>
          <w:sz w:val="28"/>
          <w:szCs w:val="28"/>
          <w:lang w:eastAsia="zh-CN"/>
        </w:rPr>
        <w:t xml:space="preserve">3. Осуществление части полномочий по решению вопросов местного значения принимается с правом издания нормативных правовых актов на срок заключения Соглашения о передаче </w:t>
      </w:r>
      <w:proofErr w:type="gramStart"/>
      <w:r w:rsidRPr="00613DED">
        <w:rPr>
          <w:rFonts w:eastAsia="Calibri"/>
          <w:sz w:val="28"/>
          <w:szCs w:val="28"/>
          <w:lang w:eastAsia="zh-CN"/>
        </w:rPr>
        <w:t>осуществления части полномочий органов местного самоуправления вопросов местного значения</w:t>
      </w:r>
      <w:proofErr w:type="gramEnd"/>
      <w:r w:rsidRPr="00613DED">
        <w:rPr>
          <w:rFonts w:eastAsia="Calibri"/>
          <w:sz w:val="28"/>
          <w:szCs w:val="28"/>
          <w:lang w:eastAsia="zh-CN"/>
        </w:rPr>
        <w:t xml:space="preserve"> органам местного самоуправления сельских поселений Лямбирского муниципального района Республики Мордовия (далее по тексту – Соглашение). </w:t>
      </w:r>
    </w:p>
    <w:p w:rsidR="00613DED" w:rsidRPr="00613DED" w:rsidRDefault="00613DED" w:rsidP="00613DED">
      <w:pPr>
        <w:suppressAutoHyphens/>
        <w:ind w:firstLine="709"/>
        <w:jc w:val="both"/>
        <w:rPr>
          <w:rFonts w:eastAsia="Calibri"/>
          <w:sz w:val="28"/>
          <w:szCs w:val="28"/>
          <w:lang w:eastAsia="zh-CN"/>
        </w:rPr>
      </w:pPr>
      <w:r w:rsidRPr="00613DED">
        <w:rPr>
          <w:rFonts w:eastAsia="Calibri"/>
          <w:sz w:val="28"/>
          <w:szCs w:val="28"/>
          <w:lang w:eastAsia="zh-CN"/>
        </w:rPr>
        <w:t xml:space="preserve">4. Поручить Главе администрации Берсеневского сельского поселения Лямбирского муниципального района заключить Соглашение с Администрацией Лямбирского муниципального района о принятии сельским поселением от </w:t>
      </w:r>
      <w:r w:rsidRPr="00613DED">
        <w:rPr>
          <w:rFonts w:eastAsia="Calibri"/>
          <w:sz w:val="28"/>
          <w:szCs w:val="28"/>
          <w:lang w:eastAsia="zh-CN"/>
        </w:rPr>
        <w:lastRenderedPageBreak/>
        <w:t xml:space="preserve">муниципального района части полномочий органов местного самоуправления по решению вопросов местного значения после согласования сторонами Методики расчета иных межбюджетных трансфертов.   </w:t>
      </w:r>
    </w:p>
    <w:p w:rsidR="00613DED" w:rsidRPr="00613DED" w:rsidRDefault="00613DED" w:rsidP="00613DED">
      <w:pPr>
        <w:suppressAutoHyphens/>
        <w:ind w:firstLine="709"/>
        <w:jc w:val="both"/>
        <w:rPr>
          <w:rFonts w:ascii="Calibri" w:eastAsia="Calibri" w:hAnsi="Calibri"/>
          <w:sz w:val="22"/>
          <w:szCs w:val="22"/>
          <w:lang w:eastAsia="zh-CN"/>
        </w:rPr>
      </w:pPr>
      <w:r w:rsidRPr="00613DED">
        <w:rPr>
          <w:rFonts w:eastAsia="Calibri"/>
          <w:sz w:val="28"/>
          <w:szCs w:val="28"/>
          <w:lang w:eastAsia="zh-CN"/>
        </w:rPr>
        <w:t>5. Опубликовать настоящее решение в Информационном бюллетене Берсеневского  сельского поселения Лямбирского муниципального района.</w:t>
      </w:r>
    </w:p>
    <w:p w:rsidR="00613DED" w:rsidRDefault="00613DED" w:rsidP="00613DED">
      <w:pPr>
        <w:suppressAutoHyphens/>
        <w:rPr>
          <w:rFonts w:eastAsia="Calibri"/>
          <w:sz w:val="28"/>
          <w:szCs w:val="28"/>
          <w:lang w:eastAsia="zh-CN"/>
        </w:rPr>
      </w:pPr>
    </w:p>
    <w:p w:rsidR="00613DED" w:rsidRDefault="00613DED" w:rsidP="00613DED">
      <w:pPr>
        <w:suppressAutoHyphens/>
        <w:rPr>
          <w:rFonts w:eastAsia="Calibri"/>
          <w:sz w:val="28"/>
          <w:szCs w:val="28"/>
          <w:lang w:eastAsia="zh-CN"/>
        </w:rPr>
      </w:pPr>
    </w:p>
    <w:p w:rsidR="00613DED" w:rsidRDefault="00613DED" w:rsidP="00613DED">
      <w:pPr>
        <w:suppressAutoHyphens/>
        <w:rPr>
          <w:rFonts w:eastAsia="Calibri"/>
          <w:sz w:val="28"/>
          <w:szCs w:val="28"/>
          <w:lang w:eastAsia="zh-CN"/>
        </w:rPr>
      </w:pPr>
    </w:p>
    <w:p w:rsidR="00613DED" w:rsidRDefault="00613DED" w:rsidP="00613DED">
      <w:pPr>
        <w:suppressAutoHyphens/>
        <w:rPr>
          <w:rFonts w:eastAsia="Calibri"/>
          <w:sz w:val="28"/>
          <w:szCs w:val="28"/>
          <w:lang w:eastAsia="zh-CN"/>
        </w:rPr>
      </w:pPr>
    </w:p>
    <w:p w:rsidR="00613DED" w:rsidRDefault="00613DED" w:rsidP="00613DED">
      <w:pPr>
        <w:suppressAutoHyphens/>
        <w:rPr>
          <w:rFonts w:eastAsia="Calibri"/>
          <w:sz w:val="28"/>
          <w:szCs w:val="28"/>
          <w:lang w:eastAsia="zh-CN"/>
        </w:rPr>
      </w:pPr>
    </w:p>
    <w:p w:rsidR="00613DED" w:rsidRPr="00613DED" w:rsidRDefault="00613DED" w:rsidP="00613DED">
      <w:pPr>
        <w:suppressAutoHyphens/>
        <w:rPr>
          <w:rFonts w:eastAsia="Calibri"/>
          <w:sz w:val="28"/>
          <w:szCs w:val="28"/>
          <w:lang w:eastAsia="zh-CN"/>
        </w:rPr>
      </w:pPr>
    </w:p>
    <w:p w:rsidR="00613DED" w:rsidRPr="00613DED" w:rsidRDefault="00613DED" w:rsidP="00613DED">
      <w:pPr>
        <w:suppressAutoHyphens/>
        <w:rPr>
          <w:rFonts w:eastAsia="Calibri"/>
          <w:b/>
          <w:sz w:val="28"/>
          <w:szCs w:val="28"/>
          <w:lang w:eastAsia="zh-CN"/>
        </w:rPr>
      </w:pPr>
      <w:r w:rsidRPr="00613DED">
        <w:rPr>
          <w:rFonts w:eastAsia="Calibri"/>
          <w:b/>
          <w:sz w:val="28"/>
          <w:szCs w:val="28"/>
          <w:lang w:eastAsia="zh-CN"/>
        </w:rPr>
        <w:t xml:space="preserve">Глава Берсеневского                                     Глава администрации Берсеневского </w:t>
      </w:r>
    </w:p>
    <w:p w:rsidR="00B349FC" w:rsidRPr="00613DED" w:rsidRDefault="00613DED" w:rsidP="00613DED">
      <w:pPr>
        <w:suppressAutoHyphens/>
        <w:rPr>
          <w:rFonts w:eastAsia="Calibri"/>
          <w:b/>
          <w:sz w:val="28"/>
          <w:szCs w:val="28"/>
          <w:lang w:eastAsia="zh-CN"/>
        </w:rPr>
      </w:pPr>
      <w:r w:rsidRPr="00613DED">
        <w:rPr>
          <w:rFonts w:eastAsia="Calibri"/>
          <w:b/>
          <w:sz w:val="28"/>
          <w:szCs w:val="28"/>
          <w:lang w:eastAsia="zh-CN"/>
        </w:rPr>
        <w:t xml:space="preserve">сельского поселения                                    </w:t>
      </w:r>
      <w:r>
        <w:rPr>
          <w:rFonts w:eastAsia="Calibri"/>
          <w:b/>
          <w:sz w:val="28"/>
          <w:szCs w:val="28"/>
          <w:lang w:eastAsia="zh-CN"/>
        </w:rPr>
        <w:t xml:space="preserve"> </w:t>
      </w:r>
      <w:r w:rsidRPr="00613DED">
        <w:rPr>
          <w:rFonts w:eastAsia="Calibri"/>
          <w:b/>
          <w:sz w:val="28"/>
          <w:szCs w:val="28"/>
          <w:lang w:eastAsia="zh-CN"/>
        </w:rPr>
        <w:t xml:space="preserve"> сельского поселения                                       </w:t>
      </w:r>
      <w:r>
        <w:rPr>
          <w:rFonts w:eastAsia="Calibri"/>
          <w:b/>
          <w:sz w:val="28"/>
          <w:szCs w:val="28"/>
          <w:lang w:eastAsia="zh-CN"/>
        </w:rPr>
        <w:t xml:space="preserve">                          </w:t>
      </w:r>
      <w:r w:rsidRPr="00613DED">
        <w:rPr>
          <w:rFonts w:eastAsia="Calibri"/>
          <w:b/>
          <w:sz w:val="28"/>
          <w:szCs w:val="28"/>
          <w:lang w:eastAsia="zh-CN"/>
        </w:rPr>
        <w:t xml:space="preserve">Елисеева Н.Н.                             </w:t>
      </w:r>
      <w:r>
        <w:rPr>
          <w:rFonts w:eastAsia="Calibri"/>
          <w:b/>
          <w:sz w:val="28"/>
          <w:szCs w:val="28"/>
          <w:lang w:eastAsia="zh-CN"/>
        </w:rPr>
        <w:t xml:space="preserve">                     </w:t>
      </w:r>
      <w:r w:rsidRPr="00613DED">
        <w:rPr>
          <w:rFonts w:eastAsia="Calibri"/>
          <w:b/>
          <w:sz w:val="28"/>
          <w:szCs w:val="28"/>
          <w:lang w:eastAsia="zh-CN"/>
        </w:rPr>
        <w:t xml:space="preserve">О.П. </w:t>
      </w:r>
      <w:proofErr w:type="spellStart"/>
      <w:r w:rsidRPr="00613DED">
        <w:rPr>
          <w:rFonts w:eastAsia="Calibri"/>
          <w:b/>
          <w:sz w:val="28"/>
          <w:szCs w:val="28"/>
          <w:lang w:eastAsia="zh-CN"/>
        </w:rPr>
        <w:t>Цепцов</w:t>
      </w:r>
      <w:proofErr w:type="spellEnd"/>
      <w:r w:rsidRPr="00613DED">
        <w:rPr>
          <w:rFonts w:eastAsia="Calibri"/>
          <w:b/>
          <w:sz w:val="28"/>
          <w:szCs w:val="28"/>
          <w:lang w:eastAsia="zh-CN"/>
        </w:rPr>
        <w:t xml:space="preserve">   </w:t>
      </w:r>
    </w:p>
    <w:p w:rsidR="00B349FC" w:rsidRDefault="00B349FC" w:rsidP="003E423F">
      <w:pPr>
        <w:spacing w:line="264" w:lineRule="auto"/>
        <w:jc w:val="center"/>
        <w:rPr>
          <w:b/>
          <w:sz w:val="28"/>
          <w:szCs w:val="28"/>
        </w:rPr>
      </w:pPr>
    </w:p>
    <w:p w:rsidR="00B349FC" w:rsidRDefault="00B349FC" w:rsidP="003E423F">
      <w:pPr>
        <w:spacing w:line="264" w:lineRule="auto"/>
        <w:jc w:val="center"/>
        <w:rPr>
          <w:b/>
          <w:sz w:val="28"/>
          <w:szCs w:val="28"/>
        </w:rPr>
      </w:pPr>
    </w:p>
    <w:p w:rsidR="00B349FC" w:rsidRDefault="00B349FC" w:rsidP="003E423F">
      <w:pPr>
        <w:spacing w:line="264" w:lineRule="auto"/>
        <w:jc w:val="center"/>
        <w:rPr>
          <w:b/>
          <w:sz w:val="28"/>
          <w:szCs w:val="28"/>
        </w:rPr>
      </w:pPr>
    </w:p>
    <w:p w:rsidR="00B349FC" w:rsidRDefault="00B349FC" w:rsidP="003E423F">
      <w:pPr>
        <w:spacing w:line="264" w:lineRule="auto"/>
        <w:jc w:val="center"/>
        <w:rPr>
          <w:b/>
          <w:sz w:val="28"/>
          <w:szCs w:val="28"/>
        </w:rPr>
      </w:pPr>
    </w:p>
    <w:p w:rsidR="00B349FC" w:rsidRDefault="00B349FC" w:rsidP="003E423F">
      <w:pPr>
        <w:spacing w:line="264" w:lineRule="auto"/>
        <w:jc w:val="center"/>
        <w:rPr>
          <w:b/>
          <w:sz w:val="28"/>
          <w:szCs w:val="28"/>
        </w:rPr>
      </w:pPr>
    </w:p>
    <w:p w:rsidR="00613DED" w:rsidRDefault="00613DED" w:rsidP="003E423F">
      <w:pPr>
        <w:spacing w:line="264" w:lineRule="auto"/>
        <w:jc w:val="center"/>
        <w:rPr>
          <w:b/>
          <w:sz w:val="28"/>
          <w:szCs w:val="28"/>
        </w:rPr>
      </w:pPr>
    </w:p>
    <w:p w:rsidR="00613DED" w:rsidRDefault="00613DED" w:rsidP="003E423F">
      <w:pPr>
        <w:spacing w:line="264" w:lineRule="auto"/>
        <w:jc w:val="center"/>
        <w:rPr>
          <w:b/>
          <w:sz w:val="28"/>
          <w:szCs w:val="28"/>
        </w:rPr>
      </w:pPr>
    </w:p>
    <w:p w:rsidR="00613DED" w:rsidRDefault="00613DED" w:rsidP="003E423F">
      <w:pPr>
        <w:spacing w:line="264" w:lineRule="auto"/>
        <w:jc w:val="center"/>
        <w:rPr>
          <w:b/>
          <w:sz w:val="28"/>
          <w:szCs w:val="28"/>
        </w:rPr>
      </w:pPr>
    </w:p>
    <w:p w:rsidR="00613DED" w:rsidRDefault="00613DED" w:rsidP="003E423F">
      <w:pPr>
        <w:spacing w:line="264" w:lineRule="auto"/>
        <w:jc w:val="center"/>
        <w:rPr>
          <w:b/>
          <w:sz w:val="28"/>
          <w:szCs w:val="28"/>
        </w:rPr>
      </w:pPr>
    </w:p>
    <w:p w:rsidR="00613DED" w:rsidRDefault="00613DED" w:rsidP="003E423F">
      <w:pPr>
        <w:spacing w:line="264" w:lineRule="auto"/>
        <w:jc w:val="center"/>
        <w:rPr>
          <w:b/>
          <w:sz w:val="28"/>
          <w:szCs w:val="28"/>
        </w:rPr>
      </w:pPr>
    </w:p>
    <w:p w:rsidR="00613DED" w:rsidRDefault="00613DED" w:rsidP="003E423F">
      <w:pPr>
        <w:spacing w:line="264" w:lineRule="auto"/>
        <w:jc w:val="center"/>
        <w:rPr>
          <w:b/>
          <w:sz w:val="28"/>
          <w:szCs w:val="28"/>
        </w:rPr>
      </w:pPr>
    </w:p>
    <w:p w:rsidR="00613DED" w:rsidRDefault="00613DED" w:rsidP="003E423F">
      <w:pPr>
        <w:spacing w:line="264" w:lineRule="auto"/>
        <w:jc w:val="center"/>
        <w:rPr>
          <w:b/>
          <w:sz w:val="28"/>
          <w:szCs w:val="28"/>
        </w:rPr>
      </w:pPr>
    </w:p>
    <w:p w:rsidR="00613DED" w:rsidRDefault="00613DED" w:rsidP="003E423F">
      <w:pPr>
        <w:spacing w:line="264" w:lineRule="auto"/>
        <w:jc w:val="center"/>
        <w:rPr>
          <w:b/>
          <w:sz w:val="28"/>
          <w:szCs w:val="28"/>
        </w:rPr>
      </w:pPr>
    </w:p>
    <w:p w:rsidR="00613DED" w:rsidRDefault="00613DED" w:rsidP="003E423F">
      <w:pPr>
        <w:spacing w:line="264" w:lineRule="auto"/>
        <w:jc w:val="center"/>
        <w:rPr>
          <w:b/>
          <w:sz w:val="28"/>
          <w:szCs w:val="28"/>
        </w:rPr>
      </w:pPr>
    </w:p>
    <w:p w:rsidR="00613DED" w:rsidRDefault="00613DED" w:rsidP="003E423F">
      <w:pPr>
        <w:spacing w:line="264" w:lineRule="auto"/>
        <w:jc w:val="center"/>
        <w:rPr>
          <w:b/>
          <w:sz w:val="28"/>
          <w:szCs w:val="28"/>
        </w:rPr>
      </w:pPr>
    </w:p>
    <w:p w:rsidR="00613DED" w:rsidRDefault="00613DED" w:rsidP="003E423F">
      <w:pPr>
        <w:spacing w:line="264" w:lineRule="auto"/>
        <w:jc w:val="center"/>
        <w:rPr>
          <w:b/>
          <w:sz w:val="28"/>
          <w:szCs w:val="28"/>
        </w:rPr>
      </w:pPr>
    </w:p>
    <w:p w:rsidR="00613DED" w:rsidRDefault="00613DED" w:rsidP="003E423F">
      <w:pPr>
        <w:spacing w:line="264" w:lineRule="auto"/>
        <w:jc w:val="center"/>
        <w:rPr>
          <w:b/>
          <w:sz w:val="28"/>
          <w:szCs w:val="28"/>
        </w:rPr>
      </w:pPr>
    </w:p>
    <w:p w:rsidR="00613DED" w:rsidRDefault="00613DED" w:rsidP="003E423F">
      <w:pPr>
        <w:spacing w:line="264" w:lineRule="auto"/>
        <w:jc w:val="center"/>
        <w:rPr>
          <w:b/>
          <w:sz w:val="28"/>
          <w:szCs w:val="28"/>
        </w:rPr>
      </w:pPr>
    </w:p>
    <w:p w:rsidR="00613DED" w:rsidRDefault="00613DED" w:rsidP="003E423F">
      <w:pPr>
        <w:spacing w:line="264" w:lineRule="auto"/>
        <w:jc w:val="center"/>
        <w:rPr>
          <w:b/>
          <w:sz w:val="28"/>
          <w:szCs w:val="28"/>
        </w:rPr>
      </w:pPr>
    </w:p>
    <w:p w:rsidR="00613DED" w:rsidRDefault="00613DED" w:rsidP="003E423F">
      <w:pPr>
        <w:spacing w:line="264" w:lineRule="auto"/>
        <w:jc w:val="center"/>
        <w:rPr>
          <w:b/>
          <w:sz w:val="28"/>
          <w:szCs w:val="28"/>
        </w:rPr>
      </w:pPr>
    </w:p>
    <w:p w:rsidR="00613DED" w:rsidRDefault="00613DED" w:rsidP="003E423F">
      <w:pPr>
        <w:spacing w:line="264" w:lineRule="auto"/>
        <w:jc w:val="center"/>
        <w:rPr>
          <w:b/>
          <w:sz w:val="28"/>
          <w:szCs w:val="28"/>
        </w:rPr>
      </w:pPr>
    </w:p>
    <w:p w:rsidR="00613DED" w:rsidRDefault="00613DED" w:rsidP="003E423F">
      <w:pPr>
        <w:spacing w:line="264" w:lineRule="auto"/>
        <w:jc w:val="center"/>
        <w:rPr>
          <w:b/>
          <w:sz w:val="28"/>
          <w:szCs w:val="28"/>
        </w:rPr>
      </w:pPr>
    </w:p>
    <w:p w:rsidR="00613DED" w:rsidRDefault="00613DED" w:rsidP="003E423F">
      <w:pPr>
        <w:spacing w:line="264" w:lineRule="auto"/>
        <w:jc w:val="center"/>
        <w:rPr>
          <w:b/>
          <w:sz w:val="28"/>
          <w:szCs w:val="28"/>
        </w:rPr>
      </w:pPr>
    </w:p>
    <w:p w:rsidR="00613DED" w:rsidRDefault="00613DED" w:rsidP="003E423F">
      <w:pPr>
        <w:spacing w:line="264" w:lineRule="auto"/>
        <w:jc w:val="center"/>
        <w:rPr>
          <w:b/>
          <w:sz w:val="28"/>
          <w:szCs w:val="28"/>
        </w:rPr>
      </w:pPr>
    </w:p>
    <w:p w:rsidR="00613DED" w:rsidRDefault="00613DED" w:rsidP="003E423F">
      <w:pPr>
        <w:spacing w:line="264" w:lineRule="auto"/>
        <w:jc w:val="center"/>
        <w:rPr>
          <w:b/>
          <w:sz w:val="28"/>
          <w:szCs w:val="28"/>
        </w:rPr>
      </w:pPr>
    </w:p>
    <w:p w:rsidR="00613DED" w:rsidRDefault="00613DED" w:rsidP="003E423F">
      <w:pPr>
        <w:spacing w:line="264" w:lineRule="auto"/>
        <w:jc w:val="center"/>
        <w:rPr>
          <w:b/>
          <w:sz w:val="28"/>
          <w:szCs w:val="28"/>
        </w:rPr>
      </w:pPr>
    </w:p>
    <w:p w:rsidR="00613DED" w:rsidRDefault="00613DED" w:rsidP="003E423F">
      <w:pPr>
        <w:spacing w:line="264" w:lineRule="auto"/>
        <w:jc w:val="center"/>
        <w:rPr>
          <w:b/>
          <w:sz w:val="28"/>
          <w:szCs w:val="28"/>
        </w:rPr>
      </w:pPr>
    </w:p>
    <w:p w:rsidR="00613DED" w:rsidRDefault="00613DED" w:rsidP="003E423F">
      <w:pPr>
        <w:spacing w:line="264" w:lineRule="auto"/>
        <w:jc w:val="center"/>
        <w:rPr>
          <w:b/>
          <w:sz w:val="28"/>
          <w:szCs w:val="28"/>
        </w:rPr>
      </w:pPr>
      <w:bookmarkStart w:id="0" w:name="_GoBack"/>
      <w:bookmarkEnd w:id="0"/>
    </w:p>
    <w:p w:rsidR="00613DED" w:rsidRDefault="00613DED" w:rsidP="003E423F">
      <w:pPr>
        <w:spacing w:line="264" w:lineRule="auto"/>
        <w:jc w:val="center"/>
        <w:rPr>
          <w:b/>
          <w:sz w:val="28"/>
          <w:szCs w:val="28"/>
        </w:rPr>
      </w:pPr>
    </w:p>
    <w:p w:rsidR="00613DED" w:rsidRPr="003E423F" w:rsidRDefault="00613DED" w:rsidP="003E423F">
      <w:pPr>
        <w:spacing w:line="264" w:lineRule="auto"/>
        <w:jc w:val="center"/>
        <w:rPr>
          <w:b/>
          <w:sz w:val="28"/>
          <w:szCs w:val="28"/>
        </w:rPr>
      </w:pPr>
    </w:p>
    <w:p w:rsidR="004052A2" w:rsidRDefault="004052A2" w:rsidP="004052A2"/>
    <w:p w:rsidR="004052A2" w:rsidRPr="00C225F5" w:rsidRDefault="004052A2" w:rsidP="004052A2">
      <w:pPr>
        <w:jc w:val="center"/>
        <w:rPr>
          <w:sz w:val="28"/>
          <w:szCs w:val="28"/>
        </w:rPr>
      </w:pPr>
      <w:r>
        <w:rPr>
          <w:sz w:val="32"/>
          <w:szCs w:val="32"/>
          <w:u w:val="single"/>
        </w:rPr>
        <w:lastRenderedPageBreak/>
        <w:t>Список получателей Информационного бюллетеня:</w:t>
      </w:r>
    </w:p>
    <w:p w:rsidR="004052A2" w:rsidRDefault="004052A2" w:rsidP="004052A2">
      <w:pPr>
        <w:jc w:val="center"/>
        <w:rPr>
          <w:sz w:val="32"/>
          <w:szCs w:val="32"/>
          <w:u w:val="single"/>
        </w:rPr>
      </w:pPr>
    </w:p>
    <w:p w:rsidR="004052A2" w:rsidRDefault="004052A2" w:rsidP="004052A2">
      <w:pPr>
        <w:jc w:val="center"/>
        <w:rPr>
          <w:sz w:val="32"/>
          <w:szCs w:val="32"/>
        </w:rPr>
      </w:pPr>
    </w:p>
    <w:p w:rsidR="004052A2" w:rsidRDefault="004052A2" w:rsidP="004052A2">
      <w:pPr>
        <w:jc w:val="both"/>
        <w:rPr>
          <w:sz w:val="32"/>
          <w:szCs w:val="32"/>
        </w:rPr>
      </w:pPr>
      <w:r>
        <w:rPr>
          <w:sz w:val="32"/>
          <w:szCs w:val="32"/>
        </w:rPr>
        <w:t>1. Администрация Берсеневского сельского поселения – 1экз.</w:t>
      </w:r>
    </w:p>
    <w:p w:rsidR="004052A2" w:rsidRDefault="004052A2" w:rsidP="004052A2">
      <w:pPr>
        <w:jc w:val="both"/>
        <w:rPr>
          <w:sz w:val="32"/>
          <w:szCs w:val="32"/>
        </w:rPr>
      </w:pPr>
    </w:p>
    <w:p w:rsidR="004052A2" w:rsidRDefault="004052A2" w:rsidP="004052A2">
      <w:pPr>
        <w:jc w:val="both"/>
        <w:rPr>
          <w:sz w:val="32"/>
          <w:szCs w:val="32"/>
        </w:rPr>
      </w:pPr>
      <w:r>
        <w:rPr>
          <w:sz w:val="32"/>
          <w:szCs w:val="32"/>
        </w:rPr>
        <w:t xml:space="preserve">2. </w:t>
      </w:r>
      <w:proofErr w:type="spellStart"/>
      <w:r>
        <w:rPr>
          <w:sz w:val="32"/>
          <w:szCs w:val="32"/>
        </w:rPr>
        <w:t>Берсеневская</w:t>
      </w:r>
      <w:proofErr w:type="spellEnd"/>
      <w:r>
        <w:rPr>
          <w:sz w:val="32"/>
          <w:szCs w:val="32"/>
        </w:rPr>
        <w:t xml:space="preserve"> сельская библиотека – 1экз.</w:t>
      </w:r>
    </w:p>
    <w:p w:rsidR="004052A2" w:rsidRDefault="004052A2" w:rsidP="004052A2"/>
    <w:p w:rsidR="004052A2" w:rsidRDefault="004052A2" w:rsidP="004052A2"/>
    <w:p w:rsidR="004052A2" w:rsidRDefault="004052A2" w:rsidP="004052A2"/>
    <w:p w:rsidR="00AB1B50" w:rsidRDefault="00613DED"/>
    <w:sectPr w:rsidR="00AB1B50" w:rsidSect="004052A2">
      <w:pgSz w:w="11907" w:h="16839" w:code="9"/>
      <w:pgMar w:top="567" w:right="567" w:bottom="567" w:left="1134"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DBA"/>
    <w:rsid w:val="00245F8E"/>
    <w:rsid w:val="003C771B"/>
    <w:rsid w:val="003E423F"/>
    <w:rsid w:val="004052A2"/>
    <w:rsid w:val="00613DED"/>
    <w:rsid w:val="007C19B0"/>
    <w:rsid w:val="007D17EA"/>
    <w:rsid w:val="007D6A25"/>
    <w:rsid w:val="008513CB"/>
    <w:rsid w:val="009415AF"/>
    <w:rsid w:val="00B349FC"/>
    <w:rsid w:val="00BA35F2"/>
    <w:rsid w:val="00CE573D"/>
    <w:rsid w:val="00D925C1"/>
    <w:rsid w:val="00E057A0"/>
    <w:rsid w:val="00F15C2A"/>
    <w:rsid w:val="00F44DBA"/>
    <w:rsid w:val="00FA03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2A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052A2"/>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052A2"/>
    <w:rPr>
      <w:rFonts w:ascii="Arial" w:eastAsia="Times New Roman" w:hAnsi="Arial" w:cs="Arial"/>
      <w:b/>
      <w:bCs/>
      <w:color w:val="000080"/>
      <w:sz w:val="20"/>
      <w:szCs w:val="20"/>
      <w:lang w:eastAsia="ru-RU"/>
    </w:rPr>
  </w:style>
  <w:style w:type="paragraph" w:styleId="a3">
    <w:name w:val="Block Text"/>
    <w:basedOn w:val="a"/>
    <w:rsid w:val="004052A2"/>
    <w:pPr>
      <w:spacing w:line="360" w:lineRule="auto"/>
      <w:ind w:left="900" w:right="2978"/>
      <w:jc w:val="both"/>
    </w:pPr>
    <w:rPr>
      <w:sz w:val="28"/>
    </w:rPr>
  </w:style>
  <w:style w:type="paragraph" w:styleId="a4">
    <w:name w:val="Balloon Text"/>
    <w:basedOn w:val="a"/>
    <w:link w:val="a5"/>
    <w:uiPriority w:val="99"/>
    <w:semiHidden/>
    <w:unhideWhenUsed/>
    <w:rsid w:val="004052A2"/>
    <w:rPr>
      <w:rFonts w:ascii="Tahoma" w:hAnsi="Tahoma" w:cs="Tahoma"/>
      <w:sz w:val="16"/>
      <w:szCs w:val="16"/>
    </w:rPr>
  </w:style>
  <w:style w:type="character" w:customStyle="1" w:styleId="a5">
    <w:name w:val="Текст выноски Знак"/>
    <w:basedOn w:val="a0"/>
    <w:link w:val="a4"/>
    <w:uiPriority w:val="99"/>
    <w:semiHidden/>
    <w:rsid w:val="004052A2"/>
    <w:rPr>
      <w:rFonts w:ascii="Tahoma" w:eastAsia="Times New Roman" w:hAnsi="Tahoma" w:cs="Tahoma"/>
      <w:sz w:val="16"/>
      <w:szCs w:val="16"/>
      <w:lang w:eastAsia="ru-RU"/>
    </w:rPr>
  </w:style>
  <w:style w:type="paragraph" w:customStyle="1" w:styleId="a6">
    <w:name w:val="Знак Знак"/>
    <w:basedOn w:val="a"/>
    <w:rsid w:val="00B349FC"/>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2A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052A2"/>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052A2"/>
    <w:rPr>
      <w:rFonts w:ascii="Arial" w:eastAsia="Times New Roman" w:hAnsi="Arial" w:cs="Arial"/>
      <w:b/>
      <w:bCs/>
      <w:color w:val="000080"/>
      <w:sz w:val="20"/>
      <w:szCs w:val="20"/>
      <w:lang w:eastAsia="ru-RU"/>
    </w:rPr>
  </w:style>
  <w:style w:type="paragraph" w:styleId="a3">
    <w:name w:val="Block Text"/>
    <w:basedOn w:val="a"/>
    <w:rsid w:val="004052A2"/>
    <w:pPr>
      <w:spacing w:line="360" w:lineRule="auto"/>
      <w:ind w:left="900" w:right="2978"/>
      <w:jc w:val="both"/>
    </w:pPr>
    <w:rPr>
      <w:sz w:val="28"/>
    </w:rPr>
  </w:style>
  <w:style w:type="paragraph" w:styleId="a4">
    <w:name w:val="Balloon Text"/>
    <w:basedOn w:val="a"/>
    <w:link w:val="a5"/>
    <w:uiPriority w:val="99"/>
    <w:semiHidden/>
    <w:unhideWhenUsed/>
    <w:rsid w:val="004052A2"/>
    <w:rPr>
      <w:rFonts w:ascii="Tahoma" w:hAnsi="Tahoma" w:cs="Tahoma"/>
      <w:sz w:val="16"/>
      <w:szCs w:val="16"/>
    </w:rPr>
  </w:style>
  <w:style w:type="character" w:customStyle="1" w:styleId="a5">
    <w:name w:val="Текст выноски Знак"/>
    <w:basedOn w:val="a0"/>
    <w:link w:val="a4"/>
    <w:uiPriority w:val="99"/>
    <w:semiHidden/>
    <w:rsid w:val="004052A2"/>
    <w:rPr>
      <w:rFonts w:ascii="Tahoma" w:eastAsia="Times New Roman" w:hAnsi="Tahoma" w:cs="Tahoma"/>
      <w:sz w:val="16"/>
      <w:szCs w:val="16"/>
      <w:lang w:eastAsia="ru-RU"/>
    </w:rPr>
  </w:style>
  <w:style w:type="paragraph" w:customStyle="1" w:styleId="a6">
    <w:name w:val="Знак Знак"/>
    <w:basedOn w:val="a"/>
    <w:rsid w:val="00B349FC"/>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931</Words>
  <Characters>5310</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cp:revision>
  <cp:lastPrinted>2023-03-22T14:01:00Z</cp:lastPrinted>
  <dcterms:created xsi:type="dcterms:W3CDTF">2023-03-23T09:29:00Z</dcterms:created>
  <dcterms:modified xsi:type="dcterms:W3CDTF">2023-03-23T09:30:00Z</dcterms:modified>
</cp:coreProperties>
</file>