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4FB" w:rsidRPr="009577A6" w:rsidRDefault="00A234FB" w:rsidP="00D86AB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477E8" w:rsidRDefault="004477E8" w:rsidP="004477E8">
      <w:pPr>
        <w:pBdr>
          <w:bottom w:val="single" w:sz="4" w:space="30" w:color="FFFFFF"/>
        </w:pBd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br/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br/>
        <w:t>Лямбирского муниципально</w:t>
      </w:r>
      <w:r w:rsidR="00BE48EA">
        <w:rPr>
          <w:rFonts w:ascii="Times New Roman" w:hAnsi="Times New Roman" w:cs="Times New Roman"/>
          <w:sz w:val="24"/>
          <w:szCs w:val="24"/>
        </w:rPr>
        <w:t>го района</w:t>
      </w:r>
      <w:r w:rsidR="00BE48EA">
        <w:rPr>
          <w:rFonts w:ascii="Times New Roman" w:hAnsi="Times New Roman" w:cs="Times New Roman"/>
          <w:sz w:val="24"/>
          <w:szCs w:val="24"/>
        </w:rPr>
        <w:br/>
        <w:t>от «___» ________ 202</w:t>
      </w:r>
      <w:r w:rsidR="001870B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года №_____</w:t>
      </w:r>
    </w:p>
    <w:p w:rsidR="009D3A1D" w:rsidRPr="007B5B42" w:rsidRDefault="00AD1D37" w:rsidP="007B5B42">
      <w:pPr>
        <w:pStyle w:val="af2"/>
        <w:jc w:val="center"/>
        <w:rPr>
          <w:color w:val="000000" w:themeColor="text1"/>
        </w:rPr>
      </w:pPr>
      <w:r w:rsidRPr="007B5B42">
        <w:rPr>
          <w:color w:val="000000" w:themeColor="text1"/>
        </w:rPr>
        <w:t>О</w:t>
      </w:r>
      <w:r w:rsidR="004477E8" w:rsidRPr="007B5B42">
        <w:rPr>
          <w:color w:val="000000" w:themeColor="text1"/>
        </w:rPr>
        <w:t>тчет о  реализации муниципальной программы</w:t>
      </w:r>
      <w:r w:rsidR="009D3A1D" w:rsidRPr="007B5B42">
        <w:rPr>
          <w:color w:val="000000" w:themeColor="text1"/>
        </w:rPr>
        <w:t xml:space="preserve"> «Экономическое развитие</w:t>
      </w:r>
      <w:r w:rsidR="004477E8" w:rsidRPr="007B5B42">
        <w:rPr>
          <w:color w:val="000000" w:themeColor="text1"/>
        </w:rPr>
        <w:t xml:space="preserve"> Лямбирского муниципального района </w:t>
      </w:r>
      <w:r w:rsidR="007B5B42">
        <w:rPr>
          <w:color w:val="000000" w:themeColor="text1"/>
        </w:rPr>
        <w:br/>
      </w:r>
      <w:r w:rsidR="004477E8" w:rsidRPr="007B5B42">
        <w:rPr>
          <w:color w:val="000000" w:themeColor="text1"/>
        </w:rPr>
        <w:t>до 202</w:t>
      </w:r>
      <w:r w:rsidR="001870B8">
        <w:rPr>
          <w:color w:val="000000" w:themeColor="text1"/>
        </w:rPr>
        <w:t>6</w:t>
      </w:r>
      <w:r w:rsidR="004477E8" w:rsidRPr="007B5B42">
        <w:rPr>
          <w:color w:val="000000" w:themeColor="text1"/>
        </w:rPr>
        <w:t xml:space="preserve"> года</w:t>
      </w:r>
      <w:r w:rsidR="009D3A1D" w:rsidRPr="007B5B42">
        <w:rPr>
          <w:color w:val="000000" w:themeColor="text1"/>
        </w:rPr>
        <w:t>»</w:t>
      </w:r>
      <w:r w:rsidR="007B5B42">
        <w:rPr>
          <w:color w:val="000000" w:themeColor="text1"/>
        </w:rPr>
        <w:t xml:space="preserve"> </w:t>
      </w:r>
      <w:r w:rsidR="00BE48EA" w:rsidRPr="007B5B42">
        <w:rPr>
          <w:color w:val="000000" w:themeColor="text1"/>
        </w:rPr>
        <w:t>за 202</w:t>
      </w:r>
      <w:r w:rsidR="001870B8">
        <w:rPr>
          <w:color w:val="000000" w:themeColor="text1"/>
        </w:rPr>
        <w:t>2</w:t>
      </w:r>
      <w:r w:rsidR="009D3A1D" w:rsidRPr="007B5B42">
        <w:rPr>
          <w:color w:val="000000" w:themeColor="text1"/>
        </w:rPr>
        <w:t xml:space="preserve"> год</w:t>
      </w:r>
    </w:p>
    <w:p w:rsidR="00D86AB5" w:rsidRPr="00561EE4" w:rsidRDefault="00D86AB5" w:rsidP="00D86AB5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449A6" w:rsidRPr="00561EE4" w:rsidRDefault="006449A6" w:rsidP="00880725">
      <w:pPr>
        <w:pStyle w:val="ConsPlusTitle"/>
        <w:widowControl/>
        <w:spacing w:line="276" w:lineRule="auto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Муниципальная  программа 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>«Экономическое развитие Лямбирского муниципального района до 202</w:t>
      </w:r>
      <w:r w:rsidR="001870B8">
        <w:rPr>
          <w:rFonts w:ascii="Times New Roman" w:hAnsi="Times New Roman" w:cs="Times New Roman"/>
          <w:b w:val="0"/>
          <w:sz w:val="24"/>
          <w:szCs w:val="24"/>
        </w:rPr>
        <w:t>6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 xml:space="preserve"> года» (далее-Программа)  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утверждена постановлением </w:t>
      </w:r>
      <w:r w:rsidR="00FE5498" w:rsidRPr="00561EE4">
        <w:rPr>
          <w:rFonts w:ascii="Times New Roman" w:hAnsi="Times New Roman" w:cs="Times New Roman"/>
          <w:b w:val="0"/>
          <w:sz w:val="24"/>
          <w:szCs w:val="24"/>
        </w:rPr>
        <w:t>А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дминистрации 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>Лямбирского муниципального района от 30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>.1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>1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>.201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>8г. №1241 (с внесёнными  изменениями от 19.12.2019г. №1108</w:t>
      </w:r>
      <w:r w:rsidR="00BE48EA" w:rsidRPr="00561EE4">
        <w:rPr>
          <w:rFonts w:ascii="Times New Roman" w:hAnsi="Times New Roman" w:cs="Times New Roman"/>
          <w:b w:val="0"/>
          <w:sz w:val="24"/>
          <w:szCs w:val="24"/>
        </w:rPr>
        <w:t>, от 09.12.2020г.</w:t>
      </w:r>
      <w:r w:rsidR="007B5B42">
        <w:rPr>
          <w:rFonts w:ascii="Times New Roman" w:hAnsi="Times New Roman" w:cs="Times New Roman"/>
          <w:b w:val="0"/>
          <w:sz w:val="24"/>
          <w:szCs w:val="24"/>
        </w:rPr>
        <w:t xml:space="preserve"> № 988, от 04.06.2021г. №462, от 22.11.2021г. №1020</w:t>
      </w:r>
      <w:r w:rsidR="001870B8">
        <w:rPr>
          <w:rFonts w:ascii="Times New Roman" w:hAnsi="Times New Roman" w:cs="Times New Roman"/>
          <w:b w:val="0"/>
          <w:sz w:val="24"/>
          <w:szCs w:val="24"/>
        </w:rPr>
        <w:t>, от 31.08.2022 г.  №852</w:t>
      </w:r>
      <w:r w:rsidR="00BE48EA" w:rsidRPr="00561EE4">
        <w:rPr>
          <w:rFonts w:ascii="Times New Roman" w:hAnsi="Times New Roman" w:cs="Times New Roman"/>
          <w:b w:val="0"/>
          <w:sz w:val="24"/>
          <w:szCs w:val="24"/>
        </w:rPr>
        <w:t>)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4477E8" w:rsidRPr="00561EE4" w:rsidRDefault="006449A6" w:rsidP="0088072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Ответственны</w:t>
      </w:r>
      <w:r w:rsidR="004477E8" w:rsidRPr="00561EE4">
        <w:rPr>
          <w:rFonts w:ascii="Times New Roman" w:hAnsi="Times New Roman" w:cs="Times New Roman"/>
          <w:sz w:val="24"/>
          <w:szCs w:val="24"/>
        </w:rPr>
        <w:t>м</w:t>
      </w:r>
      <w:r w:rsidRPr="00561EE4">
        <w:rPr>
          <w:rFonts w:ascii="Times New Roman" w:hAnsi="Times New Roman" w:cs="Times New Roman"/>
          <w:sz w:val="24"/>
          <w:szCs w:val="24"/>
        </w:rPr>
        <w:t xml:space="preserve"> исполнител</w:t>
      </w:r>
      <w:r w:rsidR="004477E8" w:rsidRPr="00561EE4">
        <w:rPr>
          <w:rFonts w:ascii="Times New Roman" w:hAnsi="Times New Roman" w:cs="Times New Roman"/>
          <w:sz w:val="24"/>
          <w:szCs w:val="24"/>
        </w:rPr>
        <w:t>ем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477E8" w:rsidRPr="00561EE4">
        <w:rPr>
          <w:rFonts w:ascii="Times New Roman" w:hAnsi="Times New Roman" w:cs="Times New Roman"/>
          <w:sz w:val="24"/>
          <w:szCs w:val="24"/>
        </w:rPr>
        <w:t>П</w:t>
      </w:r>
      <w:r w:rsidRPr="00561EE4">
        <w:rPr>
          <w:rFonts w:ascii="Times New Roman" w:hAnsi="Times New Roman" w:cs="Times New Roman"/>
          <w:sz w:val="24"/>
          <w:szCs w:val="24"/>
        </w:rPr>
        <w:t>рограммы</w:t>
      </w:r>
      <w:r w:rsidR="00470ADC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Pr="00561EE4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4477E8" w:rsidRPr="00561EE4">
        <w:rPr>
          <w:rFonts w:ascii="Times New Roman" w:hAnsi="Times New Roman" w:cs="Times New Roman"/>
          <w:sz w:val="24"/>
          <w:szCs w:val="24"/>
        </w:rPr>
        <w:t>Экономическое управление Администрации Лямбирского муниципального района.     Участники Программы: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477E8" w:rsidRPr="00561EE4">
        <w:rPr>
          <w:rFonts w:ascii="Times New Roman" w:hAnsi="Times New Roman" w:cs="Times New Roman"/>
          <w:sz w:val="24"/>
          <w:szCs w:val="24"/>
        </w:rPr>
        <w:t>Финансовое управление, Управление по работе с отраслями АПК и ЛПХ, Управление земельных и имущественных отношений, Отдел строительства и архитектуры, Управление по организационно-право</w:t>
      </w:r>
      <w:r w:rsidR="00FE5498" w:rsidRPr="00561EE4">
        <w:rPr>
          <w:rFonts w:ascii="Times New Roman" w:hAnsi="Times New Roman" w:cs="Times New Roman"/>
          <w:sz w:val="24"/>
          <w:szCs w:val="24"/>
        </w:rPr>
        <w:t>вой работе и делопроизводству, а</w:t>
      </w:r>
      <w:r w:rsidR="004477E8" w:rsidRPr="00561EE4">
        <w:rPr>
          <w:rFonts w:ascii="Times New Roman" w:hAnsi="Times New Roman" w:cs="Times New Roman"/>
          <w:sz w:val="24"/>
          <w:szCs w:val="24"/>
        </w:rPr>
        <w:t>дминистрации сельских поселений, Совет предпринимателей при Администрации</w:t>
      </w:r>
      <w:r w:rsidR="00AD1D37" w:rsidRPr="00561EE4">
        <w:rPr>
          <w:rFonts w:ascii="Times New Roman" w:hAnsi="Times New Roman" w:cs="Times New Roman"/>
          <w:sz w:val="24"/>
          <w:szCs w:val="24"/>
        </w:rPr>
        <w:t> </w:t>
      </w:r>
      <w:r w:rsidR="004477E8" w:rsidRPr="00561EE4">
        <w:rPr>
          <w:rFonts w:ascii="Times New Roman" w:hAnsi="Times New Roman" w:cs="Times New Roman"/>
          <w:sz w:val="24"/>
          <w:szCs w:val="24"/>
        </w:rPr>
        <w:t>Лямбирского муниципального района.</w:t>
      </w:r>
      <w:r w:rsidR="004477E8" w:rsidRPr="00561EE4">
        <w:rPr>
          <w:rFonts w:ascii="Times New Roman" w:hAnsi="Times New Roman" w:cs="Times New Roman"/>
          <w:sz w:val="24"/>
          <w:szCs w:val="24"/>
        </w:rPr>
        <w:br/>
        <w:t xml:space="preserve">         П</w:t>
      </w:r>
      <w:r w:rsidRPr="00561EE4">
        <w:rPr>
          <w:rFonts w:ascii="Times New Roman" w:hAnsi="Times New Roman" w:cs="Times New Roman"/>
          <w:sz w:val="24"/>
          <w:szCs w:val="24"/>
        </w:rPr>
        <w:t xml:space="preserve">рограмма включает в себя 4 </w:t>
      </w:r>
      <w:r w:rsidR="00FB44CD" w:rsidRPr="00561EE4">
        <w:rPr>
          <w:rFonts w:ascii="Times New Roman" w:hAnsi="Times New Roman" w:cs="Times New Roman"/>
          <w:sz w:val="24"/>
          <w:szCs w:val="24"/>
        </w:rPr>
        <w:t>подраздела</w:t>
      </w:r>
      <w:r w:rsidRPr="00561EE4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4477E8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1.«Формирование благоприятной инвестиционной среды»;</w:t>
      </w:r>
    </w:p>
    <w:p w:rsidR="004477E8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2.«Развитие инфраструктуры потребительского рынка товаров, работ и услуг»;</w:t>
      </w:r>
    </w:p>
    <w:p w:rsidR="004477E8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3.«Развитие конкуренции»;</w:t>
      </w:r>
    </w:p>
    <w:p w:rsidR="006449A6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4.«Стратегическое планирование».</w:t>
      </w:r>
      <w:r w:rsidRPr="00561EE4"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="006449A6" w:rsidRPr="00561EE4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</w:t>
      </w:r>
      <w:r w:rsidRPr="00561EE4">
        <w:rPr>
          <w:rFonts w:ascii="Times New Roman" w:hAnsi="Times New Roman" w:cs="Times New Roman"/>
          <w:sz w:val="24"/>
          <w:szCs w:val="24"/>
        </w:rPr>
        <w:t>создание условий для обеспечения устойчивого роста экономики и улучшения инвестиционной привлекательности Лямбирского</w:t>
      </w:r>
      <w:r w:rsidR="00AD1D37" w:rsidRPr="00561EE4">
        <w:rPr>
          <w:rFonts w:ascii="Times New Roman" w:hAnsi="Times New Roman" w:cs="Times New Roman"/>
          <w:sz w:val="24"/>
          <w:szCs w:val="24"/>
        </w:rPr>
        <w:t> </w:t>
      </w:r>
      <w:r w:rsidRPr="00561EE4">
        <w:rPr>
          <w:rFonts w:ascii="Times New Roman" w:hAnsi="Times New Roman" w:cs="Times New Roman"/>
          <w:sz w:val="24"/>
          <w:szCs w:val="24"/>
        </w:rPr>
        <w:t>муниципального</w:t>
      </w:r>
      <w:r w:rsidR="00AD1D37" w:rsidRPr="00561EE4">
        <w:rPr>
          <w:rFonts w:ascii="Times New Roman" w:hAnsi="Times New Roman" w:cs="Times New Roman"/>
          <w:sz w:val="24"/>
          <w:szCs w:val="24"/>
        </w:rPr>
        <w:t> </w:t>
      </w:r>
      <w:r w:rsidRPr="00561EE4">
        <w:rPr>
          <w:rFonts w:ascii="Times New Roman" w:hAnsi="Times New Roman" w:cs="Times New Roman"/>
          <w:sz w:val="24"/>
          <w:szCs w:val="24"/>
        </w:rPr>
        <w:t>района.</w:t>
      </w:r>
      <w:r w:rsidRPr="00561EE4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6449A6" w:rsidRPr="00561EE4">
        <w:rPr>
          <w:rFonts w:ascii="Times New Roman" w:hAnsi="Times New Roman" w:cs="Times New Roman"/>
          <w:sz w:val="24"/>
          <w:szCs w:val="24"/>
        </w:rPr>
        <w:t>Для достижения основной цели Программы решались следующие задачи:</w:t>
      </w:r>
      <w:r w:rsidR="00AD1D37" w:rsidRPr="00561EE4">
        <w:rPr>
          <w:rFonts w:ascii="Times New Roman" w:hAnsi="Times New Roman" w:cs="Times New Roman"/>
          <w:sz w:val="24"/>
          <w:szCs w:val="24"/>
        </w:rPr>
        <w:br/>
        <w:t>-    </w:t>
      </w:r>
      <w:r w:rsidRPr="00561EE4">
        <w:rPr>
          <w:rFonts w:ascii="Times New Roman" w:hAnsi="Times New Roman" w:cs="Times New Roman"/>
          <w:sz w:val="24"/>
          <w:szCs w:val="24"/>
        </w:rPr>
        <w:t xml:space="preserve">Формирование благоприятного инвестиционного климата в районе; </w:t>
      </w:r>
      <w:r w:rsidRPr="00561EE4">
        <w:rPr>
          <w:rFonts w:ascii="Times New Roman" w:hAnsi="Times New Roman" w:cs="Times New Roman"/>
          <w:sz w:val="24"/>
          <w:szCs w:val="24"/>
        </w:rPr>
        <w:br/>
        <w:t>-    Увеличение притока инвестиционных ресурсов в район.</w:t>
      </w:r>
    </w:p>
    <w:p w:rsidR="00D86AB5" w:rsidRPr="00561EE4" w:rsidRDefault="00D86AB5" w:rsidP="0088072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3A1D" w:rsidRPr="00561EE4" w:rsidRDefault="009D3A1D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E4">
        <w:rPr>
          <w:rFonts w:ascii="Times New Roman" w:hAnsi="Times New Roman" w:cs="Times New Roman"/>
          <w:b/>
          <w:sz w:val="24"/>
          <w:szCs w:val="24"/>
        </w:rPr>
        <w:t>ПОД</w:t>
      </w:r>
      <w:r w:rsidR="00F0607B" w:rsidRPr="00561EE4">
        <w:rPr>
          <w:rFonts w:ascii="Times New Roman" w:hAnsi="Times New Roman" w:cs="Times New Roman"/>
          <w:b/>
          <w:sz w:val="24"/>
          <w:szCs w:val="24"/>
        </w:rPr>
        <w:t>РАЗДЕЛ</w:t>
      </w:r>
      <w:r w:rsidRPr="00561EE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37C33" w:rsidRPr="00561EE4">
        <w:rPr>
          <w:rFonts w:ascii="Times New Roman" w:hAnsi="Times New Roman" w:cs="Times New Roman"/>
          <w:b/>
          <w:sz w:val="24"/>
          <w:szCs w:val="24"/>
        </w:rPr>
        <w:br/>
        <w:t>«Формирование благоприятной инвестиционной среды»</w:t>
      </w: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 Основной целью подраздела является повышение инвестиционной привлекательности, создание условий, формирующих благоприятный инвестиционный климат для потенциальных инвесторов и обеспечение инвестиционной поддержки для социально- экономического развития </w:t>
      </w:r>
      <w:r w:rsidRPr="00561EE4">
        <w:rPr>
          <w:rFonts w:ascii="Times New Roman" w:hAnsi="Times New Roman" w:cs="Times New Roman"/>
          <w:sz w:val="24"/>
          <w:szCs w:val="24"/>
        </w:rPr>
        <w:lastRenderedPageBreak/>
        <w:t xml:space="preserve">Лямбирского муниципального района способствующие росту уровня и качества жизни населения. 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 </w:t>
      </w:r>
      <w:r w:rsidR="00AD1D37" w:rsidRPr="00561EE4">
        <w:rPr>
          <w:rFonts w:ascii="Times New Roman" w:hAnsi="Times New Roman" w:cs="Times New Roman"/>
          <w:sz w:val="24"/>
          <w:szCs w:val="24"/>
        </w:rPr>
        <w:t>Задачами подраздела является:</w:t>
      </w:r>
    </w:p>
    <w:p w:rsidR="00F0607B" w:rsidRPr="00561EE4" w:rsidRDefault="00CF4754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- </w:t>
      </w:r>
      <w:r w:rsidR="00F0607B" w:rsidRPr="00561EE4">
        <w:rPr>
          <w:rFonts w:ascii="Times New Roman" w:hAnsi="Times New Roman" w:cs="Times New Roman"/>
          <w:sz w:val="24"/>
          <w:szCs w:val="24"/>
        </w:rPr>
        <w:t xml:space="preserve">инициирование органами местного самоуправления инвестиционных предложений по реализации инвестиционных проектов, отвечающих интересам развития района, в том числе проектов создания перерабатывающих предприятий, осуществляющих выпуск готовой продукции; 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- развитие 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 - частного партнерства в социальной сфере и в жилищно - коммунальном хозяйстве; 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- повышение  роли администрации района в процессах социально-экономического развития;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-  обеспечение активного взаимодействия администрации  района с участниками инвестиционного процесса;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- формирование благоприятного инвестиционного климата.</w:t>
      </w:r>
      <w:r w:rsidRPr="00561EE4">
        <w:rPr>
          <w:rFonts w:ascii="Times New Roman" w:hAnsi="Times New Roman" w:cs="Times New Roman"/>
          <w:sz w:val="24"/>
          <w:szCs w:val="24"/>
        </w:rPr>
        <w:br/>
        <w:t xml:space="preserve">      Для достижения цели и решения задач подраздела  в 20</w:t>
      </w:r>
      <w:r w:rsidR="005B3692" w:rsidRPr="00561EE4">
        <w:rPr>
          <w:rFonts w:ascii="Times New Roman" w:hAnsi="Times New Roman" w:cs="Times New Roman"/>
          <w:sz w:val="24"/>
          <w:szCs w:val="24"/>
        </w:rPr>
        <w:t>2</w:t>
      </w:r>
      <w:r w:rsidR="001870B8">
        <w:rPr>
          <w:rFonts w:ascii="Times New Roman" w:hAnsi="Times New Roman" w:cs="Times New Roman"/>
          <w:sz w:val="24"/>
          <w:szCs w:val="24"/>
        </w:rPr>
        <w:t>2</w:t>
      </w:r>
      <w:r w:rsidRPr="00561EE4">
        <w:rPr>
          <w:rFonts w:ascii="Times New Roman" w:hAnsi="Times New Roman" w:cs="Times New Roman"/>
          <w:sz w:val="24"/>
          <w:szCs w:val="24"/>
        </w:rPr>
        <w:t xml:space="preserve"> год</w:t>
      </w:r>
      <w:r w:rsidR="005B3692" w:rsidRPr="00561EE4">
        <w:rPr>
          <w:rFonts w:ascii="Times New Roman" w:hAnsi="Times New Roman" w:cs="Times New Roman"/>
          <w:sz w:val="24"/>
          <w:szCs w:val="24"/>
        </w:rPr>
        <w:t>у</w:t>
      </w:r>
      <w:r w:rsidRPr="00561EE4">
        <w:rPr>
          <w:rFonts w:ascii="Times New Roman" w:hAnsi="Times New Roman" w:cs="Times New Roman"/>
          <w:sz w:val="24"/>
          <w:szCs w:val="24"/>
        </w:rPr>
        <w:t xml:space="preserve"> был реализован ряд </w:t>
      </w:r>
      <w:r w:rsidR="00D250E8" w:rsidRPr="00561EE4">
        <w:rPr>
          <w:rFonts w:ascii="Times New Roman" w:hAnsi="Times New Roman" w:cs="Times New Roman"/>
          <w:sz w:val="24"/>
          <w:szCs w:val="24"/>
        </w:rPr>
        <w:t xml:space="preserve"> мероприятий:</w:t>
      </w:r>
    </w:p>
    <w:p w:rsidR="00FB44CD" w:rsidRDefault="00FB44CD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561EE4">
        <w:rPr>
          <w:rFonts w:ascii="Times New Roman" w:hAnsi="Times New Roman" w:cs="Times New Roman"/>
          <w:sz w:val="24"/>
          <w:szCs w:val="24"/>
        </w:rPr>
        <w:t>В отчетном году, на основании Порядка проведения оценки регулирующего воздействия и экспертизы муниципальных нормативных актов, затрагивающих вопросы осуществления предпринимательской и инвестиционной деятельности в Лямбирском муниципальном районе, утверждённого постановлением Администрации Лямбирского муниципального района от 21.12.2015г. №1637  Управлением по организационно-правовой работе и делопроизводству проводилась оценка 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деятельности.</w:t>
      </w:r>
      <w:proofErr w:type="gramEnd"/>
    </w:p>
    <w:p w:rsidR="0001309B" w:rsidRDefault="0001309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 Для обсуждения вопросов по формированию инвестиционной среды и принятия соответствующих решений в отчетном году действовал Совет по улучшению инвестиционного климата в Лямбирском  муниципальном районе, утверждённый Постановлением Администрации Лямбирского муниципального р</w:t>
      </w:r>
      <w:r w:rsidR="00D7750D" w:rsidRPr="00561EE4">
        <w:rPr>
          <w:rFonts w:ascii="Times New Roman" w:hAnsi="Times New Roman" w:cs="Times New Roman"/>
          <w:sz w:val="24"/>
          <w:szCs w:val="24"/>
        </w:rPr>
        <w:t xml:space="preserve">айона Республики Мордовия </w:t>
      </w:r>
      <w:r w:rsidRPr="00561EE4">
        <w:rPr>
          <w:rFonts w:ascii="Times New Roman" w:hAnsi="Times New Roman" w:cs="Times New Roman"/>
          <w:sz w:val="24"/>
          <w:szCs w:val="24"/>
        </w:rPr>
        <w:t xml:space="preserve">от </w:t>
      </w:r>
      <w:r w:rsidR="00D7750D" w:rsidRPr="00561EE4">
        <w:rPr>
          <w:rFonts w:ascii="Times New Roman" w:hAnsi="Times New Roman" w:cs="Times New Roman"/>
          <w:sz w:val="24"/>
          <w:szCs w:val="24"/>
        </w:rPr>
        <w:t>19</w:t>
      </w:r>
      <w:r w:rsidRPr="00561EE4">
        <w:rPr>
          <w:rFonts w:ascii="Times New Roman" w:hAnsi="Times New Roman" w:cs="Times New Roman"/>
          <w:sz w:val="24"/>
          <w:szCs w:val="24"/>
        </w:rPr>
        <w:t>.0</w:t>
      </w:r>
      <w:r w:rsidR="00D7750D" w:rsidRPr="00561EE4">
        <w:rPr>
          <w:rFonts w:ascii="Times New Roman" w:hAnsi="Times New Roman" w:cs="Times New Roman"/>
          <w:sz w:val="24"/>
          <w:szCs w:val="24"/>
        </w:rPr>
        <w:t>2</w:t>
      </w:r>
      <w:r w:rsidRPr="00561EE4">
        <w:rPr>
          <w:rFonts w:ascii="Times New Roman" w:hAnsi="Times New Roman" w:cs="Times New Roman"/>
          <w:sz w:val="24"/>
          <w:szCs w:val="24"/>
        </w:rPr>
        <w:t>.2016 г. №</w:t>
      </w:r>
      <w:r w:rsidR="00D7750D" w:rsidRPr="00561EE4">
        <w:rPr>
          <w:rFonts w:ascii="Times New Roman" w:hAnsi="Times New Roman" w:cs="Times New Roman"/>
          <w:sz w:val="24"/>
          <w:szCs w:val="24"/>
        </w:rPr>
        <w:t>184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D7750D" w:rsidRPr="00561EE4">
        <w:rPr>
          <w:rFonts w:ascii="Times New Roman" w:hAnsi="Times New Roman" w:cs="Times New Roman"/>
          <w:sz w:val="24"/>
          <w:szCs w:val="24"/>
        </w:rPr>
        <w:t>«О Совете по улучшению инвестиционного климата в Лямбирском муниципальном районе».</w:t>
      </w:r>
    </w:p>
    <w:p w:rsidR="001870B8" w:rsidRDefault="001870B8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870B8">
        <w:rPr>
          <w:rFonts w:ascii="Times New Roman" w:hAnsi="Times New Roman" w:cs="Times New Roman"/>
          <w:sz w:val="24"/>
          <w:szCs w:val="24"/>
        </w:rPr>
        <w:t>Одним из инструментов создания информационного поля для инвесторов, эффективность применения которого доказана практикой, выступает инвестиционный паспорт. Инвестиционный паспорт района включает в себя 10 инвестиционных площадок общей площадью более 5 Га и 3 инвестиционные ниши.</w:t>
      </w:r>
    </w:p>
    <w:p w:rsidR="005E5C35" w:rsidRDefault="005E5C35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Так же, актуальная информация по инвестиционным нишам и инвестиционным площадкам Лямбирского муниципального района размещена на официальном сайте органов местного самоуправления Лямбирского муниципального района.</w:t>
      </w:r>
    </w:p>
    <w:p w:rsidR="005E5C35" w:rsidRDefault="005E5C35" w:rsidP="001222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Постановлением Администрации Лямбирского муниципального района от 04.06.2021г. №464 утверждён </w:t>
      </w:r>
      <w:r w:rsidRPr="005E5C35">
        <w:rPr>
          <w:rFonts w:ascii="Times New Roman" w:hAnsi="Times New Roman" w:cs="Times New Roman"/>
          <w:sz w:val="24"/>
          <w:szCs w:val="24"/>
        </w:rPr>
        <w:t>План мероприятий, направленный на сопровождение и продвижение перспективных инвестиционных ниш в Лямбирском муниципальном районе</w:t>
      </w:r>
      <w:r>
        <w:rPr>
          <w:rFonts w:ascii="Times New Roman" w:hAnsi="Times New Roman" w:cs="Times New Roman"/>
          <w:sz w:val="24"/>
          <w:szCs w:val="24"/>
        </w:rPr>
        <w:t>. Анализ исполнения мероприятий Плана проводится ежеквартально.</w:t>
      </w:r>
    </w:p>
    <w:p w:rsidR="001222D5" w:rsidRDefault="001222D5" w:rsidP="001222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По оперативным данным, о</w:t>
      </w:r>
      <w:r w:rsidRPr="001222D5">
        <w:rPr>
          <w:rFonts w:ascii="Times New Roman" w:hAnsi="Times New Roman" w:cs="Times New Roman"/>
          <w:sz w:val="24"/>
          <w:szCs w:val="24"/>
        </w:rPr>
        <w:t>бъем инвестиций в основной капитал</w:t>
      </w:r>
      <w:r w:rsidR="009B02FE">
        <w:rPr>
          <w:rFonts w:ascii="Times New Roman" w:hAnsi="Times New Roman" w:cs="Times New Roman"/>
          <w:sz w:val="24"/>
          <w:szCs w:val="24"/>
        </w:rPr>
        <w:t xml:space="preserve"> за счет всех источников составит 1427 400 </w:t>
      </w:r>
      <w:proofErr w:type="spellStart"/>
      <w:r w:rsidR="009B02FE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9B02F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9B02FE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9B02FE">
        <w:rPr>
          <w:rFonts w:ascii="Times New Roman" w:hAnsi="Times New Roman" w:cs="Times New Roman"/>
          <w:sz w:val="24"/>
          <w:szCs w:val="24"/>
        </w:rPr>
        <w:t xml:space="preserve">., а </w:t>
      </w:r>
      <w:r w:rsidRPr="001222D5">
        <w:rPr>
          <w:rFonts w:ascii="Times New Roman" w:hAnsi="Times New Roman" w:cs="Times New Roman"/>
          <w:sz w:val="24"/>
          <w:szCs w:val="24"/>
        </w:rPr>
        <w:t>за счет внебюджетны</w:t>
      </w:r>
      <w:r w:rsidR="00BC0E9A">
        <w:rPr>
          <w:rFonts w:ascii="Times New Roman" w:hAnsi="Times New Roman" w:cs="Times New Roman"/>
          <w:sz w:val="24"/>
          <w:szCs w:val="24"/>
        </w:rPr>
        <w:t>х</w:t>
      </w:r>
      <w:r w:rsidRPr="001222D5">
        <w:rPr>
          <w:rFonts w:ascii="Times New Roman" w:hAnsi="Times New Roman" w:cs="Times New Roman"/>
          <w:sz w:val="24"/>
          <w:szCs w:val="24"/>
        </w:rPr>
        <w:t xml:space="preserve"> </w:t>
      </w:r>
      <w:r w:rsidR="00BC0E9A">
        <w:rPr>
          <w:rFonts w:ascii="Times New Roman" w:hAnsi="Times New Roman" w:cs="Times New Roman"/>
          <w:sz w:val="24"/>
          <w:szCs w:val="24"/>
        </w:rPr>
        <w:t>источников  1 268 436</w:t>
      </w:r>
      <w:r w:rsidRPr="001222D5">
        <w:rPr>
          <w:rFonts w:ascii="Times New Roman" w:hAnsi="Times New Roman" w:cs="Times New Roman"/>
          <w:sz w:val="24"/>
          <w:szCs w:val="24"/>
        </w:rPr>
        <w:t xml:space="preserve"> </w:t>
      </w:r>
      <w:r w:rsidR="00BC0E9A">
        <w:rPr>
          <w:rFonts w:ascii="Times New Roman" w:hAnsi="Times New Roman" w:cs="Times New Roman"/>
          <w:sz w:val="24"/>
          <w:szCs w:val="24"/>
        </w:rPr>
        <w:t>тыс. рублей.</w:t>
      </w:r>
      <w:r w:rsidRPr="001222D5">
        <w:rPr>
          <w:rFonts w:ascii="Times New Roman" w:hAnsi="Times New Roman" w:cs="Times New Roman"/>
          <w:sz w:val="24"/>
          <w:szCs w:val="24"/>
        </w:rPr>
        <w:t xml:space="preserve"> Прогноз выполнен на </w:t>
      </w:r>
      <w:r w:rsidR="00BC0E9A" w:rsidRPr="00BC0E9A">
        <w:rPr>
          <w:rFonts w:ascii="Times New Roman" w:hAnsi="Times New Roman" w:cs="Times New Roman"/>
          <w:sz w:val="24"/>
          <w:szCs w:val="24"/>
        </w:rPr>
        <w:t>170,1</w:t>
      </w:r>
      <w:r w:rsidRPr="00BC0E9A">
        <w:rPr>
          <w:rFonts w:ascii="Times New Roman" w:hAnsi="Times New Roman" w:cs="Times New Roman"/>
          <w:sz w:val="24"/>
          <w:szCs w:val="24"/>
        </w:rPr>
        <w:t>%.</w:t>
      </w:r>
      <w:r w:rsidRPr="001222D5">
        <w:rPr>
          <w:rFonts w:ascii="Times New Roman" w:hAnsi="Times New Roman" w:cs="Times New Roman"/>
          <w:sz w:val="24"/>
          <w:szCs w:val="24"/>
        </w:rPr>
        <w:t xml:space="preserve"> В расчете на 1 жителя объем внебюджетных инвестиций соста</w:t>
      </w:r>
      <w:r>
        <w:rPr>
          <w:rFonts w:ascii="Times New Roman" w:hAnsi="Times New Roman" w:cs="Times New Roman"/>
          <w:sz w:val="24"/>
          <w:szCs w:val="24"/>
        </w:rPr>
        <w:t xml:space="preserve">вил </w:t>
      </w:r>
      <w:r w:rsidR="00BC0E9A">
        <w:rPr>
          <w:rFonts w:ascii="Times New Roman" w:hAnsi="Times New Roman" w:cs="Times New Roman"/>
          <w:sz w:val="24"/>
          <w:szCs w:val="24"/>
        </w:rPr>
        <w:t>38,4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1222D5" w:rsidRDefault="001222D5" w:rsidP="001222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61EE4">
        <w:rPr>
          <w:rFonts w:ascii="Times New Roman" w:hAnsi="Times New Roman" w:cs="Times New Roman"/>
          <w:sz w:val="24"/>
          <w:szCs w:val="24"/>
        </w:rPr>
        <w:t xml:space="preserve">АО «Агрофирма  «Октябрьская», </w:t>
      </w:r>
      <w:r w:rsidR="00BC0E9A" w:rsidRPr="00561EE4">
        <w:rPr>
          <w:rFonts w:ascii="Times New Roman" w:hAnsi="Times New Roman" w:cs="Times New Roman"/>
          <w:sz w:val="24"/>
          <w:szCs w:val="24"/>
        </w:rPr>
        <w:t>в 202</w:t>
      </w:r>
      <w:r w:rsidR="00BC0E9A">
        <w:rPr>
          <w:rFonts w:ascii="Times New Roman" w:hAnsi="Times New Roman" w:cs="Times New Roman"/>
          <w:sz w:val="24"/>
          <w:szCs w:val="24"/>
        </w:rPr>
        <w:t>2 году </w:t>
      </w:r>
      <w:r w:rsidR="00BC0E9A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Pr="00561EE4">
        <w:rPr>
          <w:rFonts w:ascii="Times New Roman" w:hAnsi="Times New Roman" w:cs="Times New Roman"/>
          <w:sz w:val="24"/>
          <w:szCs w:val="24"/>
        </w:rPr>
        <w:t xml:space="preserve">реализовала  </w:t>
      </w:r>
      <w:r>
        <w:rPr>
          <w:rFonts w:ascii="Times New Roman" w:hAnsi="Times New Roman" w:cs="Times New Roman"/>
          <w:sz w:val="24"/>
          <w:szCs w:val="24"/>
        </w:rPr>
        <w:t>инвестиционные</w:t>
      </w:r>
      <w:r w:rsidRPr="00561EE4">
        <w:rPr>
          <w:rFonts w:ascii="Times New Roman" w:hAnsi="Times New Roman" w:cs="Times New Roman"/>
          <w:sz w:val="24"/>
          <w:szCs w:val="24"/>
        </w:rPr>
        <w:t> </w:t>
      </w:r>
      <w:r w:rsidR="00BC0E9A">
        <w:rPr>
          <w:rFonts w:ascii="Times New Roman" w:hAnsi="Times New Roman" w:cs="Times New Roman"/>
          <w:sz w:val="24"/>
          <w:szCs w:val="24"/>
        </w:rPr>
        <w:t xml:space="preserve"> </w:t>
      </w:r>
      <w:r w:rsidRPr="00561EE4">
        <w:rPr>
          <w:rFonts w:ascii="Times New Roman" w:hAnsi="Times New Roman" w:cs="Times New Roman"/>
          <w:sz w:val="24"/>
          <w:szCs w:val="24"/>
        </w:rPr>
        <w:t>проект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 xml:space="preserve">. </w:t>
      </w:r>
      <w:r w:rsidR="00BC0E9A">
        <w:rPr>
          <w:rFonts w:ascii="Times New Roman" w:hAnsi="Times New Roman" w:cs="Times New Roman"/>
          <w:sz w:val="24"/>
          <w:szCs w:val="24"/>
        </w:rPr>
        <w:t xml:space="preserve">На сумму 780 500 </w:t>
      </w:r>
      <w:r w:rsidRPr="00561EE4">
        <w:rPr>
          <w:rFonts w:ascii="Times New Roman" w:hAnsi="Times New Roman" w:cs="Times New Roman"/>
          <w:sz w:val="24"/>
          <w:szCs w:val="24"/>
        </w:rPr>
        <w:t>тыс. руб.</w:t>
      </w:r>
    </w:p>
    <w:p w:rsidR="001222D5" w:rsidRDefault="001222D5" w:rsidP="001222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Pr="00561EE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В 2022 году АО</w:t>
      </w:r>
      <w:r w:rsidRPr="001222D5">
        <w:rPr>
          <w:rFonts w:ascii="Times New Roman" w:hAnsi="Times New Roman" w:cs="Times New Roman"/>
          <w:sz w:val="24"/>
          <w:szCs w:val="24"/>
        </w:rPr>
        <w:t xml:space="preserve"> «Агрофирма «Октябрьская» введен в эксплуатацию комплекс очистных сооружений сточных вод в с. Большая Елховка, построено 2 жилых дома в с. Михайловка, приобретены транс</w:t>
      </w:r>
      <w:r w:rsidR="009B02FE">
        <w:rPr>
          <w:rFonts w:ascii="Times New Roman" w:hAnsi="Times New Roman" w:cs="Times New Roman"/>
          <w:sz w:val="24"/>
          <w:szCs w:val="24"/>
        </w:rPr>
        <w:t>портные средства и оборудование.</w:t>
      </w:r>
      <w:proofErr w:type="gramEnd"/>
    </w:p>
    <w:p w:rsidR="001222D5" w:rsidRPr="00561EE4" w:rsidRDefault="001222D5" w:rsidP="001222D5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561EE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ОАО </w:t>
      </w:r>
      <w:r w:rsidRPr="00561EE4">
        <w:rPr>
          <w:rFonts w:ascii="Times New Roman" w:hAnsi="Times New Roman" w:cs="Times New Roman"/>
          <w:sz w:val="24"/>
          <w:szCs w:val="24"/>
        </w:rPr>
        <w:t>Птицефабрика «</w:t>
      </w:r>
      <w:proofErr w:type="spellStart"/>
      <w:r w:rsidRPr="00561EE4">
        <w:rPr>
          <w:rFonts w:ascii="Times New Roman" w:hAnsi="Times New Roman" w:cs="Times New Roman"/>
          <w:sz w:val="24"/>
          <w:szCs w:val="24"/>
        </w:rPr>
        <w:t>Атемарская</w:t>
      </w:r>
      <w:proofErr w:type="spellEnd"/>
      <w:r w:rsidRPr="00561EE4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реализованы </w:t>
      </w:r>
      <w:r w:rsidRPr="00561EE4">
        <w:rPr>
          <w:rFonts w:ascii="Times New Roman" w:hAnsi="Times New Roman" w:cs="Times New Roman"/>
          <w:sz w:val="24"/>
          <w:szCs w:val="24"/>
        </w:rPr>
        <w:t xml:space="preserve"> инвестиционны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61EE4">
        <w:rPr>
          <w:rFonts w:ascii="Times New Roman" w:hAnsi="Times New Roman" w:cs="Times New Roman"/>
          <w:sz w:val="24"/>
          <w:szCs w:val="24"/>
        </w:rPr>
        <w:t xml:space="preserve"> проект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BC0E9A">
        <w:rPr>
          <w:rFonts w:ascii="Times New Roman" w:hAnsi="Times New Roman" w:cs="Times New Roman"/>
          <w:sz w:val="24"/>
          <w:szCs w:val="24"/>
        </w:rPr>
        <w:t xml:space="preserve">на сумму 350 594 </w:t>
      </w:r>
      <w:proofErr w:type="spellStart"/>
      <w:r w:rsidR="00BC0E9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BC0E9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BC0E9A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="00BC0E9A">
        <w:rPr>
          <w:rFonts w:ascii="Times New Roman" w:hAnsi="Times New Roman" w:cs="Times New Roman"/>
          <w:sz w:val="24"/>
          <w:szCs w:val="24"/>
        </w:rPr>
        <w:t>.</w:t>
      </w:r>
      <w:r w:rsidRPr="00561EE4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BC0E9A" w:rsidRDefault="001222D5" w:rsidP="001222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Дополнительно,  </w:t>
      </w:r>
      <w:r w:rsidRPr="001222D5">
        <w:rPr>
          <w:rFonts w:ascii="Times New Roman" w:hAnsi="Times New Roman" w:cs="Times New Roman"/>
          <w:sz w:val="24"/>
          <w:szCs w:val="24"/>
        </w:rPr>
        <w:t>ОАО "Птицефабрика "</w:t>
      </w:r>
      <w:proofErr w:type="spellStart"/>
      <w:r w:rsidRPr="001222D5">
        <w:rPr>
          <w:rFonts w:ascii="Times New Roman" w:hAnsi="Times New Roman" w:cs="Times New Roman"/>
          <w:sz w:val="24"/>
          <w:szCs w:val="24"/>
        </w:rPr>
        <w:t>Атемарская</w:t>
      </w:r>
      <w:proofErr w:type="spellEnd"/>
      <w:r w:rsidRPr="001222D5">
        <w:rPr>
          <w:rFonts w:ascii="Times New Roman" w:hAnsi="Times New Roman" w:cs="Times New Roman"/>
          <w:sz w:val="24"/>
          <w:szCs w:val="24"/>
        </w:rPr>
        <w:t>" пр</w:t>
      </w:r>
      <w:r>
        <w:rPr>
          <w:rFonts w:ascii="Times New Roman" w:hAnsi="Times New Roman" w:cs="Times New Roman"/>
          <w:sz w:val="24"/>
          <w:szCs w:val="24"/>
        </w:rPr>
        <w:t>иобретены 2 легковых автомобиля</w:t>
      </w:r>
      <w:r w:rsidRPr="001222D5">
        <w:rPr>
          <w:rFonts w:ascii="Times New Roman" w:hAnsi="Times New Roman" w:cs="Times New Roman"/>
          <w:sz w:val="24"/>
          <w:szCs w:val="24"/>
        </w:rPr>
        <w:t>, 5 грузовых автомобилей КАМАЗ, а так же сельскохозяйственное оборудование и хозяйственный инвентарь</w:t>
      </w:r>
      <w:r w:rsidR="00BC0E9A">
        <w:rPr>
          <w:rFonts w:ascii="Times New Roman" w:hAnsi="Times New Roman" w:cs="Times New Roman"/>
          <w:sz w:val="24"/>
          <w:szCs w:val="24"/>
        </w:rPr>
        <w:t>.</w:t>
      </w:r>
    </w:p>
    <w:p w:rsidR="00BA3719" w:rsidRPr="001222D5" w:rsidRDefault="00BA3719" w:rsidP="001222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реализации инвестиционных проектов в районе создано 36 новых рабочих мест.</w:t>
      </w:r>
    </w:p>
    <w:p w:rsidR="001222D5" w:rsidRDefault="001222D5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D1C" w:rsidRPr="00561EE4" w:rsidRDefault="005C2D1C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E4">
        <w:rPr>
          <w:rFonts w:ascii="Times New Roman" w:hAnsi="Times New Roman" w:cs="Times New Roman"/>
          <w:b/>
          <w:sz w:val="24"/>
          <w:szCs w:val="24"/>
        </w:rPr>
        <w:t xml:space="preserve">ПОДРАЗДЕЛ  «Развитие инфраструктуры потребительского </w:t>
      </w:r>
      <w:r w:rsidRPr="00561EE4">
        <w:rPr>
          <w:rFonts w:ascii="Times New Roman" w:hAnsi="Times New Roman" w:cs="Times New Roman"/>
          <w:b/>
          <w:sz w:val="24"/>
          <w:szCs w:val="24"/>
        </w:rPr>
        <w:br/>
        <w:t xml:space="preserve">             рынка товаров, работ и услуг»</w:t>
      </w: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Основной целью органов местного самоуправления района в области развития потребительского рынка является повышение социально-экономической эффективности функционирования торгового и бытового обслуживания населения Лямбирского муниципального района и удовлетворение покупательского спроса населения в качественных товарах и услугах.</w:t>
      </w:r>
    </w:p>
    <w:p w:rsidR="00E56B84" w:rsidRPr="00561EE4" w:rsidRDefault="00E56B84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Для развития инфраструктуры потребительского ры</w:t>
      </w:r>
      <w:r w:rsidR="007D451C" w:rsidRPr="00561EE4">
        <w:rPr>
          <w:rFonts w:ascii="Times New Roman" w:hAnsi="Times New Roman" w:cs="Times New Roman"/>
          <w:sz w:val="24"/>
          <w:szCs w:val="24"/>
        </w:rPr>
        <w:t>нка товаров, работ и услуг в 202</w:t>
      </w:r>
      <w:r w:rsidR="001222D5">
        <w:rPr>
          <w:rFonts w:ascii="Times New Roman" w:hAnsi="Times New Roman" w:cs="Times New Roman"/>
          <w:sz w:val="24"/>
          <w:szCs w:val="24"/>
        </w:rPr>
        <w:t>2</w:t>
      </w:r>
      <w:r w:rsidRPr="00561EE4">
        <w:rPr>
          <w:rFonts w:ascii="Times New Roman" w:hAnsi="Times New Roman" w:cs="Times New Roman"/>
          <w:sz w:val="24"/>
          <w:szCs w:val="24"/>
        </w:rPr>
        <w:t xml:space="preserve"> году был выполнен ряд мероприятий:</w:t>
      </w: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1. Осуществлен перевод услуг в разряд бесплатных муниципальных услуг, предоставление которых является необходимым условием ведения предпринимательской деятельности;</w:t>
      </w:r>
    </w:p>
    <w:p w:rsidR="005C2D1C" w:rsidRPr="00561EE4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2. Сокращено время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ожидания в очереди при обращении заявителя в орган местного самоуправления для получения муниципальных услуг;</w:t>
      </w:r>
    </w:p>
    <w:p w:rsidR="005C2D1C" w:rsidRPr="00561EE4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3. Осуществлено информирование 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Лямбирского муниципального района, в МФЦ, о возможности, способах и преимуществах получения государственных и муниципальных услуг в электронном виде.</w:t>
      </w: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Организ</w:t>
      </w:r>
      <w:r w:rsidR="00E90FFB" w:rsidRPr="00561EE4">
        <w:rPr>
          <w:rFonts w:ascii="Times New Roman" w:hAnsi="Times New Roman" w:cs="Times New Roman"/>
          <w:sz w:val="24"/>
          <w:szCs w:val="24"/>
        </w:rPr>
        <w:t>ованы</w:t>
      </w:r>
      <w:r w:rsidRPr="00561EE4">
        <w:rPr>
          <w:rFonts w:ascii="Times New Roman" w:hAnsi="Times New Roman" w:cs="Times New Roman"/>
          <w:sz w:val="24"/>
          <w:szCs w:val="24"/>
        </w:rPr>
        <w:t xml:space="preserve"> и проведен</w:t>
      </w:r>
      <w:r w:rsidR="00E90FFB" w:rsidRPr="00561EE4"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D451C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Pr="00561EE4">
        <w:rPr>
          <w:rFonts w:ascii="Times New Roman" w:hAnsi="Times New Roman" w:cs="Times New Roman"/>
          <w:sz w:val="24"/>
          <w:szCs w:val="24"/>
        </w:rPr>
        <w:t>встреч</w:t>
      </w:r>
      <w:r w:rsidR="00E90FFB" w:rsidRPr="00561EE4">
        <w:rPr>
          <w:rFonts w:ascii="Times New Roman" w:hAnsi="Times New Roman" w:cs="Times New Roman"/>
          <w:sz w:val="24"/>
          <w:szCs w:val="24"/>
        </w:rPr>
        <w:t>и</w:t>
      </w:r>
      <w:r w:rsidRPr="00561EE4">
        <w:rPr>
          <w:rFonts w:ascii="Times New Roman" w:hAnsi="Times New Roman" w:cs="Times New Roman"/>
          <w:sz w:val="24"/>
          <w:szCs w:val="24"/>
        </w:rPr>
        <w:t>, практически</w:t>
      </w:r>
      <w:r w:rsidR="00E90FFB" w:rsidRPr="00561EE4">
        <w:rPr>
          <w:rFonts w:ascii="Times New Roman" w:hAnsi="Times New Roman" w:cs="Times New Roman"/>
          <w:sz w:val="24"/>
          <w:szCs w:val="24"/>
        </w:rPr>
        <w:t>е</w:t>
      </w:r>
      <w:r w:rsidRPr="00561EE4">
        <w:rPr>
          <w:rFonts w:ascii="Times New Roman" w:hAnsi="Times New Roman" w:cs="Times New Roman"/>
          <w:sz w:val="24"/>
          <w:szCs w:val="24"/>
        </w:rPr>
        <w:t xml:space="preserve"> семинар</w:t>
      </w:r>
      <w:r w:rsidR="00E90FFB" w:rsidRPr="00561EE4"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>, круглы</w:t>
      </w:r>
      <w:r w:rsidR="00E90FFB" w:rsidRPr="00561EE4">
        <w:rPr>
          <w:rFonts w:ascii="Times New Roman" w:hAnsi="Times New Roman" w:cs="Times New Roman"/>
          <w:sz w:val="24"/>
          <w:szCs w:val="24"/>
        </w:rPr>
        <w:t>е</w:t>
      </w:r>
      <w:r w:rsidRPr="00561EE4">
        <w:rPr>
          <w:rFonts w:ascii="Times New Roman" w:hAnsi="Times New Roman" w:cs="Times New Roman"/>
          <w:sz w:val="24"/>
          <w:szCs w:val="24"/>
        </w:rPr>
        <w:t xml:space="preserve"> стол</w:t>
      </w:r>
      <w:r w:rsidR="00E90FFB" w:rsidRPr="00561EE4"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 xml:space="preserve"> и прочи</w:t>
      </w:r>
      <w:r w:rsidR="00E90FFB" w:rsidRPr="00561EE4">
        <w:rPr>
          <w:rFonts w:ascii="Times New Roman" w:hAnsi="Times New Roman" w:cs="Times New Roman"/>
          <w:sz w:val="24"/>
          <w:szCs w:val="24"/>
        </w:rPr>
        <w:t>е</w:t>
      </w:r>
      <w:r w:rsidRPr="00561EE4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E90FFB" w:rsidRPr="00561EE4">
        <w:rPr>
          <w:rFonts w:ascii="Times New Roman" w:hAnsi="Times New Roman" w:cs="Times New Roman"/>
          <w:sz w:val="24"/>
          <w:szCs w:val="24"/>
        </w:rPr>
        <w:t>я</w:t>
      </w:r>
      <w:r w:rsidR="007D451C" w:rsidRPr="00561EE4">
        <w:rPr>
          <w:rFonts w:ascii="Times New Roman" w:hAnsi="Times New Roman" w:cs="Times New Roman"/>
          <w:sz w:val="24"/>
          <w:szCs w:val="24"/>
        </w:rPr>
        <w:t xml:space="preserve"> (в формате онлайн)</w:t>
      </w:r>
      <w:r w:rsidRPr="00561EE4">
        <w:rPr>
          <w:rFonts w:ascii="Times New Roman" w:hAnsi="Times New Roman" w:cs="Times New Roman"/>
          <w:sz w:val="24"/>
          <w:szCs w:val="24"/>
        </w:rPr>
        <w:t xml:space="preserve"> для предпринимательского актива с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органами.</w:t>
      </w: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E90FFB" w:rsidRPr="00561EE4">
        <w:rPr>
          <w:rFonts w:ascii="Times New Roman" w:hAnsi="Times New Roman" w:cs="Times New Roman"/>
          <w:sz w:val="24"/>
          <w:szCs w:val="24"/>
        </w:rPr>
        <w:t>Проводилось к</w:t>
      </w:r>
      <w:r w:rsidRPr="00561EE4">
        <w:rPr>
          <w:rFonts w:ascii="Times New Roman" w:hAnsi="Times New Roman" w:cs="Times New Roman"/>
          <w:sz w:val="24"/>
          <w:szCs w:val="24"/>
        </w:rPr>
        <w:t>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</w:r>
    </w:p>
    <w:p w:rsidR="005C2D1C" w:rsidRPr="00561EE4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Проведен м</w:t>
      </w:r>
      <w:r w:rsidR="005C2D1C" w:rsidRPr="00561EE4">
        <w:rPr>
          <w:rFonts w:ascii="Times New Roman" w:hAnsi="Times New Roman" w:cs="Times New Roman"/>
          <w:sz w:val="24"/>
          <w:szCs w:val="24"/>
        </w:rPr>
        <w:t>ониторинг обеспеченности населения Лямбирского ра</w:t>
      </w:r>
      <w:r w:rsidR="007D0B44">
        <w:rPr>
          <w:rFonts w:ascii="Times New Roman" w:hAnsi="Times New Roman" w:cs="Times New Roman"/>
          <w:sz w:val="24"/>
          <w:szCs w:val="24"/>
        </w:rPr>
        <w:t>йона площадью торговых объектов:</w:t>
      </w:r>
    </w:p>
    <w:p w:rsidR="005C2D1C" w:rsidRPr="00561EE4" w:rsidRDefault="005C2D1C" w:rsidP="008807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0E9A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1222D5" w:rsidRPr="00BC0E9A">
        <w:rPr>
          <w:rFonts w:ascii="Times New Roman" w:hAnsi="Times New Roman" w:cs="Times New Roman"/>
          <w:sz w:val="24"/>
          <w:szCs w:val="24"/>
        </w:rPr>
        <w:t>3</w:t>
      </w:r>
      <w:r w:rsidRPr="00BC0E9A">
        <w:rPr>
          <w:rFonts w:ascii="Times New Roman" w:hAnsi="Times New Roman" w:cs="Times New Roman"/>
          <w:sz w:val="24"/>
          <w:szCs w:val="24"/>
        </w:rPr>
        <w:t xml:space="preserve">  обеспеченность населения Лямбирского района площадью стационарных торговых объектов составила </w:t>
      </w:r>
      <w:r w:rsidR="00BC0E9A" w:rsidRPr="00BC0E9A">
        <w:rPr>
          <w:rFonts w:ascii="Times New Roman" w:hAnsi="Times New Roman" w:cs="Times New Roman"/>
          <w:sz w:val="24"/>
          <w:szCs w:val="24"/>
        </w:rPr>
        <w:t>291,9</w:t>
      </w:r>
      <w:r w:rsidRPr="00BC0E9A">
        <w:rPr>
          <w:rFonts w:ascii="Times New Roman" w:hAnsi="Times New Roman" w:cs="Times New Roman"/>
          <w:sz w:val="24"/>
          <w:szCs w:val="24"/>
        </w:rPr>
        <w:t xml:space="preserve"> кв. метра на тысячу жителей. В том числе  по продаже продовольственных товаров</w:t>
      </w:r>
      <w:r w:rsidR="007D451C" w:rsidRPr="00BC0E9A">
        <w:rPr>
          <w:rFonts w:ascii="Times New Roman" w:hAnsi="Times New Roman" w:cs="Times New Roman"/>
          <w:sz w:val="24"/>
          <w:szCs w:val="24"/>
        </w:rPr>
        <w:t xml:space="preserve"> – </w:t>
      </w:r>
      <w:r w:rsidR="00BC0E9A" w:rsidRPr="00BC0E9A">
        <w:rPr>
          <w:rFonts w:ascii="Times New Roman" w:hAnsi="Times New Roman" w:cs="Times New Roman"/>
          <w:sz w:val="24"/>
          <w:szCs w:val="24"/>
        </w:rPr>
        <w:t>241,3</w:t>
      </w:r>
      <w:r w:rsidRPr="00BC0E9A">
        <w:rPr>
          <w:rFonts w:ascii="Times New Roman" w:hAnsi="Times New Roman" w:cs="Times New Roman"/>
          <w:sz w:val="24"/>
          <w:szCs w:val="24"/>
        </w:rPr>
        <w:t xml:space="preserve"> кв. метра при нормативе </w:t>
      </w:r>
      <w:r w:rsidR="002761C3" w:rsidRPr="00BC0E9A">
        <w:rPr>
          <w:rFonts w:ascii="Times New Roman" w:hAnsi="Times New Roman" w:cs="Times New Roman"/>
          <w:sz w:val="24"/>
          <w:szCs w:val="24"/>
        </w:rPr>
        <w:t>122,95</w:t>
      </w:r>
      <w:r w:rsidRPr="00BC0E9A">
        <w:rPr>
          <w:rFonts w:ascii="Times New Roman" w:hAnsi="Times New Roman" w:cs="Times New Roman"/>
          <w:sz w:val="24"/>
          <w:szCs w:val="24"/>
        </w:rPr>
        <w:t xml:space="preserve"> кв. метров, по продаже непродовольственных товаров – </w:t>
      </w:r>
      <w:r w:rsidR="00BC0E9A" w:rsidRPr="00BC0E9A">
        <w:rPr>
          <w:rFonts w:ascii="Times New Roman" w:hAnsi="Times New Roman" w:cs="Times New Roman"/>
          <w:sz w:val="24"/>
          <w:szCs w:val="24"/>
        </w:rPr>
        <w:t xml:space="preserve">50,7 </w:t>
      </w:r>
      <w:r w:rsidRPr="00BC0E9A">
        <w:rPr>
          <w:rFonts w:ascii="Times New Roman" w:hAnsi="Times New Roman" w:cs="Times New Roman"/>
          <w:sz w:val="24"/>
          <w:szCs w:val="24"/>
        </w:rPr>
        <w:t xml:space="preserve"> кв. метров на тысячу жителей.</w:t>
      </w:r>
    </w:p>
    <w:p w:rsidR="00F768D2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lastRenderedPageBreak/>
        <w:t>Экономическим управлением Администрации Лямбирского муниципального района на постоянной основе  проводится мониторинг цен на фиксированный набор продовольственных товаров в магазинах федеральных и региональных сетей</w:t>
      </w:r>
      <w:r w:rsidR="005B3692" w:rsidRPr="00561EE4">
        <w:rPr>
          <w:rFonts w:ascii="Times New Roman" w:hAnsi="Times New Roman" w:cs="Times New Roman"/>
          <w:sz w:val="24"/>
          <w:szCs w:val="24"/>
        </w:rPr>
        <w:t xml:space="preserve"> расположенных на территории</w:t>
      </w:r>
      <w:r w:rsidRPr="00561EE4">
        <w:rPr>
          <w:rFonts w:ascii="Times New Roman" w:hAnsi="Times New Roman" w:cs="Times New Roman"/>
          <w:sz w:val="24"/>
          <w:szCs w:val="24"/>
        </w:rPr>
        <w:t xml:space="preserve"> района. </w:t>
      </w:r>
    </w:p>
    <w:p w:rsidR="00F768D2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В ходе проведенного сравнительного анализа розничных цен на фиксированный набор </w:t>
      </w:r>
      <w:r w:rsidR="00401DE3">
        <w:rPr>
          <w:rFonts w:ascii="Times New Roman" w:hAnsi="Times New Roman" w:cs="Times New Roman"/>
          <w:sz w:val="24"/>
          <w:szCs w:val="24"/>
        </w:rPr>
        <w:t>продовольственных товаров за 202</w:t>
      </w:r>
      <w:r w:rsidR="001222D5">
        <w:rPr>
          <w:rFonts w:ascii="Times New Roman" w:hAnsi="Times New Roman" w:cs="Times New Roman"/>
          <w:sz w:val="24"/>
          <w:szCs w:val="24"/>
        </w:rPr>
        <w:t>2</w:t>
      </w:r>
      <w:r w:rsidRPr="00561EE4">
        <w:rPr>
          <w:rFonts w:ascii="Times New Roman" w:hAnsi="Times New Roman" w:cs="Times New Roman"/>
          <w:sz w:val="24"/>
          <w:szCs w:val="24"/>
        </w:rPr>
        <w:t xml:space="preserve"> год выявилось следующее:</w:t>
      </w:r>
    </w:p>
    <w:p w:rsidR="001222D5" w:rsidRPr="001222D5" w:rsidRDefault="001222D5" w:rsidP="001222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22D5">
        <w:rPr>
          <w:rFonts w:ascii="Times New Roman" w:hAnsi="Times New Roman" w:cs="Times New Roman"/>
          <w:sz w:val="24"/>
          <w:szCs w:val="24"/>
        </w:rPr>
        <w:t>Средние розничные цены на территории района увеличились на 16 из 32 продовольственных товара входящие в перечень отдельных видов социально значимых продовольственных товаров первой необходимости. В среднем продовольствие подорожало более чем на 10%</w:t>
      </w:r>
    </w:p>
    <w:p w:rsidR="001222D5" w:rsidRPr="001222D5" w:rsidRDefault="001222D5" w:rsidP="001222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22D5">
        <w:rPr>
          <w:rFonts w:ascii="Times New Roman" w:hAnsi="Times New Roman" w:cs="Times New Roman"/>
          <w:sz w:val="24"/>
          <w:szCs w:val="24"/>
        </w:rPr>
        <w:t xml:space="preserve">Наиболее значительное увеличение средней минимальной цены было отмечено на: крупу гречневую (56,3%), капусту белокочанную (рост цены в  2 раза), картофель (90%) и лук репчатый (30%).  </w:t>
      </w:r>
    </w:p>
    <w:p w:rsidR="001222D5" w:rsidRDefault="001222D5" w:rsidP="001222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22D5">
        <w:rPr>
          <w:rFonts w:ascii="Times New Roman" w:hAnsi="Times New Roman" w:cs="Times New Roman"/>
          <w:sz w:val="24"/>
          <w:szCs w:val="24"/>
        </w:rPr>
        <w:t>На ряду</w:t>
      </w:r>
      <w:proofErr w:type="gramEnd"/>
      <w:r w:rsidRPr="001222D5">
        <w:rPr>
          <w:rFonts w:ascii="Times New Roman" w:hAnsi="Times New Roman" w:cs="Times New Roman"/>
          <w:sz w:val="24"/>
          <w:szCs w:val="24"/>
        </w:rPr>
        <w:t xml:space="preserve"> с подорожанием также зафиксировано снижение цен на соль поваренную, мясные консервы, рыбу замороженную, муку пшеничную.</w:t>
      </w:r>
    </w:p>
    <w:p w:rsidR="001222D5" w:rsidRPr="001222D5" w:rsidRDefault="001222D5" w:rsidP="001222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22D5">
        <w:rPr>
          <w:rFonts w:ascii="Times New Roman" w:hAnsi="Times New Roman" w:cs="Times New Roman"/>
          <w:sz w:val="24"/>
          <w:szCs w:val="24"/>
        </w:rPr>
        <w:t>В отчетном  году на территории Лямбирского муниципального района, для увеличения объемов продаж товаров собственного производства, были проведены две ярмарки (в соответствии  с постановлением  Администрации Лямбирского муниципального района от 16.12.2021г. №1127 «Об утверждении графика проведения ярмарок на территории Лямбирского муниципального района республики Мордовия и продажи товаров (выполнение работ, оказание услуг) на них») посвященные поведению Масленицы и Всероссийского XII сельского Сабантуя-2022</w:t>
      </w:r>
      <w:proofErr w:type="gramEnd"/>
      <w:r w:rsidRPr="001222D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222D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222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222D5"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 w:rsidRPr="001222D5">
        <w:rPr>
          <w:rFonts w:ascii="Times New Roman" w:hAnsi="Times New Roman" w:cs="Times New Roman"/>
          <w:sz w:val="24"/>
          <w:szCs w:val="24"/>
        </w:rPr>
        <w:t xml:space="preserve"> приняли участие:</w:t>
      </w:r>
    </w:p>
    <w:p w:rsidR="001222D5" w:rsidRPr="001222D5" w:rsidRDefault="001222D5" w:rsidP="001222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22D5">
        <w:rPr>
          <w:rFonts w:ascii="Times New Roman" w:hAnsi="Times New Roman" w:cs="Times New Roman"/>
          <w:sz w:val="24"/>
          <w:szCs w:val="24"/>
        </w:rPr>
        <w:t xml:space="preserve">- сельскохозяйственные предприятия и крестьянско-фермерские хозяйства района,  которые представили широкий ассортимент сельскохозяйственной продукции собственного производства; </w:t>
      </w:r>
    </w:p>
    <w:p w:rsidR="001222D5" w:rsidRPr="001222D5" w:rsidRDefault="001222D5" w:rsidP="001222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22D5">
        <w:rPr>
          <w:rFonts w:ascii="Times New Roman" w:hAnsi="Times New Roman" w:cs="Times New Roman"/>
          <w:sz w:val="24"/>
          <w:szCs w:val="24"/>
        </w:rPr>
        <w:t xml:space="preserve">- субъекты малого и среднего </w:t>
      </w:r>
      <w:proofErr w:type="gramStart"/>
      <w:r w:rsidRPr="001222D5">
        <w:rPr>
          <w:rFonts w:ascii="Times New Roman" w:hAnsi="Times New Roman" w:cs="Times New Roman"/>
          <w:sz w:val="24"/>
          <w:szCs w:val="24"/>
        </w:rPr>
        <w:t>предпринимательства</w:t>
      </w:r>
      <w:proofErr w:type="gramEnd"/>
      <w:r w:rsidRPr="001222D5">
        <w:rPr>
          <w:rFonts w:ascii="Times New Roman" w:hAnsi="Times New Roman" w:cs="Times New Roman"/>
          <w:sz w:val="24"/>
          <w:szCs w:val="24"/>
        </w:rPr>
        <w:t xml:space="preserve"> занимающиеся розничной торговлей и общественным питанием.</w:t>
      </w:r>
    </w:p>
    <w:p w:rsidR="001222D5" w:rsidRDefault="001222D5" w:rsidP="001222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22D5">
        <w:rPr>
          <w:rFonts w:ascii="Times New Roman" w:hAnsi="Times New Roman" w:cs="Times New Roman"/>
          <w:sz w:val="24"/>
          <w:szCs w:val="24"/>
        </w:rPr>
        <w:t>Общее количество торговых мест  составило 143 единицы.</w:t>
      </w:r>
    </w:p>
    <w:p w:rsidR="005C2D1C" w:rsidRPr="00561EE4" w:rsidRDefault="00F768D2" w:rsidP="00401D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</w:t>
      </w:r>
      <w:r w:rsidR="005C2D1C" w:rsidRPr="00561EE4">
        <w:rPr>
          <w:rFonts w:ascii="Times New Roman" w:hAnsi="Times New Roman" w:cs="Times New Roman"/>
          <w:sz w:val="24"/>
          <w:szCs w:val="24"/>
        </w:rPr>
        <w:t>На постоянной основе  Экономическим управлением Администрации Лямбирского муниципального района проводится мониторинг реализации предприятиями торговли продукции местных товаропроизводителей.</w:t>
      </w:r>
    </w:p>
    <w:p w:rsidR="000C2A0A" w:rsidRPr="00561EE4" w:rsidRDefault="00C23496" w:rsidP="000C2A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826">
        <w:rPr>
          <w:rFonts w:ascii="Times New Roman" w:hAnsi="Times New Roman" w:cs="Times New Roman"/>
          <w:sz w:val="24"/>
          <w:szCs w:val="24"/>
        </w:rPr>
        <w:t>В течение 202</w:t>
      </w:r>
      <w:r w:rsidR="00D13826" w:rsidRPr="00D13826">
        <w:rPr>
          <w:rFonts w:ascii="Times New Roman" w:hAnsi="Times New Roman" w:cs="Times New Roman"/>
          <w:sz w:val="24"/>
          <w:szCs w:val="24"/>
        </w:rPr>
        <w:t>2</w:t>
      </w:r>
      <w:r w:rsidR="005C2D1C" w:rsidRPr="00D13826">
        <w:rPr>
          <w:rFonts w:ascii="Times New Roman" w:hAnsi="Times New Roman" w:cs="Times New Roman"/>
          <w:sz w:val="24"/>
          <w:szCs w:val="24"/>
        </w:rPr>
        <w:t xml:space="preserve"> года в Лямбирском районе открылось </w:t>
      </w:r>
      <w:r w:rsidR="00BC0E9A" w:rsidRPr="00D13826"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 w:rsidRPr="00D13826">
        <w:rPr>
          <w:rFonts w:ascii="Times New Roman" w:hAnsi="Times New Roman" w:cs="Times New Roman"/>
          <w:sz w:val="24"/>
          <w:szCs w:val="24"/>
        </w:rPr>
        <w:t>продовольственны</w:t>
      </w:r>
      <w:r w:rsidR="00BC0E9A" w:rsidRPr="00D13826"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Pr="00D13826">
        <w:rPr>
          <w:rFonts w:ascii="Times New Roman" w:hAnsi="Times New Roman" w:cs="Times New Roman"/>
          <w:sz w:val="24"/>
          <w:szCs w:val="24"/>
        </w:rPr>
        <w:t>,</w:t>
      </w:r>
      <w:r w:rsidR="005C2D1C" w:rsidRPr="00D13826">
        <w:rPr>
          <w:rFonts w:ascii="Times New Roman" w:hAnsi="Times New Roman" w:cs="Times New Roman"/>
          <w:sz w:val="24"/>
          <w:szCs w:val="24"/>
        </w:rPr>
        <w:t xml:space="preserve"> </w:t>
      </w:r>
      <w:r w:rsidR="00BC0E9A" w:rsidRPr="00D13826">
        <w:rPr>
          <w:rFonts w:ascii="Times New Roman" w:hAnsi="Times New Roman" w:cs="Times New Roman"/>
          <w:sz w:val="24"/>
          <w:szCs w:val="24"/>
        </w:rPr>
        <w:t>2</w:t>
      </w:r>
      <w:r w:rsidRPr="00D13826">
        <w:rPr>
          <w:rFonts w:ascii="Times New Roman" w:hAnsi="Times New Roman" w:cs="Times New Roman"/>
          <w:sz w:val="24"/>
          <w:szCs w:val="24"/>
        </w:rPr>
        <w:t xml:space="preserve"> непродовольственны</w:t>
      </w:r>
      <w:r w:rsidR="00BC0E9A" w:rsidRPr="00D13826">
        <w:rPr>
          <w:rFonts w:ascii="Times New Roman" w:hAnsi="Times New Roman" w:cs="Times New Roman"/>
          <w:sz w:val="24"/>
          <w:szCs w:val="24"/>
        </w:rPr>
        <w:t>х</w:t>
      </w:r>
      <w:r w:rsidRPr="00D13826">
        <w:rPr>
          <w:rFonts w:ascii="Times New Roman" w:hAnsi="Times New Roman" w:cs="Times New Roman"/>
          <w:sz w:val="24"/>
          <w:szCs w:val="24"/>
        </w:rPr>
        <w:t xml:space="preserve"> </w:t>
      </w:r>
      <w:r w:rsidR="005C2D1C" w:rsidRPr="00D13826">
        <w:rPr>
          <w:rFonts w:ascii="Times New Roman" w:hAnsi="Times New Roman" w:cs="Times New Roman"/>
          <w:sz w:val="24"/>
          <w:szCs w:val="24"/>
        </w:rPr>
        <w:t xml:space="preserve">  торговы</w:t>
      </w:r>
      <w:r w:rsidR="00D13826" w:rsidRPr="00D13826">
        <w:rPr>
          <w:rFonts w:ascii="Times New Roman" w:hAnsi="Times New Roman" w:cs="Times New Roman"/>
          <w:sz w:val="24"/>
          <w:szCs w:val="24"/>
        </w:rPr>
        <w:t xml:space="preserve">х </w:t>
      </w:r>
      <w:r w:rsidR="005C2D1C" w:rsidRPr="00D13826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BC0E9A" w:rsidRPr="00D13826">
        <w:rPr>
          <w:rFonts w:ascii="Times New Roman" w:hAnsi="Times New Roman" w:cs="Times New Roman"/>
          <w:sz w:val="24"/>
          <w:szCs w:val="24"/>
        </w:rPr>
        <w:t>ов</w:t>
      </w:r>
      <w:r w:rsidR="002761C3" w:rsidRPr="00D1382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6B84" w:rsidRPr="00561EE4" w:rsidRDefault="00E56B84" w:rsidP="008807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Количество действующих субъектов малого  и среднего предпринимательства, включая </w:t>
      </w:r>
      <w:r w:rsidR="00AD1D37" w:rsidRPr="00561EE4">
        <w:rPr>
          <w:rFonts w:ascii="Times New Roman" w:hAnsi="Times New Roman" w:cs="Times New Roman"/>
          <w:sz w:val="24"/>
          <w:szCs w:val="24"/>
        </w:rPr>
        <w:t>микро предприятия</w:t>
      </w:r>
      <w:r w:rsidR="00F7221F" w:rsidRPr="00561EE4">
        <w:rPr>
          <w:rFonts w:ascii="Times New Roman" w:hAnsi="Times New Roman" w:cs="Times New Roman"/>
          <w:sz w:val="24"/>
          <w:szCs w:val="24"/>
        </w:rPr>
        <w:t>,</w:t>
      </w:r>
      <w:r w:rsidRPr="00561EE4">
        <w:rPr>
          <w:rFonts w:ascii="Times New Roman" w:hAnsi="Times New Roman" w:cs="Times New Roman"/>
          <w:sz w:val="24"/>
          <w:szCs w:val="24"/>
        </w:rPr>
        <w:t xml:space="preserve"> в отчетном году</w:t>
      </w:r>
      <w:r w:rsidR="00F7221F" w:rsidRPr="00561EE4">
        <w:rPr>
          <w:rFonts w:ascii="Times New Roman" w:hAnsi="Times New Roman" w:cs="Times New Roman"/>
          <w:sz w:val="24"/>
          <w:szCs w:val="24"/>
        </w:rPr>
        <w:t>,</w:t>
      </w:r>
      <w:r w:rsidRPr="00561EE4">
        <w:rPr>
          <w:rFonts w:ascii="Times New Roman" w:hAnsi="Times New Roman" w:cs="Times New Roman"/>
          <w:sz w:val="24"/>
          <w:szCs w:val="24"/>
        </w:rPr>
        <w:t xml:space="preserve"> по данным </w:t>
      </w:r>
      <w:r w:rsidR="00AD1D37" w:rsidRPr="00561EE4">
        <w:rPr>
          <w:rFonts w:ascii="Times New Roman" w:hAnsi="Times New Roman" w:cs="Times New Roman"/>
          <w:sz w:val="24"/>
          <w:szCs w:val="24"/>
        </w:rPr>
        <w:t>Единого реестра Федеральной налоговой службы составило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D0B44">
        <w:rPr>
          <w:rFonts w:ascii="Times New Roman" w:hAnsi="Times New Roman" w:cs="Times New Roman"/>
          <w:sz w:val="24"/>
          <w:szCs w:val="24"/>
        </w:rPr>
        <w:t>7</w:t>
      </w:r>
      <w:r w:rsidR="00BA3719">
        <w:rPr>
          <w:rFonts w:ascii="Times New Roman" w:hAnsi="Times New Roman" w:cs="Times New Roman"/>
          <w:sz w:val="24"/>
          <w:szCs w:val="24"/>
        </w:rPr>
        <w:t>9</w:t>
      </w:r>
      <w:r w:rsidR="007D0B44">
        <w:rPr>
          <w:rFonts w:ascii="Times New Roman" w:hAnsi="Times New Roman" w:cs="Times New Roman"/>
          <w:sz w:val="24"/>
          <w:szCs w:val="24"/>
        </w:rPr>
        <w:t>7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 единиц</w:t>
      </w:r>
      <w:r w:rsidRPr="00561EE4">
        <w:rPr>
          <w:rFonts w:ascii="Times New Roman" w:hAnsi="Times New Roman" w:cs="Times New Roman"/>
          <w:sz w:val="24"/>
          <w:szCs w:val="24"/>
        </w:rPr>
        <w:t xml:space="preserve">. </w:t>
      </w:r>
      <w:r w:rsidR="00F7221F" w:rsidRPr="00561EE4">
        <w:rPr>
          <w:rFonts w:ascii="Times New Roman" w:hAnsi="Times New Roman" w:cs="Times New Roman"/>
          <w:sz w:val="24"/>
          <w:szCs w:val="24"/>
        </w:rPr>
        <w:br/>
        <w:t xml:space="preserve">       Объем оборота розничной торговли во всех каналах реализации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C053F" w:rsidRPr="00561EE4">
        <w:rPr>
          <w:rFonts w:ascii="Times New Roman" w:hAnsi="Times New Roman" w:cs="Times New Roman"/>
          <w:sz w:val="24"/>
          <w:szCs w:val="24"/>
        </w:rPr>
        <w:t>за 20</w:t>
      </w:r>
      <w:r w:rsidR="007D0B44">
        <w:rPr>
          <w:rFonts w:ascii="Times New Roman" w:hAnsi="Times New Roman" w:cs="Times New Roman"/>
          <w:sz w:val="24"/>
          <w:szCs w:val="24"/>
        </w:rPr>
        <w:t>2</w:t>
      </w:r>
      <w:r w:rsidR="00BA3719">
        <w:rPr>
          <w:rFonts w:ascii="Times New Roman" w:hAnsi="Times New Roman" w:cs="Times New Roman"/>
          <w:sz w:val="24"/>
          <w:szCs w:val="24"/>
        </w:rPr>
        <w:t>2</w:t>
      </w:r>
      <w:r w:rsidR="007C053F" w:rsidRPr="00561EE4">
        <w:rPr>
          <w:rFonts w:ascii="Times New Roman" w:hAnsi="Times New Roman" w:cs="Times New Roman"/>
          <w:sz w:val="24"/>
          <w:szCs w:val="24"/>
        </w:rPr>
        <w:t xml:space="preserve"> год</w:t>
      </w:r>
      <w:r w:rsidR="00C23496" w:rsidRPr="00561EE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C23496" w:rsidRPr="00561EE4">
        <w:rPr>
          <w:rFonts w:ascii="Times New Roman" w:hAnsi="Times New Roman" w:cs="Times New Roman"/>
          <w:sz w:val="24"/>
          <w:szCs w:val="24"/>
        </w:rPr>
        <w:t>Л</w:t>
      </w:r>
      <w:r w:rsidR="00F7221F" w:rsidRPr="00561EE4">
        <w:rPr>
          <w:rFonts w:ascii="Times New Roman" w:hAnsi="Times New Roman" w:cs="Times New Roman"/>
          <w:sz w:val="24"/>
          <w:szCs w:val="24"/>
        </w:rPr>
        <w:t>ямбирскому</w:t>
      </w:r>
      <w:proofErr w:type="spellEnd"/>
      <w:r w:rsidR="00F7221F" w:rsidRPr="00561EE4">
        <w:rPr>
          <w:rFonts w:ascii="Times New Roman" w:hAnsi="Times New Roman" w:cs="Times New Roman"/>
          <w:sz w:val="24"/>
          <w:szCs w:val="24"/>
        </w:rPr>
        <w:t xml:space="preserve"> муниципальному району составил </w:t>
      </w:r>
      <w:r w:rsidR="00BC0E9A">
        <w:rPr>
          <w:rFonts w:ascii="Times New Roman" w:hAnsi="Times New Roman" w:cs="Times New Roman"/>
          <w:sz w:val="24"/>
          <w:szCs w:val="24"/>
        </w:rPr>
        <w:t>2132738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53F" w:rsidRPr="00561EE4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C053F" w:rsidRPr="00561EE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C053F" w:rsidRPr="00561EE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F7221F" w:rsidRPr="00561EE4">
        <w:rPr>
          <w:rFonts w:ascii="Times New Roman" w:hAnsi="Times New Roman" w:cs="Times New Roman"/>
          <w:sz w:val="24"/>
          <w:szCs w:val="24"/>
        </w:rPr>
        <w:t>.</w:t>
      </w:r>
      <w:r w:rsidR="00F7221F" w:rsidRPr="00561EE4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7C053F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Оборот общественного питания </w:t>
      </w:r>
      <w:r w:rsidR="00BC0E9A" w:rsidRPr="00BC0E9A">
        <w:rPr>
          <w:rFonts w:ascii="Times New Roman" w:hAnsi="Times New Roman" w:cs="Times New Roman"/>
          <w:sz w:val="24"/>
          <w:szCs w:val="24"/>
        </w:rPr>
        <w:t>22778,2</w:t>
      </w:r>
      <w:r w:rsidR="00F7221F" w:rsidRPr="00BC0E9A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F7221F" w:rsidRPr="00BC0E9A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F7221F" w:rsidRPr="00BC0E9A">
        <w:rPr>
          <w:rFonts w:ascii="Times New Roman" w:hAnsi="Times New Roman" w:cs="Times New Roman"/>
          <w:sz w:val="24"/>
          <w:szCs w:val="24"/>
        </w:rPr>
        <w:t>.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C053F" w:rsidRPr="00561EE4">
        <w:rPr>
          <w:rFonts w:ascii="Times New Roman" w:hAnsi="Times New Roman" w:cs="Times New Roman"/>
          <w:sz w:val="24"/>
          <w:szCs w:val="24"/>
        </w:rPr>
        <w:t xml:space="preserve">Оборот розничной торговли в расчете на 1 жителя </w:t>
      </w:r>
      <w:r w:rsidR="00BC0E9A">
        <w:rPr>
          <w:rFonts w:ascii="Times New Roman" w:hAnsi="Times New Roman" w:cs="Times New Roman"/>
          <w:sz w:val="24"/>
          <w:szCs w:val="24"/>
        </w:rPr>
        <w:t xml:space="preserve">64,6 </w:t>
      </w:r>
      <w:r w:rsidR="00AD1D37" w:rsidRPr="00561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53F" w:rsidRPr="00561EE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7C053F" w:rsidRPr="00561E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053F" w:rsidRPr="00561EE4" w:rsidRDefault="007C053F" w:rsidP="0088072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E4">
        <w:rPr>
          <w:rFonts w:ascii="Times New Roman" w:hAnsi="Times New Roman" w:cs="Times New Roman"/>
          <w:b/>
          <w:sz w:val="24"/>
          <w:szCs w:val="24"/>
        </w:rPr>
        <w:t>ПОДРАЗДЕЛ «Развитие конкуренции</w:t>
      </w:r>
      <w:r w:rsidR="005B3692" w:rsidRPr="00561EE4">
        <w:rPr>
          <w:rFonts w:ascii="Times New Roman" w:hAnsi="Times New Roman" w:cs="Times New Roman"/>
          <w:b/>
          <w:sz w:val="24"/>
          <w:szCs w:val="24"/>
        </w:rPr>
        <w:t xml:space="preserve"> и инвестиционной деятельности</w:t>
      </w:r>
      <w:r w:rsidRPr="00561EE4">
        <w:rPr>
          <w:rFonts w:ascii="Times New Roman" w:hAnsi="Times New Roman" w:cs="Times New Roman"/>
          <w:b/>
          <w:sz w:val="24"/>
          <w:szCs w:val="24"/>
        </w:rPr>
        <w:t>»</w:t>
      </w:r>
    </w:p>
    <w:p w:rsidR="007C053F" w:rsidRPr="00561EE4" w:rsidRDefault="00BA3719" w:rsidP="008807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381CF2" w:rsidRPr="00561EE4">
        <w:rPr>
          <w:rFonts w:ascii="Times New Roman" w:hAnsi="Times New Roman" w:cs="Times New Roman"/>
          <w:sz w:val="24"/>
          <w:szCs w:val="24"/>
        </w:rPr>
        <w:t xml:space="preserve"> целях </w:t>
      </w:r>
      <w:proofErr w:type="gramStart"/>
      <w:r w:rsidR="00381CF2" w:rsidRPr="00561EE4">
        <w:rPr>
          <w:rFonts w:ascii="Times New Roman" w:hAnsi="Times New Roman" w:cs="Times New Roman"/>
          <w:sz w:val="24"/>
          <w:szCs w:val="24"/>
        </w:rPr>
        <w:t>реализации положений Стандарта развития конкуренции</w:t>
      </w:r>
      <w:proofErr w:type="gramEnd"/>
      <w:r w:rsidR="00381CF2" w:rsidRPr="00561EE4">
        <w:rPr>
          <w:rFonts w:ascii="Times New Roman" w:hAnsi="Times New Roman" w:cs="Times New Roman"/>
          <w:sz w:val="24"/>
          <w:szCs w:val="24"/>
        </w:rPr>
        <w:t xml:space="preserve"> в Лямбирском муниципальном районе Республики Мордовия были выполнены следующие мероприятия:</w:t>
      </w:r>
    </w:p>
    <w:p w:rsidR="00381CF2" w:rsidRPr="00561EE4" w:rsidRDefault="00381CF2" w:rsidP="00880725">
      <w:pPr>
        <w:pStyle w:val="a3"/>
        <w:numPr>
          <w:ilvl w:val="0"/>
          <w:numId w:val="6"/>
        </w:numPr>
        <w:spacing w:line="276" w:lineRule="auto"/>
        <w:ind w:left="426" w:hanging="372"/>
        <w:jc w:val="both"/>
      </w:pPr>
      <w:proofErr w:type="gramStart"/>
      <w:r w:rsidRPr="00561EE4">
        <w:t xml:space="preserve">Проведен опрос населения и субъектов предпринимательской деятельности Лямбирского муниципального района о состоянии конкурентной среды на рынках товаров, работ и услуг, в том числе наличию административных барьеров, субъектами предпринимательской </w:t>
      </w:r>
      <w:r w:rsidRPr="00561EE4">
        <w:lastRenderedPageBreak/>
        <w:t>деятельности, удовлетворенности потребителей качеством товаров и услуг на товарных рынках региона и состоянием ценовой конкуренции, удовлетворенности субъектов предпринимательской деятельности и потребителей товаров, работ и услуг качеством официальной информации о состоянии конкурентной среды</w:t>
      </w:r>
      <w:proofErr w:type="gramEnd"/>
      <w:r w:rsidRPr="00561EE4">
        <w:t xml:space="preserve"> и деятельности по содействию развитию конкуренции, размещаемой органами местного самоуправления. Перечень обследуемых рынков был составлен на основе Плана мероприятий («дорожная карта») по развитию конкуренции в Лямбирском муниципальном районе</w:t>
      </w:r>
      <w:r w:rsidR="00BA3719">
        <w:t xml:space="preserve"> на 2022-</w:t>
      </w:r>
      <w:r w:rsidR="00A72405" w:rsidRPr="00561EE4">
        <w:t>202</w:t>
      </w:r>
      <w:r w:rsidR="00BA3719">
        <w:t>5</w:t>
      </w:r>
      <w:r w:rsidR="00A72405" w:rsidRPr="00561EE4">
        <w:t xml:space="preserve"> годы. </w:t>
      </w:r>
      <w:r w:rsidRPr="00561EE4">
        <w:t xml:space="preserve"> Результаты опроса размещены на официальном сайте Администрации Лямбирского муниципального района в разделе «Развитие конкуренции</w:t>
      </w:r>
      <w:r w:rsidR="005B3692" w:rsidRPr="00561EE4">
        <w:t xml:space="preserve"> и инвестиционной деятельности</w:t>
      </w:r>
      <w:r w:rsidRPr="00561EE4">
        <w:t>»</w:t>
      </w:r>
    </w:p>
    <w:p w:rsidR="00A72405" w:rsidRPr="00561EE4" w:rsidRDefault="00A72405" w:rsidP="00880725">
      <w:pPr>
        <w:pStyle w:val="a3"/>
        <w:numPr>
          <w:ilvl w:val="0"/>
          <w:numId w:val="6"/>
        </w:numPr>
        <w:spacing w:line="276" w:lineRule="auto"/>
        <w:ind w:left="426" w:hanging="426"/>
      </w:pPr>
      <w:r w:rsidRPr="00561EE4">
        <w:t>Проведен мониторинг деятельности хозяйствующих субъектов, доля участия субъекта РФ или муниципального образования в которых составляет 50 и более процентов за 20</w:t>
      </w:r>
      <w:r w:rsidR="00C23496" w:rsidRPr="00561EE4">
        <w:t>2</w:t>
      </w:r>
      <w:r w:rsidR="00BA3719">
        <w:t>2</w:t>
      </w:r>
      <w:r w:rsidRPr="00561EE4">
        <w:t xml:space="preserve"> год. </w:t>
      </w:r>
    </w:p>
    <w:p w:rsidR="00BA3719" w:rsidRPr="00BA3719" w:rsidRDefault="00BA3719" w:rsidP="00BA3719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rFonts w:eastAsiaTheme="minorEastAsia"/>
          <w:lang w:eastAsia="ru-RU"/>
        </w:rPr>
      </w:pPr>
      <w:proofErr w:type="gramStart"/>
      <w:r w:rsidRPr="00BA3719">
        <w:t xml:space="preserve">В соответствии с Планом – графиком проведения обучения по курсу «Содействие развитию конкуренции  в Лямбирском муниципальном районе в 2022 году», утвержденным  распоряжением Администрации Лямбирского муниципального района от 07.10.2021 года №435-р/од  «О проведении обучающих мероприятий по курсу «Содействие развитию конкуренции в Лямбирском муниципальном районе в 2022 году» начальником Экономического управления  Администрации Лямбирского муниципального района </w:t>
      </w:r>
      <w:proofErr w:type="spellStart"/>
      <w:r w:rsidRPr="00BA3719">
        <w:t>И.В.Пестовой</w:t>
      </w:r>
      <w:proofErr w:type="spellEnd"/>
      <w:r w:rsidRPr="00BA3719">
        <w:t xml:space="preserve">  был проведен   обучающий тренинг</w:t>
      </w:r>
      <w:proofErr w:type="gramEnd"/>
      <w:r w:rsidRPr="00BA3719">
        <w:t xml:space="preserve"> для руководителей организаций являющихся участниками рынков услуг различных сфер деятельности, для членов Совета предпринимателей при Администрации Лямбирского муниципального района, а так же для представителей бюджетных учреждений, Администрации Лямбирского муниципального района и сельских поселений (всего 36 человек).</w:t>
      </w:r>
    </w:p>
    <w:p w:rsidR="00473747" w:rsidRPr="00561EE4" w:rsidRDefault="00473747" w:rsidP="00BA3719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rFonts w:eastAsiaTheme="minorEastAsia"/>
          <w:lang w:eastAsia="ru-RU"/>
        </w:rPr>
      </w:pPr>
      <w:proofErr w:type="gramStart"/>
      <w:r w:rsidRPr="00561EE4">
        <w:rPr>
          <w:rFonts w:eastAsiaTheme="minorEastAsia"/>
          <w:lang w:eastAsia="ru-RU"/>
        </w:rPr>
        <w:t>На основании Постановления Администрации Лямбирского муниципального района  от  22.02.2017 года №265 «Об утверждении Порядка определения объема и предоставления субсидий социально ориентированным некоммерческим организациям в Лямбирском муниципальном районе Республики Мордовия»</w:t>
      </w:r>
      <w:r w:rsidR="000C7A67" w:rsidRPr="00561EE4">
        <w:rPr>
          <w:rFonts w:eastAsiaTheme="minorEastAsia"/>
          <w:lang w:eastAsia="ru-RU"/>
        </w:rPr>
        <w:t>, администрацией района в 202</w:t>
      </w:r>
      <w:r w:rsidR="00BA3719">
        <w:rPr>
          <w:rFonts w:eastAsiaTheme="minorEastAsia"/>
          <w:lang w:eastAsia="ru-RU"/>
        </w:rPr>
        <w:t>2</w:t>
      </w:r>
      <w:r w:rsidRPr="00561EE4">
        <w:rPr>
          <w:rFonts w:eastAsiaTheme="minorEastAsia"/>
          <w:lang w:eastAsia="ru-RU"/>
        </w:rPr>
        <w:t xml:space="preserve"> году был проведен «Конкурс на получение субсидии из бюджета Лямбирского муниципального района Республики Мордовия социально ориентированным некоммерческим организациям, за исключением государственных (муниципальных) учреждений».</w:t>
      </w:r>
      <w:proofErr w:type="gramEnd"/>
      <w:r w:rsidRPr="00561EE4">
        <w:rPr>
          <w:rFonts w:eastAsiaTheme="minorEastAsia"/>
          <w:lang w:eastAsia="ru-RU"/>
        </w:rPr>
        <w:t xml:space="preserve"> По результатам которого, было  заключено «Соглашение о предоставлении субсидии за счет средств бюджета Лямбирского муниципального района социально ориентированным некоммерческим организациям» между Администрацией Лямбирского муниципального района и АНО «Редакцией газеты «Призыв». Размер  субсидии составил 1 </w:t>
      </w:r>
      <w:r w:rsidR="009B02FE">
        <w:rPr>
          <w:rFonts w:eastAsiaTheme="minorEastAsia"/>
          <w:lang w:eastAsia="ru-RU"/>
        </w:rPr>
        <w:t>6</w:t>
      </w:r>
      <w:r w:rsidR="007D0B44">
        <w:rPr>
          <w:rFonts w:eastAsiaTheme="minorEastAsia"/>
          <w:lang w:eastAsia="ru-RU"/>
        </w:rPr>
        <w:t>00</w:t>
      </w:r>
      <w:r w:rsidRPr="00561EE4">
        <w:rPr>
          <w:rFonts w:eastAsiaTheme="minorEastAsia"/>
          <w:lang w:eastAsia="ru-RU"/>
        </w:rPr>
        <w:t xml:space="preserve">,0 </w:t>
      </w:r>
      <w:proofErr w:type="spellStart"/>
      <w:r w:rsidRPr="00561EE4">
        <w:rPr>
          <w:rFonts w:eastAsiaTheme="minorEastAsia"/>
          <w:lang w:eastAsia="ru-RU"/>
        </w:rPr>
        <w:t>тыс</w:t>
      </w:r>
      <w:proofErr w:type="gramStart"/>
      <w:r w:rsidRPr="00561EE4">
        <w:rPr>
          <w:rFonts w:eastAsiaTheme="minorEastAsia"/>
          <w:lang w:eastAsia="ru-RU"/>
        </w:rPr>
        <w:t>.р</w:t>
      </w:r>
      <w:proofErr w:type="gramEnd"/>
      <w:r w:rsidRPr="00561EE4">
        <w:rPr>
          <w:rFonts w:eastAsiaTheme="minorEastAsia"/>
          <w:lang w:eastAsia="ru-RU"/>
        </w:rPr>
        <w:t>уб</w:t>
      </w:r>
      <w:proofErr w:type="spellEnd"/>
      <w:r w:rsidRPr="00561EE4">
        <w:rPr>
          <w:rFonts w:eastAsiaTheme="minorEastAsia"/>
          <w:lang w:eastAsia="ru-RU"/>
        </w:rPr>
        <w:t>.</w:t>
      </w:r>
    </w:p>
    <w:p w:rsidR="00F0607B" w:rsidRPr="00561EE4" w:rsidRDefault="00473747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</w:pPr>
      <w:r w:rsidRPr="00561EE4">
        <w:t>Подготовлен ежегодный отчет о состоянии и развитии конкурентной среды на рынках товаров, работ и услуг Лямбирского муниципального района Республики Мордовия;</w:t>
      </w:r>
    </w:p>
    <w:p w:rsidR="00F0607B" w:rsidRPr="00561EE4" w:rsidRDefault="00880725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561EE4">
        <w:t>Информация</w:t>
      </w:r>
      <w:r w:rsidR="00473747" w:rsidRPr="00561EE4">
        <w:t xml:space="preserve"> о деятельности органов местного самоуправления по содействию развитию конкуренции размещена на официальном сайте  органов местного самоуправления Администрации Лямбирского муниципального района в сети «Интернет» в разделе «Развитие конкуренции и инвестиционной деятельности»</w:t>
      </w:r>
    </w:p>
    <w:p w:rsidR="00893EAA" w:rsidRPr="00561EE4" w:rsidRDefault="00880725" w:rsidP="00880725">
      <w:pPr>
        <w:spacing w:after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В 20</w:t>
      </w:r>
      <w:r w:rsidR="000C7A67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BA3719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году д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государственных и муниципальных </w:t>
      </w:r>
      <w:r w:rsidR="000C7A67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нужд» составила </w:t>
      </w:r>
      <w:r w:rsidR="00D13826" w:rsidRPr="00D13826">
        <w:rPr>
          <w:rFonts w:ascii="Times New Roman" w:eastAsia="Times New Roman" w:hAnsi="Times New Roman" w:cs="Times New Roman"/>
          <w:sz w:val="24"/>
          <w:szCs w:val="24"/>
          <w:lang w:eastAsia="ar-SA"/>
        </w:rPr>
        <w:t>59,4</w:t>
      </w:r>
      <w:r w:rsidR="00893EAA" w:rsidRPr="00D13826">
        <w:rPr>
          <w:rFonts w:ascii="Times New Roman" w:eastAsia="Times New Roman" w:hAnsi="Times New Roman" w:cs="Times New Roman"/>
          <w:sz w:val="24"/>
          <w:szCs w:val="24"/>
          <w:lang w:eastAsia="ar-SA"/>
        </w:rPr>
        <w:t>%.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D7750D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Доля организаций коммунального комплекса, осуществляющих производство товаров, оказание услуг по водо-, тепл</w:t>
      </w:r>
      <w:proofErr w:type="gramStart"/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о-</w:t>
      </w:r>
      <w:proofErr w:type="gramEnd"/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, газо-, электроснабжению, водоотведению, очистке сточных вод, утилизации (</w:t>
      </w:r>
      <w:proofErr w:type="gramStart"/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захоронению) твердых бытовых отходов и использующих объекты коммунальной инфраструктуры на праве частной собственности, по договору аренды или 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концессии, участие субъекта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(муниципального района) за отчетный год, в сравнении с предыдущим годом,  не изменилась,  и составила 100%. </w:t>
      </w:r>
      <w:proofErr w:type="gramEnd"/>
    </w:p>
    <w:p w:rsidR="00880725" w:rsidRPr="00561EE4" w:rsidRDefault="00880725" w:rsidP="00880725">
      <w:pPr>
        <w:spacing w:after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3EAA" w:rsidRPr="00561EE4" w:rsidRDefault="001516A9" w:rsidP="00880725">
      <w:pPr>
        <w:spacing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ПОДРАЗДЕЛ «Стратегическое планирование»</w:t>
      </w:r>
    </w:p>
    <w:p w:rsidR="00893EAA" w:rsidRPr="00561EE4" w:rsidRDefault="001516A9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Целью стратегического планирования является формирование долгосрочной, обоснованной и эффективной социально-экономической политики, разработка мер по обеспечению высокого качества и уровня жизни населения, по достижению показателей социально-экономического развития и решению проблем экономики и социальной сферы района.</w:t>
      </w:r>
    </w:p>
    <w:p w:rsidR="00814C0C" w:rsidRPr="00561EE4" w:rsidRDefault="003A17AA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="00814C0C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Задачи стратегического планирования:</w:t>
      </w:r>
    </w:p>
    <w:p w:rsidR="00814C0C" w:rsidRPr="00561EE4" w:rsidRDefault="003A17AA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="00814C0C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Развитие программно - целевого планирования в Лямбирском муниципальном районе. </w:t>
      </w:r>
    </w:p>
    <w:p w:rsidR="00814C0C" w:rsidRPr="00561EE4" w:rsidRDefault="003A17AA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="00814C0C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2. Осуществление анализа и прогнозирования социально - экономического развития в Лямбирском муниципальном районе.</w:t>
      </w:r>
    </w:p>
    <w:p w:rsidR="00814C0C" w:rsidRPr="00561EE4" w:rsidRDefault="00814C0C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</w:t>
      </w:r>
      <w:proofErr w:type="gramStart"/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сс стр</w:t>
      </w:r>
      <w:proofErr w:type="gramEnd"/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атегического планирования в Лямбирском муниципальном районе регламентирован Уставом Лямбирского муниципального района, постановлением Администрации Лямбирского района от 12.10.2015 года  № 1246 " Об утверждении Плана мероприятий по подготовке документов, стратегического планирования Лямбирского муниципального района          Республики Мордовия, Федеральным законом от 28.06.2014 года   № 172-ФЗ "О стратегическом планировании в Российской Федерации". </w:t>
      </w:r>
    </w:p>
    <w:p w:rsidR="00814C0C" w:rsidRPr="00561EE4" w:rsidRDefault="00814C0C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</w:t>
      </w:r>
      <w:r w:rsidR="00BA37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В районе реализуется Стратегия социально-экономического развития Лямбирского муниципального района до 2025 года (далее Стратегия), утвержденная решением Совета депутатов от 27.09.2018 года № 140. Целью Стратегии является</w:t>
      </w:r>
      <w:r w:rsidRPr="00561EE4">
        <w:rPr>
          <w:sz w:val="24"/>
          <w:szCs w:val="24"/>
        </w:rPr>
        <w:t xml:space="preserve">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повышение качества жизни населения и привлекательности района на основе развития сельскохозяйственного производства, малого и среднего предпринимательства и социальной сферы.</w:t>
      </w:r>
    </w:p>
    <w:p w:rsidR="00447224" w:rsidRPr="00561EE4" w:rsidRDefault="00814C0C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Постановлением Администрации Лямбирского муниципального района от 08.11.2018 г. №1168</w:t>
      </w:r>
      <w:r w:rsidR="00BA37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(с внесенными изменениями)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утвержден «План мероприятий по реализации Стратегии социально-экономического развития Лямбирского  муниципального района                  Республики Мордовия до 202</w:t>
      </w:r>
      <w:r w:rsidR="00BA3719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жегодно, Экономическим управлением администрации района проводится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мониторинг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выполнения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мероприятий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447224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447224" w:rsidRPr="00561EE4" w:rsidRDefault="00447224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Муниципальные программы являются ключевым механизмом, с помощью которого увязываются стратегическое </w:t>
      </w:r>
      <w:r w:rsidR="000C7A67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и бюджетное планирование.  В 202</w:t>
      </w:r>
      <w:r w:rsidR="00BA3719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году в Лямбирском муниципальном районе реализовывалось </w:t>
      </w:r>
      <w:r w:rsidR="007D0B44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отраслевых муниципальных программ. </w:t>
      </w:r>
    </w:p>
    <w:p w:rsidR="00447224" w:rsidRPr="00561EE4" w:rsidRDefault="00447224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  <w:r w:rsidR="00BA37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Муниципальные программы размещаются в открытом доступе в  ГАИС «Управление», также на официальном сайте органов местного самоуправления Лямбирского муниципального района в разделе «Муниципальные программы» в сети Интернет.</w:t>
      </w:r>
    </w:p>
    <w:p w:rsidR="00447224" w:rsidRPr="00561EE4" w:rsidRDefault="00447224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Федеральным законом от 28.06.2014 г. №172-ФЗ «О стратегическом планировании в Российской Федерации» и постановлением Администрации Лямбирского муниципального района от 7.12.16 г. № 1594 «Об утверждении Порядка разработки,  реализации и оценки эффективности реализации муниципальных программ Лямбирского муниципального района</w:t>
      </w:r>
      <w:r w:rsidR="00BA3719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ежегод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но формируется Сводный годовой доклад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 оценке эффективности реализации муниципальных программ.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Доклад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утверждается главой Лямбирского муниципального района и размещается в открытом доступе на официальном сайте органов местного самоуправления Лямбирского муниципального района в сети Интернет.</w:t>
      </w:r>
    </w:p>
    <w:p w:rsidR="00447224" w:rsidRPr="00561EE4" w:rsidRDefault="00447224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Актуализация перечня муниципальных программ, планируемых к реализации, начиная с очередного финансового года, проводится ежегодно до 1 августа.  Актуализация перечня мероприятий муниципальных программ, планируемых к реализации, начиная с очередного финансового года, проводится ежегодно до 1 сентября.</w:t>
      </w:r>
    </w:p>
    <w:p w:rsidR="00814C0C" w:rsidRPr="00561EE4" w:rsidRDefault="00447224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Так же, Экономическим управлением администрации района, ежегодно проводится: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-</w:t>
      </w:r>
      <w:r w:rsidRPr="00561EE4">
        <w:rPr>
          <w:sz w:val="24"/>
          <w:szCs w:val="24"/>
        </w:rPr>
        <w:t xml:space="preserve">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организационное и консультационное обеспечение деятельности органов местного самоуправления по формированию и реализации муниципальных программ Лямбирского муниципального района;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-  мониторинг реализации муниципальных программ на территории Лямбирского муниципального района;</w:t>
      </w:r>
    </w:p>
    <w:p w:rsidR="00447224" w:rsidRPr="00561EE4" w:rsidRDefault="00447224" w:rsidP="003A17AA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- разраб</w:t>
      </w:r>
      <w:r w:rsidR="00CF4754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отка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CF4754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корректировка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прогноз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социально-экономического развития Лямбирского муниципального района;</w:t>
      </w:r>
    </w:p>
    <w:p w:rsidR="00447224" w:rsidRPr="00561EE4" w:rsidRDefault="00447224" w:rsidP="003A17AA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- проводится мониторинг информационно-аналитических материалов о выполнении органами местного самоуправления ежегодных планов мероприятий по реализации программ в Лямбирском муниципальном районе;</w:t>
      </w:r>
    </w:p>
    <w:p w:rsidR="00447224" w:rsidRPr="00561EE4" w:rsidRDefault="00447224" w:rsidP="003A17AA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подготавливается доклад Главы Лямбирского муниципального района о достигнутых значениях показателей для оценки эффективности деятельности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органов местного самоуправления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отчетный год и их планируемых значениях на 3-летний период.</w:t>
      </w:r>
    </w:p>
    <w:p w:rsidR="00EE7750" w:rsidRPr="003A17AA" w:rsidRDefault="00EE7750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</w:t>
      </w:r>
      <w:r w:rsidR="003A17AA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</w:t>
      </w:r>
      <w:r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Степень реализаци</w:t>
      </w:r>
      <w:r w:rsidR="00A41428"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мероприятий Муниципальной программы составила 100%</w:t>
      </w:r>
      <w:r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Эффективность использования средств </w:t>
      </w:r>
      <w:r w:rsidR="009B02FE"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80,8</w:t>
      </w:r>
      <w:r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%. Средняя степень достижения значений показателей (индикаторов) составила  </w:t>
      </w:r>
      <w:r w:rsidR="009B02FE"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100,5</w:t>
      </w:r>
      <w:r w:rsidR="00A41428"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%. Уровень эффективности реализации </w:t>
      </w:r>
      <w:r w:rsidR="00A41428"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Муниципальной </w:t>
      </w:r>
      <w:r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программы составил </w:t>
      </w:r>
      <w:r w:rsidR="00A41428"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9B02FE"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81,2</w:t>
      </w:r>
      <w:r w:rsidR="00A41428"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%, </w:t>
      </w:r>
      <w:r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что свидетельствует о</w:t>
      </w:r>
      <w:r w:rsidR="002761C3"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</w:t>
      </w:r>
      <w:r w:rsidR="00A41428" w:rsidRPr="009B0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эффективности реализации Муниципальной программы.</w:t>
      </w:r>
      <w:bookmarkStart w:id="0" w:name="_GoBack"/>
      <w:bookmarkEnd w:id="0"/>
    </w:p>
    <w:p w:rsidR="00EE7750" w:rsidRPr="00561EE4" w:rsidRDefault="00EE7750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Более подробно информация о выполнении показателей и результатах реализации мероприятий муниципальной программы «Экономическое развитие Лямбирского муниципального района до 202</w:t>
      </w:r>
      <w:r w:rsidR="005E5C35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года» представлена в Приложении данному отчету.</w:t>
      </w:r>
    </w:p>
    <w:p w:rsidR="00893EAA" w:rsidRPr="00561EE4" w:rsidRDefault="00893EAA" w:rsidP="003A17AA">
      <w:pPr>
        <w:spacing w:after="24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0607B" w:rsidRPr="00561EE4" w:rsidSect="00F0607B"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A2B2E"/>
    <w:multiLevelType w:val="hybridMultilevel"/>
    <w:tmpl w:val="53CACA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135D7"/>
    <w:multiLevelType w:val="multilevel"/>
    <w:tmpl w:val="493C06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F05615"/>
    <w:multiLevelType w:val="hybridMultilevel"/>
    <w:tmpl w:val="64CA2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429DF"/>
    <w:multiLevelType w:val="hybridMultilevel"/>
    <w:tmpl w:val="A674598A"/>
    <w:lvl w:ilvl="0" w:tplc="74F8C4DA">
      <w:start w:val="1"/>
      <w:numFmt w:val="decimal"/>
      <w:lvlText w:val="%1."/>
      <w:lvlJc w:val="left"/>
      <w:pPr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537202"/>
    <w:multiLevelType w:val="hybridMultilevel"/>
    <w:tmpl w:val="1FD80F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12A2A40"/>
    <w:multiLevelType w:val="hybridMultilevel"/>
    <w:tmpl w:val="A4C4976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02F"/>
    <w:rsid w:val="00010727"/>
    <w:rsid w:val="0001309B"/>
    <w:rsid w:val="000133BA"/>
    <w:rsid w:val="00030396"/>
    <w:rsid w:val="000352C2"/>
    <w:rsid w:val="00075B82"/>
    <w:rsid w:val="000809A0"/>
    <w:rsid w:val="000841A7"/>
    <w:rsid w:val="00092E49"/>
    <w:rsid w:val="000B59F0"/>
    <w:rsid w:val="000C0B2C"/>
    <w:rsid w:val="000C124F"/>
    <w:rsid w:val="000C2A0A"/>
    <w:rsid w:val="000C67A4"/>
    <w:rsid w:val="000C7A67"/>
    <w:rsid w:val="000F30CD"/>
    <w:rsid w:val="001200BC"/>
    <w:rsid w:val="001222D5"/>
    <w:rsid w:val="00125AD4"/>
    <w:rsid w:val="00130778"/>
    <w:rsid w:val="00137A69"/>
    <w:rsid w:val="001516A9"/>
    <w:rsid w:val="00171267"/>
    <w:rsid w:val="00186A48"/>
    <w:rsid w:val="001870B8"/>
    <w:rsid w:val="001A2201"/>
    <w:rsid w:val="001B2361"/>
    <w:rsid w:val="001C5048"/>
    <w:rsid w:val="001D1A8B"/>
    <w:rsid w:val="001D5189"/>
    <w:rsid w:val="001D6B7A"/>
    <w:rsid w:val="001E2186"/>
    <w:rsid w:val="002068BC"/>
    <w:rsid w:val="00210778"/>
    <w:rsid w:val="002230BE"/>
    <w:rsid w:val="002303B7"/>
    <w:rsid w:val="00230FB4"/>
    <w:rsid w:val="00237025"/>
    <w:rsid w:val="002376D1"/>
    <w:rsid w:val="0024660D"/>
    <w:rsid w:val="00254A72"/>
    <w:rsid w:val="002565B2"/>
    <w:rsid w:val="00271E7B"/>
    <w:rsid w:val="00272F88"/>
    <w:rsid w:val="002761C3"/>
    <w:rsid w:val="00280978"/>
    <w:rsid w:val="002A402F"/>
    <w:rsid w:val="002A7C07"/>
    <w:rsid w:val="002D0DE6"/>
    <w:rsid w:val="002D5390"/>
    <w:rsid w:val="002F70A3"/>
    <w:rsid w:val="0031068A"/>
    <w:rsid w:val="003173BF"/>
    <w:rsid w:val="00337899"/>
    <w:rsid w:val="0034175A"/>
    <w:rsid w:val="0034695D"/>
    <w:rsid w:val="003620FF"/>
    <w:rsid w:val="00367A17"/>
    <w:rsid w:val="00380798"/>
    <w:rsid w:val="00381CF2"/>
    <w:rsid w:val="003932B4"/>
    <w:rsid w:val="00397DC2"/>
    <w:rsid w:val="003A17AA"/>
    <w:rsid w:val="003A5104"/>
    <w:rsid w:val="003C6088"/>
    <w:rsid w:val="003E4E23"/>
    <w:rsid w:val="00401DE3"/>
    <w:rsid w:val="00437C33"/>
    <w:rsid w:val="00447224"/>
    <w:rsid w:val="004477E8"/>
    <w:rsid w:val="00455CEA"/>
    <w:rsid w:val="00470ADC"/>
    <w:rsid w:val="00473747"/>
    <w:rsid w:val="0049682B"/>
    <w:rsid w:val="004B4D64"/>
    <w:rsid w:val="004C19BA"/>
    <w:rsid w:val="004D53A9"/>
    <w:rsid w:val="004E5326"/>
    <w:rsid w:val="004F4073"/>
    <w:rsid w:val="005050C2"/>
    <w:rsid w:val="00515D15"/>
    <w:rsid w:val="0053742A"/>
    <w:rsid w:val="00555A3B"/>
    <w:rsid w:val="00561EE4"/>
    <w:rsid w:val="0056680D"/>
    <w:rsid w:val="00571DC7"/>
    <w:rsid w:val="005853F6"/>
    <w:rsid w:val="00585AC3"/>
    <w:rsid w:val="005922D9"/>
    <w:rsid w:val="005A1AA3"/>
    <w:rsid w:val="005A4494"/>
    <w:rsid w:val="005B3692"/>
    <w:rsid w:val="005B71F5"/>
    <w:rsid w:val="005C2D1C"/>
    <w:rsid w:val="005E0076"/>
    <w:rsid w:val="005E36FD"/>
    <w:rsid w:val="005E5C35"/>
    <w:rsid w:val="0060015F"/>
    <w:rsid w:val="00603D54"/>
    <w:rsid w:val="00617267"/>
    <w:rsid w:val="006302D6"/>
    <w:rsid w:val="006315D0"/>
    <w:rsid w:val="006378F1"/>
    <w:rsid w:val="006449A6"/>
    <w:rsid w:val="00652856"/>
    <w:rsid w:val="0066255E"/>
    <w:rsid w:val="006647CD"/>
    <w:rsid w:val="00673F23"/>
    <w:rsid w:val="00681AA3"/>
    <w:rsid w:val="00690A3A"/>
    <w:rsid w:val="006926C3"/>
    <w:rsid w:val="00692DFB"/>
    <w:rsid w:val="006930C1"/>
    <w:rsid w:val="00697A05"/>
    <w:rsid w:val="006A1F25"/>
    <w:rsid w:val="006A74FE"/>
    <w:rsid w:val="006C2CA8"/>
    <w:rsid w:val="006C4F25"/>
    <w:rsid w:val="006F2459"/>
    <w:rsid w:val="00705579"/>
    <w:rsid w:val="007143A7"/>
    <w:rsid w:val="00725465"/>
    <w:rsid w:val="00735E1E"/>
    <w:rsid w:val="007378C9"/>
    <w:rsid w:val="007474DE"/>
    <w:rsid w:val="0075181F"/>
    <w:rsid w:val="00754832"/>
    <w:rsid w:val="007762F4"/>
    <w:rsid w:val="00776F5A"/>
    <w:rsid w:val="007A43C2"/>
    <w:rsid w:val="007B5B42"/>
    <w:rsid w:val="007C053F"/>
    <w:rsid w:val="007C468D"/>
    <w:rsid w:val="007D0B44"/>
    <w:rsid w:val="007D451C"/>
    <w:rsid w:val="007D5EF3"/>
    <w:rsid w:val="007E708A"/>
    <w:rsid w:val="00814C0C"/>
    <w:rsid w:val="0082328B"/>
    <w:rsid w:val="0082440B"/>
    <w:rsid w:val="00824E30"/>
    <w:rsid w:val="00831BC4"/>
    <w:rsid w:val="00836A18"/>
    <w:rsid w:val="00876B28"/>
    <w:rsid w:val="00880725"/>
    <w:rsid w:val="00884BF2"/>
    <w:rsid w:val="008919D6"/>
    <w:rsid w:val="00893EAA"/>
    <w:rsid w:val="008C4C81"/>
    <w:rsid w:val="008F1F2C"/>
    <w:rsid w:val="008F7F11"/>
    <w:rsid w:val="00901A3D"/>
    <w:rsid w:val="009165A5"/>
    <w:rsid w:val="00940931"/>
    <w:rsid w:val="009577A6"/>
    <w:rsid w:val="009814F2"/>
    <w:rsid w:val="00982FB3"/>
    <w:rsid w:val="00983E9F"/>
    <w:rsid w:val="009939A6"/>
    <w:rsid w:val="00993BEB"/>
    <w:rsid w:val="00995750"/>
    <w:rsid w:val="009A07D0"/>
    <w:rsid w:val="009B02FE"/>
    <w:rsid w:val="009D2ACB"/>
    <w:rsid w:val="009D3A1D"/>
    <w:rsid w:val="009D3FD2"/>
    <w:rsid w:val="009E38E4"/>
    <w:rsid w:val="009F717A"/>
    <w:rsid w:val="00A02C83"/>
    <w:rsid w:val="00A164C6"/>
    <w:rsid w:val="00A234FB"/>
    <w:rsid w:val="00A23B03"/>
    <w:rsid w:val="00A312EE"/>
    <w:rsid w:val="00A36BBB"/>
    <w:rsid w:val="00A41428"/>
    <w:rsid w:val="00A43F00"/>
    <w:rsid w:val="00A51BAD"/>
    <w:rsid w:val="00A602FD"/>
    <w:rsid w:val="00A72405"/>
    <w:rsid w:val="00A76281"/>
    <w:rsid w:val="00AA0DEF"/>
    <w:rsid w:val="00AB1A5F"/>
    <w:rsid w:val="00AC4280"/>
    <w:rsid w:val="00AD1D37"/>
    <w:rsid w:val="00AD215B"/>
    <w:rsid w:val="00AD4669"/>
    <w:rsid w:val="00AD5DAD"/>
    <w:rsid w:val="00AE29D5"/>
    <w:rsid w:val="00AF7A50"/>
    <w:rsid w:val="00B03D0B"/>
    <w:rsid w:val="00B1735F"/>
    <w:rsid w:val="00B26AB4"/>
    <w:rsid w:val="00B3132F"/>
    <w:rsid w:val="00B346EB"/>
    <w:rsid w:val="00B36060"/>
    <w:rsid w:val="00B73E76"/>
    <w:rsid w:val="00B85B66"/>
    <w:rsid w:val="00BA3719"/>
    <w:rsid w:val="00BA3FB3"/>
    <w:rsid w:val="00BB4228"/>
    <w:rsid w:val="00BC0E9A"/>
    <w:rsid w:val="00BC247A"/>
    <w:rsid w:val="00BC42B9"/>
    <w:rsid w:val="00BC4A22"/>
    <w:rsid w:val="00BD00B3"/>
    <w:rsid w:val="00BE48EA"/>
    <w:rsid w:val="00BF02A0"/>
    <w:rsid w:val="00BF69D0"/>
    <w:rsid w:val="00C1228E"/>
    <w:rsid w:val="00C1346E"/>
    <w:rsid w:val="00C21D34"/>
    <w:rsid w:val="00C23496"/>
    <w:rsid w:val="00C32E1E"/>
    <w:rsid w:val="00C41CC7"/>
    <w:rsid w:val="00C45EB7"/>
    <w:rsid w:val="00C57F99"/>
    <w:rsid w:val="00C70B93"/>
    <w:rsid w:val="00C72FD1"/>
    <w:rsid w:val="00C77187"/>
    <w:rsid w:val="00C811C7"/>
    <w:rsid w:val="00C821F7"/>
    <w:rsid w:val="00C91503"/>
    <w:rsid w:val="00C96977"/>
    <w:rsid w:val="00CB06A1"/>
    <w:rsid w:val="00CC4637"/>
    <w:rsid w:val="00CD57E2"/>
    <w:rsid w:val="00CD5D6E"/>
    <w:rsid w:val="00CD672B"/>
    <w:rsid w:val="00CD69BA"/>
    <w:rsid w:val="00CF4754"/>
    <w:rsid w:val="00D12D2A"/>
    <w:rsid w:val="00D13826"/>
    <w:rsid w:val="00D13BDE"/>
    <w:rsid w:val="00D250E8"/>
    <w:rsid w:val="00D55800"/>
    <w:rsid w:val="00D57AE5"/>
    <w:rsid w:val="00D61575"/>
    <w:rsid w:val="00D7750D"/>
    <w:rsid w:val="00D8261B"/>
    <w:rsid w:val="00D86AB5"/>
    <w:rsid w:val="00D95FD6"/>
    <w:rsid w:val="00DB313F"/>
    <w:rsid w:val="00DC166D"/>
    <w:rsid w:val="00DC3209"/>
    <w:rsid w:val="00DF2261"/>
    <w:rsid w:val="00E3594C"/>
    <w:rsid w:val="00E4332A"/>
    <w:rsid w:val="00E4365D"/>
    <w:rsid w:val="00E54D74"/>
    <w:rsid w:val="00E56B84"/>
    <w:rsid w:val="00E723C0"/>
    <w:rsid w:val="00E72BE7"/>
    <w:rsid w:val="00E74D99"/>
    <w:rsid w:val="00E80F72"/>
    <w:rsid w:val="00E90FFB"/>
    <w:rsid w:val="00EE72A3"/>
    <w:rsid w:val="00EE7750"/>
    <w:rsid w:val="00EF5B3C"/>
    <w:rsid w:val="00F029A6"/>
    <w:rsid w:val="00F0313E"/>
    <w:rsid w:val="00F03B8C"/>
    <w:rsid w:val="00F0607B"/>
    <w:rsid w:val="00F1282A"/>
    <w:rsid w:val="00F13F1D"/>
    <w:rsid w:val="00F1632B"/>
    <w:rsid w:val="00F32C60"/>
    <w:rsid w:val="00F350DF"/>
    <w:rsid w:val="00F61D60"/>
    <w:rsid w:val="00F7221F"/>
    <w:rsid w:val="00F742F0"/>
    <w:rsid w:val="00F768D2"/>
    <w:rsid w:val="00FA017D"/>
    <w:rsid w:val="00FB17F1"/>
    <w:rsid w:val="00FB44CD"/>
    <w:rsid w:val="00FD4110"/>
    <w:rsid w:val="00FE007E"/>
    <w:rsid w:val="00FE5498"/>
    <w:rsid w:val="00FE7FF4"/>
    <w:rsid w:val="00FF1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B5B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A402F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для таблиц"/>
    <w:basedOn w:val="a"/>
    <w:qFormat/>
    <w:rsid w:val="002A402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onsNormal">
    <w:name w:val="ConsNormal"/>
    <w:uiPriority w:val="99"/>
    <w:rsid w:val="002A402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rsid w:val="002A4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A234FB"/>
    <w:rPr>
      <w:color w:val="0000FF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5050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9D3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3A1D"/>
    <w:rPr>
      <w:rFonts w:ascii="Courier New" w:eastAsia="Times New Roman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9D3A1D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  <w:color w:val="FF0000"/>
    </w:rPr>
  </w:style>
  <w:style w:type="character" w:customStyle="1" w:styleId="a9">
    <w:name w:val="Основной текст Знак"/>
    <w:basedOn w:val="a0"/>
    <w:link w:val="a8"/>
    <w:uiPriority w:val="99"/>
    <w:rsid w:val="009D3A1D"/>
    <w:rPr>
      <w:rFonts w:ascii="Times New Roman" w:hAnsi="Times New Roman" w:cs="Times New Roman"/>
      <w:color w:val="FF0000"/>
    </w:rPr>
  </w:style>
  <w:style w:type="paragraph" w:styleId="3">
    <w:name w:val="Body Text Indent 3"/>
    <w:basedOn w:val="a"/>
    <w:link w:val="30"/>
    <w:uiPriority w:val="99"/>
    <w:semiHidden/>
    <w:unhideWhenUsed/>
    <w:rsid w:val="009D3A1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D3A1D"/>
    <w:rPr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9D3A1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9D3A1D"/>
  </w:style>
  <w:style w:type="paragraph" w:customStyle="1" w:styleId="ConsPlusNonformat">
    <w:name w:val="ConsPlusNonformat"/>
    <w:link w:val="ConsPlusNonformat0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D3A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link w:val="ac"/>
    <w:uiPriority w:val="1"/>
    <w:qFormat/>
    <w:rsid w:val="009D3A1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c">
    <w:name w:val="Без интервала Знак"/>
    <w:link w:val="ab"/>
    <w:uiPriority w:val="1"/>
    <w:locked/>
    <w:rsid w:val="009D3A1D"/>
    <w:rPr>
      <w:rFonts w:ascii="Calibri" w:eastAsia="Calibri" w:hAnsi="Calibri" w:cs="Times New Roman"/>
      <w:lang w:eastAsia="en-US"/>
    </w:rPr>
  </w:style>
  <w:style w:type="character" w:customStyle="1" w:styleId="breadcrumbs">
    <w:name w:val="breadcrumbs"/>
    <w:rsid w:val="009D3A1D"/>
  </w:style>
  <w:style w:type="character" w:styleId="ad">
    <w:name w:val="Strong"/>
    <w:uiPriority w:val="22"/>
    <w:qFormat/>
    <w:rsid w:val="009D3A1D"/>
    <w:rPr>
      <w:b/>
      <w:bCs/>
    </w:rPr>
  </w:style>
  <w:style w:type="paragraph" w:customStyle="1" w:styleId="consplusnormal0">
    <w:name w:val="consplusnormal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0">
    <w:name w:val="Font Style140"/>
    <w:uiPriority w:val="99"/>
    <w:rsid w:val="009D3A1D"/>
    <w:rPr>
      <w:rFonts w:ascii="Times New Roman" w:hAnsi="Times New Roman" w:cs="Times New Roman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6449A6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</w:rPr>
  </w:style>
  <w:style w:type="character" w:customStyle="1" w:styleId="32">
    <w:name w:val="Основной текст 3 Знак"/>
    <w:basedOn w:val="a0"/>
    <w:link w:val="31"/>
    <w:uiPriority w:val="99"/>
    <w:rsid w:val="006449A6"/>
    <w:rPr>
      <w:rFonts w:ascii="Times New Roman" w:hAnsi="Times New Roman" w:cs="Times New Roman"/>
    </w:rPr>
  </w:style>
  <w:style w:type="paragraph" w:styleId="ae">
    <w:name w:val="Body Text Indent"/>
    <w:basedOn w:val="a"/>
    <w:link w:val="af"/>
    <w:uiPriority w:val="99"/>
    <w:unhideWhenUsed/>
    <w:rsid w:val="006449A6"/>
    <w:pPr>
      <w:spacing w:after="0" w:line="240" w:lineRule="auto"/>
      <w:ind w:firstLine="567"/>
      <w:jc w:val="both"/>
    </w:pPr>
    <w:rPr>
      <w:rFonts w:ascii="Times New Roman" w:hAnsi="Times New Roman" w:cs="Times New Roman"/>
    </w:rPr>
  </w:style>
  <w:style w:type="character" w:customStyle="1" w:styleId="af">
    <w:name w:val="Основной текст с отступом Знак"/>
    <w:basedOn w:val="a0"/>
    <w:link w:val="ae"/>
    <w:uiPriority w:val="99"/>
    <w:rsid w:val="006449A6"/>
    <w:rPr>
      <w:rFonts w:ascii="Times New Roman" w:hAnsi="Times New Roman" w:cs="Times New Roman"/>
    </w:rPr>
  </w:style>
  <w:style w:type="paragraph" w:customStyle="1" w:styleId="ConsPlusTitle">
    <w:name w:val="ConsPlusTitle"/>
    <w:uiPriority w:val="99"/>
    <w:rsid w:val="00644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ConsPlusNonformat0">
    <w:name w:val="ConsPlusNonformat Знак"/>
    <w:link w:val="ConsPlusNonformat"/>
    <w:uiPriority w:val="99"/>
    <w:locked/>
    <w:rsid w:val="006449A6"/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Заголовок №1_"/>
    <w:basedOn w:val="a0"/>
    <w:link w:val="10"/>
    <w:rsid w:val="00EE72A3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E72A3"/>
    <w:pPr>
      <w:widowControl w:val="0"/>
      <w:shd w:val="clear" w:color="auto" w:fill="FFFFFF"/>
      <w:spacing w:after="300" w:line="0" w:lineRule="atLeast"/>
      <w:ind w:hanging="2300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82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2440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7B5B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Title"/>
    <w:basedOn w:val="a"/>
    <w:next w:val="a"/>
    <w:link w:val="af3"/>
    <w:uiPriority w:val="10"/>
    <w:qFormat/>
    <w:rsid w:val="007B5B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3">
    <w:name w:val="Название Знак"/>
    <w:basedOn w:val="a0"/>
    <w:link w:val="af2"/>
    <w:uiPriority w:val="10"/>
    <w:rsid w:val="007B5B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B5B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A402F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для таблиц"/>
    <w:basedOn w:val="a"/>
    <w:qFormat/>
    <w:rsid w:val="002A402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onsNormal">
    <w:name w:val="ConsNormal"/>
    <w:uiPriority w:val="99"/>
    <w:rsid w:val="002A402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rsid w:val="002A4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A234FB"/>
    <w:rPr>
      <w:color w:val="0000FF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5050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9D3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3A1D"/>
    <w:rPr>
      <w:rFonts w:ascii="Courier New" w:eastAsia="Times New Roman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9D3A1D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  <w:color w:val="FF0000"/>
    </w:rPr>
  </w:style>
  <w:style w:type="character" w:customStyle="1" w:styleId="a9">
    <w:name w:val="Основной текст Знак"/>
    <w:basedOn w:val="a0"/>
    <w:link w:val="a8"/>
    <w:uiPriority w:val="99"/>
    <w:rsid w:val="009D3A1D"/>
    <w:rPr>
      <w:rFonts w:ascii="Times New Roman" w:hAnsi="Times New Roman" w:cs="Times New Roman"/>
      <w:color w:val="FF0000"/>
    </w:rPr>
  </w:style>
  <w:style w:type="paragraph" w:styleId="3">
    <w:name w:val="Body Text Indent 3"/>
    <w:basedOn w:val="a"/>
    <w:link w:val="30"/>
    <w:uiPriority w:val="99"/>
    <w:semiHidden/>
    <w:unhideWhenUsed/>
    <w:rsid w:val="009D3A1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D3A1D"/>
    <w:rPr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9D3A1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9D3A1D"/>
  </w:style>
  <w:style w:type="paragraph" w:customStyle="1" w:styleId="ConsPlusNonformat">
    <w:name w:val="ConsPlusNonformat"/>
    <w:link w:val="ConsPlusNonformat0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D3A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link w:val="ac"/>
    <w:uiPriority w:val="1"/>
    <w:qFormat/>
    <w:rsid w:val="009D3A1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c">
    <w:name w:val="Без интервала Знак"/>
    <w:link w:val="ab"/>
    <w:uiPriority w:val="1"/>
    <w:locked/>
    <w:rsid w:val="009D3A1D"/>
    <w:rPr>
      <w:rFonts w:ascii="Calibri" w:eastAsia="Calibri" w:hAnsi="Calibri" w:cs="Times New Roman"/>
      <w:lang w:eastAsia="en-US"/>
    </w:rPr>
  </w:style>
  <w:style w:type="character" w:customStyle="1" w:styleId="breadcrumbs">
    <w:name w:val="breadcrumbs"/>
    <w:rsid w:val="009D3A1D"/>
  </w:style>
  <w:style w:type="character" w:styleId="ad">
    <w:name w:val="Strong"/>
    <w:uiPriority w:val="22"/>
    <w:qFormat/>
    <w:rsid w:val="009D3A1D"/>
    <w:rPr>
      <w:b/>
      <w:bCs/>
    </w:rPr>
  </w:style>
  <w:style w:type="paragraph" w:customStyle="1" w:styleId="consplusnormal0">
    <w:name w:val="consplusnormal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0">
    <w:name w:val="Font Style140"/>
    <w:uiPriority w:val="99"/>
    <w:rsid w:val="009D3A1D"/>
    <w:rPr>
      <w:rFonts w:ascii="Times New Roman" w:hAnsi="Times New Roman" w:cs="Times New Roman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6449A6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</w:rPr>
  </w:style>
  <w:style w:type="character" w:customStyle="1" w:styleId="32">
    <w:name w:val="Основной текст 3 Знак"/>
    <w:basedOn w:val="a0"/>
    <w:link w:val="31"/>
    <w:uiPriority w:val="99"/>
    <w:rsid w:val="006449A6"/>
    <w:rPr>
      <w:rFonts w:ascii="Times New Roman" w:hAnsi="Times New Roman" w:cs="Times New Roman"/>
    </w:rPr>
  </w:style>
  <w:style w:type="paragraph" w:styleId="ae">
    <w:name w:val="Body Text Indent"/>
    <w:basedOn w:val="a"/>
    <w:link w:val="af"/>
    <w:uiPriority w:val="99"/>
    <w:unhideWhenUsed/>
    <w:rsid w:val="006449A6"/>
    <w:pPr>
      <w:spacing w:after="0" w:line="240" w:lineRule="auto"/>
      <w:ind w:firstLine="567"/>
      <w:jc w:val="both"/>
    </w:pPr>
    <w:rPr>
      <w:rFonts w:ascii="Times New Roman" w:hAnsi="Times New Roman" w:cs="Times New Roman"/>
    </w:rPr>
  </w:style>
  <w:style w:type="character" w:customStyle="1" w:styleId="af">
    <w:name w:val="Основной текст с отступом Знак"/>
    <w:basedOn w:val="a0"/>
    <w:link w:val="ae"/>
    <w:uiPriority w:val="99"/>
    <w:rsid w:val="006449A6"/>
    <w:rPr>
      <w:rFonts w:ascii="Times New Roman" w:hAnsi="Times New Roman" w:cs="Times New Roman"/>
    </w:rPr>
  </w:style>
  <w:style w:type="paragraph" w:customStyle="1" w:styleId="ConsPlusTitle">
    <w:name w:val="ConsPlusTitle"/>
    <w:uiPriority w:val="99"/>
    <w:rsid w:val="00644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ConsPlusNonformat0">
    <w:name w:val="ConsPlusNonformat Знак"/>
    <w:link w:val="ConsPlusNonformat"/>
    <w:uiPriority w:val="99"/>
    <w:locked/>
    <w:rsid w:val="006449A6"/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Заголовок №1_"/>
    <w:basedOn w:val="a0"/>
    <w:link w:val="10"/>
    <w:rsid w:val="00EE72A3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E72A3"/>
    <w:pPr>
      <w:widowControl w:val="0"/>
      <w:shd w:val="clear" w:color="auto" w:fill="FFFFFF"/>
      <w:spacing w:after="300" w:line="0" w:lineRule="atLeast"/>
      <w:ind w:hanging="2300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82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2440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7B5B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Title"/>
    <w:basedOn w:val="a"/>
    <w:next w:val="a"/>
    <w:link w:val="af3"/>
    <w:uiPriority w:val="10"/>
    <w:qFormat/>
    <w:rsid w:val="007B5B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3">
    <w:name w:val="Название Знак"/>
    <w:basedOn w:val="a0"/>
    <w:link w:val="af2"/>
    <w:uiPriority w:val="10"/>
    <w:rsid w:val="007B5B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8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DD290-7043-4EB3-BFCC-864A71861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7</Pages>
  <Words>2978</Words>
  <Characters>16976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19915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</dc:creator>
  <cp:keywords/>
  <dc:description/>
  <cp:lastModifiedBy>1</cp:lastModifiedBy>
  <cp:revision>12</cp:revision>
  <cp:lastPrinted>2023-01-31T13:13:00Z</cp:lastPrinted>
  <dcterms:created xsi:type="dcterms:W3CDTF">2020-02-06T12:03:00Z</dcterms:created>
  <dcterms:modified xsi:type="dcterms:W3CDTF">2023-01-31T13:13:00Z</dcterms:modified>
</cp:coreProperties>
</file>