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04F" w:rsidRDefault="001E404F" w:rsidP="001E40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БЕРСЕНЕВСКОГО СЕЛЬСКОГО ПОСЕЛЕНИЯ </w:t>
      </w:r>
    </w:p>
    <w:p w:rsidR="001E404F" w:rsidRDefault="001E404F" w:rsidP="001E404F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1E404F" w:rsidRDefault="001E404F" w:rsidP="001E404F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E404F" w:rsidRDefault="001E404F" w:rsidP="001E404F">
      <w:pPr>
        <w:spacing w:line="360" w:lineRule="auto"/>
        <w:jc w:val="center"/>
        <w:rPr>
          <w:b/>
          <w:sz w:val="28"/>
          <w:szCs w:val="28"/>
        </w:rPr>
      </w:pPr>
    </w:p>
    <w:p w:rsidR="001E404F" w:rsidRDefault="001E404F" w:rsidP="001E404F">
      <w:pPr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E404F" w:rsidRPr="009377F8" w:rsidRDefault="001E404F" w:rsidP="001E404F">
      <w:pPr>
        <w:spacing w:line="360" w:lineRule="auto"/>
        <w:rPr>
          <w:color w:val="FF0000"/>
          <w:sz w:val="28"/>
          <w:szCs w:val="28"/>
        </w:rPr>
      </w:pPr>
      <w:r w:rsidRPr="009377F8">
        <w:rPr>
          <w:color w:val="FF0000"/>
          <w:sz w:val="28"/>
          <w:szCs w:val="28"/>
        </w:rPr>
        <w:t xml:space="preserve">            </w:t>
      </w:r>
      <w:r w:rsidR="00C3060D">
        <w:rPr>
          <w:color w:val="0D0D0D" w:themeColor="text1" w:themeTint="F2"/>
          <w:sz w:val="28"/>
          <w:szCs w:val="28"/>
        </w:rPr>
        <w:t>07</w:t>
      </w:r>
      <w:r w:rsidR="009377F8" w:rsidRPr="00D702E5">
        <w:rPr>
          <w:color w:val="0D0D0D" w:themeColor="text1" w:themeTint="F2"/>
          <w:sz w:val="28"/>
          <w:szCs w:val="28"/>
        </w:rPr>
        <w:t xml:space="preserve"> </w:t>
      </w:r>
      <w:r w:rsidR="00C3060D">
        <w:rPr>
          <w:color w:val="0D0D0D" w:themeColor="text1" w:themeTint="F2"/>
          <w:sz w:val="28"/>
          <w:szCs w:val="28"/>
        </w:rPr>
        <w:t>марта</w:t>
      </w:r>
      <w:r w:rsidRPr="00D702E5">
        <w:rPr>
          <w:color w:val="0D0D0D" w:themeColor="text1" w:themeTint="F2"/>
          <w:sz w:val="28"/>
          <w:szCs w:val="28"/>
        </w:rPr>
        <w:t xml:space="preserve"> 202</w:t>
      </w:r>
      <w:r w:rsidR="00C3060D"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                                                                                     №</w:t>
      </w:r>
      <w:r w:rsidR="00C3060D">
        <w:rPr>
          <w:color w:val="0D0D0D" w:themeColor="text1" w:themeTint="F2"/>
          <w:sz w:val="28"/>
          <w:szCs w:val="28"/>
        </w:rPr>
        <w:t xml:space="preserve"> 163а</w:t>
      </w:r>
    </w:p>
    <w:p w:rsidR="001E404F" w:rsidRDefault="001E404F" w:rsidP="001E404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О назначении и проведении схода граждан в  </w:t>
      </w:r>
      <w:proofErr w:type="spellStart"/>
      <w:r w:rsidR="00C3060D">
        <w:rPr>
          <w:rFonts w:eastAsia="Calibri"/>
          <w:b/>
          <w:bCs/>
          <w:sz w:val="28"/>
          <w:szCs w:val="28"/>
        </w:rPr>
        <w:t>д</w:t>
      </w:r>
      <w:proofErr w:type="gramStart"/>
      <w:r w:rsidR="00C3060D">
        <w:rPr>
          <w:rFonts w:eastAsia="Calibri"/>
          <w:b/>
          <w:bCs/>
          <w:sz w:val="28"/>
          <w:szCs w:val="28"/>
        </w:rPr>
        <w:t>.С</w:t>
      </w:r>
      <w:proofErr w:type="gramEnd"/>
      <w:r w:rsidR="00C3060D">
        <w:rPr>
          <w:rFonts w:eastAsia="Calibri"/>
          <w:b/>
          <w:bCs/>
          <w:sz w:val="28"/>
          <w:szCs w:val="28"/>
        </w:rPr>
        <w:t>тарая</w:t>
      </w:r>
      <w:proofErr w:type="spellEnd"/>
      <w:r w:rsidR="00C3060D">
        <w:rPr>
          <w:rFonts w:eastAsia="Calibri"/>
          <w:b/>
          <w:bCs/>
          <w:sz w:val="28"/>
          <w:szCs w:val="28"/>
        </w:rPr>
        <w:t xml:space="preserve"> </w:t>
      </w:r>
      <w:proofErr w:type="spellStart"/>
      <w:r w:rsidR="00C3060D">
        <w:rPr>
          <w:rFonts w:eastAsia="Calibri"/>
          <w:b/>
          <w:bCs/>
          <w:sz w:val="28"/>
          <w:szCs w:val="28"/>
        </w:rPr>
        <w:t>Чекаевка</w:t>
      </w:r>
      <w:proofErr w:type="spellEnd"/>
      <w:r w:rsidR="00C3060D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 xml:space="preserve">Берсеневского сельского поселения Лямбирского муниципального района </w:t>
      </w:r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В соответствии со статьей  25.1 Федерального закона Российской Федерации от 6 октября 2003 г. №131-ФЗ «Об общих принципах организации местного самоуправления в Российской Федерации», решением Совета Депутатов от </w:t>
      </w:r>
      <w:r w:rsidR="00C3060D">
        <w:rPr>
          <w:color w:val="0D0D0D" w:themeColor="text1" w:themeTint="F2"/>
          <w:sz w:val="28"/>
          <w:szCs w:val="28"/>
        </w:rPr>
        <w:t>27</w:t>
      </w:r>
      <w:r w:rsidRPr="00D702E5">
        <w:rPr>
          <w:color w:val="0D0D0D" w:themeColor="text1" w:themeTint="F2"/>
          <w:sz w:val="28"/>
          <w:szCs w:val="28"/>
        </w:rPr>
        <w:t>.</w:t>
      </w:r>
      <w:r w:rsidR="00C3060D">
        <w:rPr>
          <w:color w:val="0D0D0D" w:themeColor="text1" w:themeTint="F2"/>
          <w:sz w:val="28"/>
          <w:szCs w:val="28"/>
        </w:rPr>
        <w:t>02</w:t>
      </w:r>
      <w:r w:rsidRPr="00D702E5">
        <w:rPr>
          <w:color w:val="0D0D0D" w:themeColor="text1" w:themeTint="F2"/>
          <w:sz w:val="28"/>
          <w:szCs w:val="28"/>
        </w:rPr>
        <w:t>.202</w:t>
      </w:r>
      <w:r w:rsidR="00C3060D"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 №</w:t>
      </w:r>
      <w:r w:rsidR="006B7FD8">
        <w:rPr>
          <w:color w:val="0D0D0D" w:themeColor="text1" w:themeTint="F2"/>
          <w:sz w:val="28"/>
          <w:szCs w:val="28"/>
        </w:rPr>
        <w:t>58</w:t>
      </w:r>
      <w:bookmarkStart w:id="0" w:name="_GoBack"/>
      <w:bookmarkEnd w:id="0"/>
      <w:r w:rsidR="009377F8" w:rsidRPr="00D702E5">
        <w:rPr>
          <w:color w:val="0D0D0D" w:themeColor="text1" w:themeTint="F2"/>
          <w:sz w:val="28"/>
          <w:szCs w:val="28"/>
        </w:rPr>
        <w:t>а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 xml:space="preserve">«Об утверждении Положения о самообложении граждан на территории </w:t>
      </w:r>
      <w:proofErr w:type="spellStart"/>
      <w:r w:rsidR="00C3060D">
        <w:rPr>
          <w:rFonts w:eastAsia="Calibri"/>
          <w:bCs/>
          <w:sz w:val="28"/>
          <w:szCs w:val="28"/>
        </w:rPr>
        <w:t>д</w:t>
      </w:r>
      <w:proofErr w:type="gramStart"/>
      <w:r w:rsidR="00C3060D">
        <w:rPr>
          <w:rFonts w:eastAsia="Calibri"/>
          <w:bCs/>
          <w:sz w:val="28"/>
          <w:szCs w:val="28"/>
        </w:rPr>
        <w:t>.С</w:t>
      </w:r>
      <w:proofErr w:type="gramEnd"/>
      <w:r w:rsidR="00C3060D">
        <w:rPr>
          <w:rFonts w:eastAsia="Calibri"/>
          <w:bCs/>
          <w:sz w:val="28"/>
          <w:szCs w:val="28"/>
        </w:rPr>
        <w:t>тарая</w:t>
      </w:r>
      <w:proofErr w:type="spellEnd"/>
      <w:r w:rsidR="00C3060D">
        <w:rPr>
          <w:rFonts w:eastAsia="Calibri"/>
          <w:bCs/>
          <w:sz w:val="28"/>
          <w:szCs w:val="28"/>
        </w:rPr>
        <w:t xml:space="preserve"> </w:t>
      </w:r>
      <w:proofErr w:type="spellStart"/>
      <w:r w:rsidR="00C3060D">
        <w:rPr>
          <w:rFonts w:eastAsia="Calibri"/>
          <w:bCs/>
          <w:sz w:val="28"/>
          <w:szCs w:val="28"/>
        </w:rPr>
        <w:t>Чекаевка</w:t>
      </w:r>
      <w:proofErr w:type="spellEnd"/>
      <w:r w:rsidR="00C3060D">
        <w:rPr>
          <w:rFonts w:eastAsia="Calibri"/>
          <w:bCs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</w:rPr>
        <w:t xml:space="preserve">Берсеневского сельского поселения </w:t>
      </w:r>
      <w:r>
        <w:rPr>
          <w:color w:val="202020"/>
          <w:sz w:val="28"/>
          <w:szCs w:val="28"/>
        </w:rPr>
        <w:t xml:space="preserve"> Лямбирского муниципального района», руководствуясь статьей 7 Устава Берсеневского сельского  поселения, Совет депутатов решил: </w:t>
      </w:r>
    </w:p>
    <w:p w:rsidR="001E404F" w:rsidRPr="00D702E5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0D0D0D" w:themeColor="text1" w:themeTint="F2"/>
          <w:sz w:val="28"/>
          <w:szCs w:val="28"/>
        </w:rPr>
      </w:pPr>
      <w:r>
        <w:rPr>
          <w:color w:val="202020"/>
          <w:sz w:val="28"/>
          <w:szCs w:val="28"/>
        </w:rPr>
        <w:t xml:space="preserve">Назначить сход граждан по вопросу введения самообложения граждан в </w:t>
      </w:r>
      <w:proofErr w:type="spellStart"/>
      <w:r w:rsidR="00C3060D">
        <w:rPr>
          <w:rFonts w:eastAsia="Calibri"/>
          <w:bCs/>
          <w:sz w:val="28"/>
          <w:szCs w:val="28"/>
        </w:rPr>
        <w:t>д</w:t>
      </w:r>
      <w:proofErr w:type="gramStart"/>
      <w:r w:rsidR="00C3060D">
        <w:rPr>
          <w:rFonts w:eastAsia="Calibri"/>
          <w:bCs/>
          <w:sz w:val="28"/>
          <w:szCs w:val="28"/>
        </w:rPr>
        <w:t>.С</w:t>
      </w:r>
      <w:proofErr w:type="gramEnd"/>
      <w:r w:rsidR="00C3060D">
        <w:rPr>
          <w:rFonts w:eastAsia="Calibri"/>
          <w:bCs/>
          <w:sz w:val="28"/>
          <w:szCs w:val="28"/>
        </w:rPr>
        <w:t>тарая</w:t>
      </w:r>
      <w:proofErr w:type="spellEnd"/>
      <w:r w:rsidR="00C3060D">
        <w:rPr>
          <w:rFonts w:eastAsia="Calibri"/>
          <w:bCs/>
          <w:sz w:val="28"/>
          <w:szCs w:val="28"/>
        </w:rPr>
        <w:t xml:space="preserve"> </w:t>
      </w:r>
      <w:proofErr w:type="spellStart"/>
      <w:r w:rsidR="00C3060D">
        <w:rPr>
          <w:rFonts w:eastAsia="Calibri"/>
          <w:bCs/>
          <w:sz w:val="28"/>
          <w:szCs w:val="28"/>
        </w:rPr>
        <w:t>Чекаевка</w:t>
      </w:r>
      <w:proofErr w:type="spellEnd"/>
      <w:r w:rsidR="00C3060D">
        <w:rPr>
          <w:rFonts w:eastAsia="Calibri"/>
          <w:bCs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>Берсеневского сельского поселения Лямбирского муниципального района на</w:t>
      </w:r>
      <w:r>
        <w:rPr>
          <w:rStyle w:val="apple-converted-space"/>
          <w:color w:val="202020"/>
          <w:sz w:val="28"/>
          <w:szCs w:val="28"/>
        </w:rPr>
        <w:t xml:space="preserve">  </w:t>
      </w:r>
      <w:r w:rsidR="00C3060D">
        <w:rPr>
          <w:color w:val="0D0D0D" w:themeColor="text1" w:themeTint="F2"/>
          <w:sz w:val="28"/>
          <w:szCs w:val="28"/>
        </w:rPr>
        <w:t>14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 w:rsidR="00C3060D">
        <w:rPr>
          <w:color w:val="0D0D0D" w:themeColor="text1" w:themeTint="F2"/>
          <w:sz w:val="28"/>
          <w:szCs w:val="28"/>
        </w:rPr>
        <w:t>марта</w:t>
      </w:r>
      <w:r w:rsidRPr="00D702E5">
        <w:rPr>
          <w:color w:val="0D0D0D" w:themeColor="text1" w:themeTint="F2"/>
          <w:sz w:val="28"/>
          <w:szCs w:val="28"/>
        </w:rPr>
        <w:t xml:space="preserve"> 202</w:t>
      </w:r>
      <w:r w:rsidR="00C3060D"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</w:t>
      </w:r>
    </w:p>
    <w:p w:rsidR="001E404F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Сформулировать вопросы схода граждан следующим образом:</w:t>
      </w:r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«1. Согласны ли Вы ввести на территории </w:t>
      </w:r>
      <w:proofErr w:type="spellStart"/>
      <w:r w:rsidR="00C3060D">
        <w:rPr>
          <w:rFonts w:eastAsia="Calibri"/>
          <w:bCs/>
          <w:sz w:val="28"/>
          <w:szCs w:val="28"/>
        </w:rPr>
        <w:t>д</w:t>
      </w:r>
      <w:proofErr w:type="gramStart"/>
      <w:r w:rsidR="00C3060D">
        <w:rPr>
          <w:rFonts w:eastAsia="Calibri"/>
          <w:bCs/>
          <w:sz w:val="28"/>
          <w:szCs w:val="28"/>
        </w:rPr>
        <w:t>.С</w:t>
      </w:r>
      <w:proofErr w:type="gramEnd"/>
      <w:r w:rsidR="00C3060D">
        <w:rPr>
          <w:rFonts w:eastAsia="Calibri"/>
          <w:bCs/>
          <w:sz w:val="28"/>
          <w:szCs w:val="28"/>
        </w:rPr>
        <w:t>тарая</w:t>
      </w:r>
      <w:proofErr w:type="spellEnd"/>
      <w:r w:rsidR="00C3060D">
        <w:rPr>
          <w:rFonts w:eastAsia="Calibri"/>
          <w:bCs/>
          <w:sz w:val="28"/>
          <w:szCs w:val="28"/>
        </w:rPr>
        <w:t xml:space="preserve"> </w:t>
      </w:r>
      <w:proofErr w:type="spellStart"/>
      <w:r w:rsidR="00C3060D">
        <w:rPr>
          <w:rFonts w:eastAsia="Calibri"/>
          <w:bCs/>
          <w:sz w:val="28"/>
          <w:szCs w:val="28"/>
        </w:rPr>
        <w:t>Чекаевка</w:t>
      </w:r>
      <w:proofErr w:type="spellEnd"/>
      <w:r w:rsidR="00C3060D">
        <w:rPr>
          <w:rFonts w:eastAsia="Calibri"/>
          <w:bCs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>Берсеневского сельского поселения  в 202</w:t>
      </w:r>
      <w:r w:rsidR="00C3060D">
        <w:rPr>
          <w:color w:val="202020"/>
          <w:sz w:val="28"/>
          <w:szCs w:val="28"/>
        </w:rPr>
        <w:t>3</w:t>
      </w:r>
      <w:r>
        <w:rPr>
          <w:color w:val="202020"/>
          <w:sz w:val="28"/>
          <w:szCs w:val="28"/>
        </w:rPr>
        <w:t xml:space="preserve"> году разовые платежи в размере 1000 (тысяча) рублей на каждого совершеннолетнего жителя, постоянно проживающего на </w:t>
      </w:r>
      <w:r w:rsidRPr="001E404F">
        <w:rPr>
          <w:color w:val="202020"/>
          <w:sz w:val="28"/>
          <w:szCs w:val="28"/>
        </w:rPr>
        <w:t xml:space="preserve">территории </w:t>
      </w:r>
      <w:proofErr w:type="spellStart"/>
      <w:r w:rsidR="00C3060D">
        <w:rPr>
          <w:rFonts w:eastAsia="Calibri"/>
          <w:bCs/>
          <w:sz w:val="28"/>
          <w:szCs w:val="28"/>
        </w:rPr>
        <w:t>д.Старая</w:t>
      </w:r>
      <w:proofErr w:type="spellEnd"/>
      <w:r w:rsidR="00C3060D">
        <w:rPr>
          <w:rFonts w:eastAsia="Calibri"/>
          <w:bCs/>
          <w:sz w:val="28"/>
          <w:szCs w:val="28"/>
        </w:rPr>
        <w:t xml:space="preserve"> </w:t>
      </w:r>
      <w:proofErr w:type="spellStart"/>
      <w:r w:rsidR="00C3060D">
        <w:rPr>
          <w:rFonts w:eastAsia="Calibri"/>
          <w:bCs/>
          <w:sz w:val="28"/>
          <w:szCs w:val="28"/>
        </w:rPr>
        <w:t>Чекаевка</w:t>
      </w:r>
      <w:proofErr w:type="spellEnd"/>
      <w:r w:rsidR="00C3060D">
        <w:rPr>
          <w:rFonts w:eastAsia="Calibri"/>
          <w:bCs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 xml:space="preserve">Берсеневского сельского поселения;                                                                                                                                                  </w:t>
      </w:r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Средства самообложения граждан направить на следующие цели:</w:t>
      </w:r>
    </w:p>
    <w:p w:rsidR="001E404F" w:rsidRPr="00D702E5" w:rsidRDefault="001E404F" w:rsidP="001E404F">
      <w:pPr>
        <w:pStyle w:val="a3"/>
        <w:shd w:val="clear" w:color="auto" w:fill="FFFFFF"/>
        <w:ind w:firstLine="426"/>
        <w:jc w:val="both"/>
        <w:rPr>
          <w:color w:val="0D0D0D" w:themeColor="text1" w:themeTint="F2"/>
          <w:sz w:val="28"/>
          <w:szCs w:val="28"/>
        </w:rPr>
      </w:pPr>
      <w:r w:rsidRPr="00D702E5">
        <w:rPr>
          <w:color w:val="0D0D0D" w:themeColor="text1" w:themeTint="F2"/>
          <w:sz w:val="28"/>
          <w:szCs w:val="28"/>
        </w:rPr>
        <w:t>-</w:t>
      </w:r>
      <w:r w:rsidR="00C3060D">
        <w:rPr>
          <w:color w:val="0D0D0D" w:themeColor="text1" w:themeTint="F2"/>
          <w:sz w:val="28"/>
          <w:szCs w:val="28"/>
        </w:rPr>
        <w:t xml:space="preserve"> организация уличного освещения по переулку </w:t>
      </w:r>
      <w:proofErr w:type="gramStart"/>
      <w:r w:rsidR="00C3060D">
        <w:rPr>
          <w:color w:val="0D0D0D" w:themeColor="text1" w:themeTint="F2"/>
          <w:sz w:val="28"/>
          <w:szCs w:val="28"/>
        </w:rPr>
        <w:t>Новый</w:t>
      </w:r>
      <w:proofErr w:type="gramEnd"/>
      <w:r w:rsidR="00C3060D">
        <w:rPr>
          <w:color w:val="0D0D0D" w:themeColor="text1" w:themeTint="F2"/>
          <w:sz w:val="28"/>
          <w:szCs w:val="28"/>
        </w:rPr>
        <w:t xml:space="preserve"> д. Старая </w:t>
      </w:r>
      <w:proofErr w:type="spellStart"/>
      <w:r w:rsidR="00C3060D">
        <w:rPr>
          <w:color w:val="0D0D0D" w:themeColor="text1" w:themeTint="F2"/>
          <w:sz w:val="28"/>
          <w:szCs w:val="28"/>
        </w:rPr>
        <w:t>Чекаевка</w:t>
      </w:r>
      <w:proofErr w:type="spellEnd"/>
      <w:r w:rsidR="00C3060D">
        <w:rPr>
          <w:color w:val="0D0D0D" w:themeColor="text1" w:themeTint="F2"/>
          <w:sz w:val="28"/>
          <w:szCs w:val="28"/>
        </w:rPr>
        <w:t>.</w:t>
      </w:r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Расходы, связанные с проведением схода граждан, осуществлять за счет средств бюджета Берсеневского сельского поселения (смета расходов прилагается).</w:t>
      </w:r>
    </w:p>
    <w:p w:rsidR="001E404F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Опубликовать настоящее решение в Информационном бюллетене Берсеневского сельского поселения Лямбирского муниципального района Республики Мордовия.</w:t>
      </w:r>
    </w:p>
    <w:p w:rsidR="001E404F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Настоящее решение вступает в силу со дня принятия.</w:t>
      </w:r>
    </w:p>
    <w:p w:rsidR="00C3060D" w:rsidRDefault="00C3060D" w:rsidP="00C3060D">
      <w:pPr>
        <w:shd w:val="clear" w:color="auto" w:fill="FFFFFF"/>
        <w:spacing w:before="100" w:beforeAutospacing="1" w:after="100" w:afterAutospacing="1"/>
        <w:jc w:val="both"/>
        <w:rPr>
          <w:color w:val="202020"/>
          <w:sz w:val="28"/>
          <w:szCs w:val="28"/>
        </w:rPr>
      </w:pPr>
    </w:p>
    <w:p w:rsidR="001E404F" w:rsidRDefault="001E404F" w:rsidP="001E404F">
      <w:pPr>
        <w:pStyle w:val="a3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 Глава Администрации </w:t>
      </w:r>
    </w:p>
    <w:p w:rsidR="001E404F" w:rsidRDefault="001E404F" w:rsidP="001E404F">
      <w:pPr>
        <w:pStyle w:val="a3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Берсеневского сельского поселения                                        </w:t>
      </w:r>
      <w:r w:rsidR="00C3060D">
        <w:rPr>
          <w:color w:val="202020"/>
          <w:sz w:val="28"/>
          <w:szCs w:val="28"/>
        </w:rPr>
        <w:t xml:space="preserve">        </w:t>
      </w:r>
      <w:r>
        <w:rPr>
          <w:color w:val="202020"/>
          <w:sz w:val="28"/>
          <w:szCs w:val="28"/>
        </w:rPr>
        <w:t xml:space="preserve">          О.П. </w:t>
      </w:r>
      <w:proofErr w:type="spellStart"/>
      <w:r>
        <w:rPr>
          <w:color w:val="202020"/>
          <w:sz w:val="28"/>
          <w:szCs w:val="28"/>
        </w:rPr>
        <w:t>Цепцов</w:t>
      </w:r>
      <w:proofErr w:type="spellEnd"/>
    </w:p>
    <w:p w:rsidR="001E404F" w:rsidRDefault="001E404F" w:rsidP="001E404F"/>
    <w:p w:rsidR="00AB1B50" w:rsidRDefault="006B7FD8"/>
    <w:sectPr w:rsidR="00AB1B50" w:rsidSect="00D65BFD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C2D"/>
    <w:multiLevelType w:val="multilevel"/>
    <w:tmpl w:val="6EC63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077"/>
    <w:rsid w:val="00192E7F"/>
    <w:rsid w:val="001E404F"/>
    <w:rsid w:val="00297077"/>
    <w:rsid w:val="006B7FD8"/>
    <w:rsid w:val="007D17EA"/>
    <w:rsid w:val="007D6A25"/>
    <w:rsid w:val="009377F8"/>
    <w:rsid w:val="009415AF"/>
    <w:rsid w:val="00B93E39"/>
    <w:rsid w:val="00C3060D"/>
    <w:rsid w:val="00D702E5"/>
    <w:rsid w:val="00E60EB7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404F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E404F"/>
    <w:pPr>
      <w:ind w:left="708"/>
    </w:pPr>
  </w:style>
  <w:style w:type="character" w:customStyle="1" w:styleId="apple-converted-space">
    <w:name w:val="apple-converted-space"/>
    <w:basedOn w:val="a0"/>
    <w:rsid w:val="001E40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404F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E404F"/>
    <w:pPr>
      <w:ind w:left="708"/>
    </w:pPr>
  </w:style>
  <w:style w:type="character" w:customStyle="1" w:styleId="apple-converted-space">
    <w:name w:val="apple-converted-space"/>
    <w:basedOn w:val="a0"/>
    <w:rsid w:val="001E4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2023-03-27T10:46:00Z</cp:lastPrinted>
  <dcterms:created xsi:type="dcterms:W3CDTF">2023-03-27T07:43:00Z</dcterms:created>
  <dcterms:modified xsi:type="dcterms:W3CDTF">2023-03-27T10:48:00Z</dcterms:modified>
</cp:coreProperties>
</file>