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04F" w:rsidRDefault="001E404F" w:rsidP="001E404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БЕРСЕНЕВСКОГО СЕЛЬСКОГО ПОСЕЛЕНИЯ </w:t>
      </w:r>
    </w:p>
    <w:p w:rsidR="001E404F" w:rsidRDefault="001E404F" w:rsidP="001E404F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1E404F" w:rsidRDefault="001E404F" w:rsidP="001E404F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1E404F" w:rsidRDefault="001E404F" w:rsidP="001E404F">
      <w:pPr>
        <w:spacing w:line="360" w:lineRule="auto"/>
        <w:jc w:val="center"/>
        <w:rPr>
          <w:b/>
          <w:sz w:val="28"/>
          <w:szCs w:val="28"/>
        </w:rPr>
      </w:pPr>
    </w:p>
    <w:p w:rsidR="001E404F" w:rsidRDefault="001E404F" w:rsidP="001E404F">
      <w:pPr>
        <w:spacing w:line="360" w:lineRule="auto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1E404F" w:rsidRPr="009377F8" w:rsidRDefault="00A64611" w:rsidP="001E404F">
      <w:pPr>
        <w:spacing w:line="360" w:lineRule="auto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</w:t>
      </w:r>
      <w:r w:rsidR="008C20A6">
        <w:rPr>
          <w:color w:val="0D0D0D" w:themeColor="text1" w:themeTint="F2"/>
          <w:sz w:val="28"/>
          <w:szCs w:val="28"/>
        </w:rPr>
        <w:t>10</w:t>
      </w:r>
      <w:r w:rsidR="009377F8" w:rsidRPr="00D702E5">
        <w:rPr>
          <w:color w:val="0D0D0D" w:themeColor="text1" w:themeTint="F2"/>
          <w:sz w:val="28"/>
          <w:szCs w:val="28"/>
        </w:rPr>
        <w:t xml:space="preserve"> </w:t>
      </w:r>
      <w:r w:rsidR="00D3227F">
        <w:rPr>
          <w:color w:val="0D0D0D" w:themeColor="text1" w:themeTint="F2"/>
          <w:sz w:val="28"/>
          <w:szCs w:val="28"/>
        </w:rPr>
        <w:t>февраля</w:t>
      </w:r>
      <w:r w:rsidR="001E404F" w:rsidRPr="00D702E5">
        <w:rPr>
          <w:color w:val="0D0D0D" w:themeColor="text1" w:themeTint="F2"/>
          <w:sz w:val="28"/>
          <w:szCs w:val="28"/>
        </w:rPr>
        <w:t xml:space="preserve"> 202</w:t>
      </w:r>
      <w:r w:rsidR="00C3060D">
        <w:rPr>
          <w:color w:val="0D0D0D" w:themeColor="text1" w:themeTint="F2"/>
          <w:sz w:val="28"/>
          <w:szCs w:val="28"/>
        </w:rPr>
        <w:t>3</w:t>
      </w:r>
      <w:r w:rsidR="001E404F" w:rsidRPr="00D702E5">
        <w:rPr>
          <w:color w:val="0D0D0D" w:themeColor="text1" w:themeTint="F2"/>
          <w:sz w:val="28"/>
          <w:szCs w:val="28"/>
        </w:rPr>
        <w:t xml:space="preserve">г.                               </w:t>
      </w:r>
      <w:r>
        <w:rPr>
          <w:color w:val="0D0D0D" w:themeColor="text1" w:themeTint="F2"/>
          <w:sz w:val="28"/>
          <w:szCs w:val="28"/>
        </w:rPr>
        <w:t xml:space="preserve">    </w:t>
      </w:r>
      <w:r w:rsidR="001E404F" w:rsidRPr="00D702E5">
        <w:rPr>
          <w:color w:val="0D0D0D" w:themeColor="text1" w:themeTint="F2"/>
          <w:sz w:val="28"/>
          <w:szCs w:val="28"/>
        </w:rPr>
        <w:t xml:space="preserve">            </w:t>
      </w:r>
      <w:r>
        <w:rPr>
          <w:color w:val="0D0D0D" w:themeColor="text1" w:themeTint="F2"/>
          <w:sz w:val="28"/>
          <w:szCs w:val="28"/>
        </w:rPr>
        <w:t xml:space="preserve">        </w:t>
      </w:r>
      <w:r w:rsidR="00D3227F">
        <w:rPr>
          <w:color w:val="0D0D0D" w:themeColor="text1" w:themeTint="F2"/>
          <w:sz w:val="28"/>
          <w:szCs w:val="28"/>
        </w:rPr>
        <w:t xml:space="preserve">                     </w:t>
      </w:r>
      <w:r w:rsidR="001E404F" w:rsidRPr="00D702E5">
        <w:rPr>
          <w:color w:val="0D0D0D" w:themeColor="text1" w:themeTint="F2"/>
          <w:sz w:val="28"/>
          <w:szCs w:val="28"/>
        </w:rPr>
        <w:t xml:space="preserve">                   №</w:t>
      </w:r>
      <w:r w:rsidR="00C3060D">
        <w:rPr>
          <w:color w:val="0D0D0D" w:themeColor="text1" w:themeTint="F2"/>
          <w:sz w:val="28"/>
          <w:szCs w:val="28"/>
        </w:rPr>
        <w:t xml:space="preserve"> </w:t>
      </w:r>
      <w:r w:rsidR="00D3227F">
        <w:rPr>
          <w:color w:val="0D0D0D" w:themeColor="text1" w:themeTint="F2"/>
          <w:sz w:val="28"/>
          <w:szCs w:val="28"/>
        </w:rPr>
        <w:t>1</w:t>
      </w:r>
      <w:r w:rsidR="008C20A6">
        <w:rPr>
          <w:color w:val="0D0D0D" w:themeColor="text1" w:themeTint="F2"/>
          <w:sz w:val="28"/>
          <w:szCs w:val="28"/>
        </w:rPr>
        <w:t>27</w:t>
      </w:r>
      <w:r w:rsidR="00C3060D">
        <w:rPr>
          <w:color w:val="0D0D0D" w:themeColor="text1" w:themeTint="F2"/>
          <w:sz w:val="28"/>
          <w:szCs w:val="28"/>
        </w:rPr>
        <w:t>а</w:t>
      </w:r>
    </w:p>
    <w:p w:rsidR="001E404F" w:rsidRDefault="001E404F" w:rsidP="001E404F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/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  <w:t xml:space="preserve">О назначении и проведении схода граждан в  </w:t>
      </w:r>
      <w:r w:rsidR="00D3227F">
        <w:rPr>
          <w:rFonts w:eastAsia="Calibri"/>
          <w:b/>
          <w:bCs/>
          <w:sz w:val="28"/>
          <w:szCs w:val="28"/>
        </w:rPr>
        <w:t>с</w:t>
      </w:r>
      <w:r w:rsidR="00C3060D">
        <w:rPr>
          <w:rFonts w:eastAsia="Calibri"/>
          <w:b/>
          <w:bCs/>
          <w:sz w:val="28"/>
          <w:szCs w:val="28"/>
        </w:rPr>
        <w:t>.</w:t>
      </w:r>
      <w:r w:rsidR="00A64611">
        <w:rPr>
          <w:rFonts w:eastAsia="Calibri"/>
          <w:b/>
          <w:bCs/>
          <w:sz w:val="28"/>
          <w:szCs w:val="28"/>
        </w:rPr>
        <w:t xml:space="preserve"> </w:t>
      </w:r>
      <w:r w:rsidR="00D3227F">
        <w:rPr>
          <w:rFonts w:eastAsia="Calibri"/>
          <w:b/>
          <w:bCs/>
          <w:sz w:val="28"/>
          <w:szCs w:val="28"/>
        </w:rPr>
        <w:t xml:space="preserve">Берсеневка ул. </w:t>
      </w:r>
      <w:proofErr w:type="gramStart"/>
      <w:r w:rsidR="003D527C">
        <w:rPr>
          <w:rFonts w:eastAsia="Calibri"/>
          <w:b/>
          <w:bCs/>
          <w:sz w:val="28"/>
          <w:szCs w:val="28"/>
        </w:rPr>
        <w:t>Саранская</w:t>
      </w:r>
      <w:proofErr w:type="gramEnd"/>
      <w:r w:rsidR="00C3060D">
        <w:rPr>
          <w:rFonts w:eastAsia="Calibri"/>
          <w:b/>
          <w:bCs/>
          <w:sz w:val="28"/>
          <w:szCs w:val="28"/>
        </w:rPr>
        <w:t xml:space="preserve"> </w:t>
      </w:r>
      <w:r>
        <w:rPr>
          <w:rFonts w:eastAsia="Calibri"/>
          <w:b/>
          <w:bCs/>
          <w:sz w:val="28"/>
          <w:szCs w:val="28"/>
        </w:rPr>
        <w:t xml:space="preserve">Берсеневского сельского поселения Лямбирского муниципального района </w:t>
      </w:r>
    </w:p>
    <w:p w:rsidR="001E404F" w:rsidRDefault="001E404F" w:rsidP="001E404F">
      <w:pPr>
        <w:pStyle w:val="a3"/>
        <w:shd w:val="clear" w:color="auto" w:fill="FFFFFF"/>
        <w:ind w:firstLine="426"/>
        <w:jc w:val="both"/>
        <w:rPr>
          <w:color w:val="202020"/>
          <w:sz w:val="28"/>
          <w:szCs w:val="28"/>
        </w:rPr>
      </w:pPr>
      <w:proofErr w:type="gramStart"/>
      <w:r>
        <w:rPr>
          <w:color w:val="202020"/>
          <w:sz w:val="28"/>
          <w:szCs w:val="28"/>
        </w:rPr>
        <w:t xml:space="preserve">В соответствии со статьей  25.1 Федерального закона Российской Федерации от 6 октября 2003 г. №131-ФЗ «Об общих принципах организации местного самоуправления в Российской Федерации», решением Совета Депутатов от </w:t>
      </w:r>
      <w:r w:rsidR="00C3060D">
        <w:rPr>
          <w:color w:val="0D0D0D" w:themeColor="text1" w:themeTint="F2"/>
          <w:sz w:val="28"/>
          <w:szCs w:val="28"/>
        </w:rPr>
        <w:t>27</w:t>
      </w:r>
      <w:r w:rsidRPr="00D702E5">
        <w:rPr>
          <w:color w:val="0D0D0D" w:themeColor="text1" w:themeTint="F2"/>
          <w:sz w:val="28"/>
          <w:szCs w:val="28"/>
        </w:rPr>
        <w:t>.</w:t>
      </w:r>
      <w:r w:rsidR="00C3060D">
        <w:rPr>
          <w:color w:val="0D0D0D" w:themeColor="text1" w:themeTint="F2"/>
          <w:sz w:val="28"/>
          <w:szCs w:val="28"/>
        </w:rPr>
        <w:t>0</w:t>
      </w:r>
      <w:r w:rsidR="00A64611">
        <w:rPr>
          <w:color w:val="0D0D0D" w:themeColor="text1" w:themeTint="F2"/>
          <w:sz w:val="28"/>
          <w:szCs w:val="28"/>
        </w:rPr>
        <w:t>1</w:t>
      </w:r>
      <w:r w:rsidRPr="00D702E5">
        <w:rPr>
          <w:color w:val="0D0D0D" w:themeColor="text1" w:themeTint="F2"/>
          <w:sz w:val="28"/>
          <w:szCs w:val="28"/>
        </w:rPr>
        <w:t>.202</w:t>
      </w:r>
      <w:r w:rsidR="00C3060D">
        <w:rPr>
          <w:color w:val="0D0D0D" w:themeColor="text1" w:themeTint="F2"/>
          <w:sz w:val="28"/>
          <w:szCs w:val="28"/>
        </w:rPr>
        <w:t>3</w:t>
      </w:r>
      <w:r w:rsidRPr="00D702E5">
        <w:rPr>
          <w:color w:val="0D0D0D" w:themeColor="text1" w:themeTint="F2"/>
          <w:sz w:val="28"/>
          <w:szCs w:val="28"/>
        </w:rPr>
        <w:t>г. №</w:t>
      </w:r>
      <w:r w:rsidR="00D3227F">
        <w:rPr>
          <w:color w:val="0D0D0D" w:themeColor="text1" w:themeTint="F2"/>
          <w:sz w:val="28"/>
          <w:szCs w:val="28"/>
        </w:rPr>
        <w:t xml:space="preserve"> 6</w:t>
      </w:r>
      <w:r w:rsidR="003D527C">
        <w:rPr>
          <w:color w:val="0D0D0D" w:themeColor="text1" w:themeTint="F2"/>
          <w:sz w:val="28"/>
          <w:szCs w:val="28"/>
        </w:rPr>
        <w:t>2</w:t>
      </w:r>
      <w:r w:rsidRPr="00D702E5">
        <w:rPr>
          <w:color w:val="0D0D0D" w:themeColor="text1" w:themeTint="F2"/>
          <w:sz w:val="28"/>
          <w:szCs w:val="28"/>
        </w:rPr>
        <w:t xml:space="preserve"> </w:t>
      </w:r>
      <w:r>
        <w:rPr>
          <w:color w:val="202020"/>
          <w:sz w:val="28"/>
          <w:szCs w:val="28"/>
        </w:rPr>
        <w:t xml:space="preserve">«Об утверждении Положения о самообложении граждан на территории </w:t>
      </w:r>
      <w:r w:rsidR="00D3227F" w:rsidRPr="00D3227F">
        <w:rPr>
          <w:rFonts w:eastAsia="Calibri"/>
          <w:bCs/>
          <w:sz w:val="28"/>
          <w:szCs w:val="28"/>
        </w:rPr>
        <w:t xml:space="preserve">с. Берсеневка ул. </w:t>
      </w:r>
      <w:r w:rsidR="003D527C">
        <w:rPr>
          <w:rFonts w:eastAsia="Calibri"/>
          <w:bCs/>
          <w:sz w:val="28"/>
          <w:szCs w:val="28"/>
        </w:rPr>
        <w:t>Саранская</w:t>
      </w:r>
      <w:r w:rsidR="00D3227F" w:rsidRPr="00D3227F">
        <w:rPr>
          <w:rFonts w:eastAsia="Calibri"/>
          <w:bCs/>
          <w:sz w:val="28"/>
          <w:szCs w:val="28"/>
        </w:rPr>
        <w:t xml:space="preserve"> </w:t>
      </w:r>
      <w:r>
        <w:rPr>
          <w:rFonts w:eastAsia="Calibri"/>
          <w:bCs/>
          <w:sz w:val="28"/>
          <w:szCs w:val="28"/>
        </w:rPr>
        <w:t xml:space="preserve">Берсеневского сельского поселения </w:t>
      </w:r>
      <w:r>
        <w:rPr>
          <w:color w:val="202020"/>
          <w:sz w:val="28"/>
          <w:szCs w:val="28"/>
        </w:rPr>
        <w:t xml:space="preserve"> Лямбирского муниципального района», руководствуясь статьей 7 Устава Берсеневского сельского  поселения, Совет депутатов решил: </w:t>
      </w:r>
      <w:r w:rsidR="00A64611">
        <w:rPr>
          <w:color w:val="202020"/>
          <w:sz w:val="28"/>
          <w:szCs w:val="28"/>
        </w:rPr>
        <w:t xml:space="preserve"> </w:t>
      </w:r>
      <w:proofErr w:type="gramEnd"/>
    </w:p>
    <w:p w:rsidR="001E404F" w:rsidRPr="00D702E5" w:rsidRDefault="001E404F" w:rsidP="00D3227F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color w:val="0D0D0D" w:themeColor="text1" w:themeTint="F2"/>
          <w:sz w:val="28"/>
          <w:szCs w:val="28"/>
        </w:rPr>
      </w:pPr>
      <w:r>
        <w:rPr>
          <w:color w:val="202020"/>
          <w:sz w:val="28"/>
          <w:szCs w:val="28"/>
        </w:rPr>
        <w:t xml:space="preserve">Назначить сход граждан по вопросу введения самообложения граждан в </w:t>
      </w:r>
      <w:r w:rsidR="00D3227F" w:rsidRPr="00D3227F">
        <w:rPr>
          <w:rFonts w:eastAsia="Calibri"/>
          <w:bCs/>
          <w:sz w:val="28"/>
          <w:szCs w:val="28"/>
        </w:rPr>
        <w:t xml:space="preserve">с. Берсеневка ул. </w:t>
      </w:r>
      <w:proofErr w:type="gramStart"/>
      <w:r w:rsidR="003D527C">
        <w:rPr>
          <w:rFonts w:eastAsia="Calibri"/>
          <w:bCs/>
          <w:sz w:val="28"/>
          <w:szCs w:val="28"/>
        </w:rPr>
        <w:t>Саранская</w:t>
      </w:r>
      <w:proofErr w:type="gramEnd"/>
      <w:r w:rsidR="00C3060D">
        <w:rPr>
          <w:rFonts w:eastAsia="Calibri"/>
          <w:bCs/>
          <w:sz w:val="28"/>
          <w:szCs w:val="28"/>
        </w:rPr>
        <w:t xml:space="preserve"> </w:t>
      </w:r>
      <w:r>
        <w:rPr>
          <w:color w:val="202020"/>
          <w:sz w:val="28"/>
          <w:szCs w:val="28"/>
        </w:rPr>
        <w:t>Берсеневского сельского поселения Лямбирского муниципального района на</w:t>
      </w:r>
      <w:r>
        <w:rPr>
          <w:rStyle w:val="apple-converted-space"/>
          <w:color w:val="202020"/>
          <w:sz w:val="28"/>
          <w:szCs w:val="28"/>
        </w:rPr>
        <w:t xml:space="preserve">  </w:t>
      </w:r>
      <w:r w:rsidR="00A64611">
        <w:rPr>
          <w:color w:val="0D0D0D" w:themeColor="text1" w:themeTint="F2"/>
          <w:sz w:val="28"/>
          <w:szCs w:val="28"/>
        </w:rPr>
        <w:t>01</w:t>
      </w:r>
      <w:r w:rsidRPr="00D702E5">
        <w:rPr>
          <w:color w:val="0D0D0D" w:themeColor="text1" w:themeTint="F2"/>
          <w:sz w:val="28"/>
          <w:szCs w:val="28"/>
        </w:rPr>
        <w:t xml:space="preserve"> </w:t>
      </w:r>
      <w:r w:rsidR="00D3227F">
        <w:rPr>
          <w:color w:val="0D0D0D" w:themeColor="text1" w:themeTint="F2"/>
          <w:sz w:val="28"/>
          <w:szCs w:val="28"/>
        </w:rPr>
        <w:t>марта</w:t>
      </w:r>
      <w:r w:rsidRPr="00D702E5">
        <w:rPr>
          <w:color w:val="0D0D0D" w:themeColor="text1" w:themeTint="F2"/>
          <w:sz w:val="28"/>
          <w:szCs w:val="28"/>
        </w:rPr>
        <w:t xml:space="preserve"> 202</w:t>
      </w:r>
      <w:r w:rsidR="00C3060D">
        <w:rPr>
          <w:color w:val="0D0D0D" w:themeColor="text1" w:themeTint="F2"/>
          <w:sz w:val="28"/>
          <w:szCs w:val="28"/>
        </w:rPr>
        <w:t>3</w:t>
      </w:r>
      <w:r w:rsidRPr="00D702E5">
        <w:rPr>
          <w:color w:val="0D0D0D" w:themeColor="text1" w:themeTint="F2"/>
          <w:sz w:val="28"/>
          <w:szCs w:val="28"/>
        </w:rPr>
        <w:t>г.</w:t>
      </w:r>
      <w:r w:rsidR="00D3227F">
        <w:rPr>
          <w:color w:val="0D0D0D" w:themeColor="text1" w:themeTint="F2"/>
          <w:sz w:val="28"/>
          <w:szCs w:val="28"/>
        </w:rPr>
        <w:t xml:space="preserve"> </w:t>
      </w:r>
    </w:p>
    <w:p w:rsidR="001E404F" w:rsidRDefault="001E404F" w:rsidP="001E404F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136" w:firstLine="426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 xml:space="preserve">Сформулировать вопросы схода </w:t>
      </w:r>
      <w:r w:rsidRPr="00D3227F">
        <w:rPr>
          <w:color w:val="202020"/>
          <w:sz w:val="28"/>
          <w:szCs w:val="28"/>
        </w:rPr>
        <w:t>граждан</w:t>
      </w:r>
      <w:r>
        <w:rPr>
          <w:color w:val="202020"/>
          <w:sz w:val="28"/>
          <w:szCs w:val="28"/>
        </w:rPr>
        <w:t xml:space="preserve"> следующим образом:</w:t>
      </w:r>
    </w:p>
    <w:p w:rsidR="001E404F" w:rsidRDefault="001E404F" w:rsidP="001E404F">
      <w:pPr>
        <w:pStyle w:val="a3"/>
        <w:shd w:val="clear" w:color="auto" w:fill="FFFFFF"/>
        <w:ind w:firstLine="426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 xml:space="preserve">«1. </w:t>
      </w:r>
      <w:proofErr w:type="gramStart"/>
      <w:r>
        <w:rPr>
          <w:color w:val="202020"/>
          <w:sz w:val="28"/>
          <w:szCs w:val="28"/>
        </w:rPr>
        <w:t xml:space="preserve">Согласны ли Вы ввести на территории </w:t>
      </w:r>
      <w:r w:rsidR="00D3227F" w:rsidRPr="00D3227F">
        <w:rPr>
          <w:rFonts w:eastAsia="Calibri"/>
          <w:bCs/>
          <w:sz w:val="28"/>
          <w:szCs w:val="28"/>
        </w:rPr>
        <w:t xml:space="preserve">с. Берсеневка ул. </w:t>
      </w:r>
      <w:r w:rsidR="003D527C">
        <w:rPr>
          <w:rFonts w:eastAsia="Calibri"/>
          <w:bCs/>
          <w:sz w:val="28"/>
          <w:szCs w:val="28"/>
        </w:rPr>
        <w:t>Саранская</w:t>
      </w:r>
      <w:r w:rsidR="00D3227F" w:rsidRPr="00D3227F">
        <w:rPr>
          <w:rFonts w:eastAsia="Calibri"/>
          <w:bCs/>
          <w:sz w:val="28"/>
          <w:szCs w:val="28"/>
        </w:rPr>
        <w:t xml:space="preserve"> </w:t>
      </w:r>
      <w:r>
        <w:rPr>
          <w:color w:val="202020"/>
          <w:sz w:val="28"/>
          <w:szCs w:val="28"/>
        </w:rPr>
        <w:t>Берсеневского сельского поселения  в 202</w:t>
      </w:r>
      <w:r w:rsidR="00C3060D">
        <w:rPr>
          <w:color w:val="202020"/>
          <w:sz w:val="28"/>
          <w:szCs w:val="28"/>
        </w:rPr>
        <w:t>3</w:t>
      </w:r>
      <w:r>
        <w:rPr>
          <w:color w:val="202020"/>
          <w:sz w:val="28"/>
          <w:szCs w:val="28"/>
        </w:rPr>
        <w:t xml:space="preserve"> году разовые платежи в размере 1</w:t>
      </w:r>
      <w:r w:rsidR="00A63FB1">
        <w:rPr>
          <w:color w:val="202020"/>
          <w:sz w:val="28"/>
          <w:szCs w:val="28"/>
        </w:rPr>
        <w:t>5</w:t>
      </w:r>
      <w:r>
        <w:rPr>
          <w:color w:val="202020"/>
          <w:sz w:val="28"/>
          <w:szCs w:val="28"/>
        </w:rPr>
        <w:t>00 (</w:t>
      </w:r>
      <w:r w:rsidR="00A63FB1">
        <w:rPr>
          <w:color w:val="202020"/>
          <w:sz w:val="28"/>
          <w:szCs w:val="28"/>
        </w:rPr>
        <w:t xml:space="preserve">одна </w:t>
      </w:r>
      <w:r>
        <w:rPr>
          <w:color w:val="202020"/>
          <w:sz w:val="28"/>
          <w:szCs w:val="28"/>
        </w:rPr>
        <w:t>тысяча</w:t>
      </w:r>
      <w:r w:rsidR="00A63FB1">
        <w:rPr>
          <w:color w:val="202020"/>
          <w:sz w:val="28"/>
          <w:szCs w:val="28"/>
        </w:rPr>
        <w:t xml:space="preserve"> пятьсот</w:t>
      </w:r>
      <w:bookmarkStart w:id="0" w:name="_GoBack"/>
      <w:bookmarkEnd w:id="0"/>
      <w:r>
        <w:rPr>
          <w:color w:val="202020"/>
          <w:sz w:val="28"/>
          <w:szCs w:val="28"/>
        </w:rPr>
        <w:t xml:space="preserve">) рублей на каждого совершеннолетнего жителя, постоянно проживающего на </w:t>
      </w:r>
      <w:r w:rsidRPr="001E404F">
        <w:rPr>
          <w:color w:val="202020"/>
          <w:sz w:val="28"/>
          <w:szCs w:val="28"/>
        </w:rPr>
        <w:t xml:space="preserve">территории </w:t>
      </w:r>
      <w:r w:rsidR="00D3227F" w:rsidRPr="00D3227F">
        <w:rPr>
          <w:rFonts w:eastAsia="Calibri"/>
          <w:bCs/>
          <w:sz w:val="28"/>
          <w:szCs w:val="28"/>
        </w:rPr>
        <w:t xml:space="preserve">с. Берсеневка ул. </w:t>
      </w:r>
      <w:r w:rsidR="003D527C">
        <w:rPr>
          <w:rFonts w:eastAsia="Calibri"/>
          <w:bCs/>
          <w:sz w:val="28"/>
          <w:szCs w:val="28"/>
        </w:rPr>
        <w:t>Саранская</w:t>
      </w:r>
      <w:r w:rsidR="00D3227F" w:rsidRPr="00D3227F">
        <w:rPr>
          <w:rFonts w:eastAsia="Calibri"/>
          <w:bCs/>
          <w:sz w:val="28"/>
          <w:szCs w:val="28"/>
        </w:rPr>
        <w:t xml:space="preserve"> </w:t>
      </w:r>
      <w:r>
        <w:rPr>
          <w:color w:val="202020"/>
          <w:sz w:val="28"/>
          <w:szCs w:val="28"/>
        </w:rPr>
        <w:t xml:space="preserve">Берсеневского сельского поселения;                                                                                                                                                  </w:t>
      </w:r>
      <w:proofErr w:type="gramEnd"/>
    </w:p>
    <w:p w:rsidR="001E404F" w:rsidRDefault="001E404F" w:rsidP="001E404F">
      <w:pPr>
        <w:pStyle w:val="a3"/>
        <w:shd w:val="clear" w:color="auto" w:fill="FFFFFF"/>
        <w:ind w:firstLine="426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>Средства самообложения граждан направить на следующие цели:</w:t>
      </w:r>
    </w:p>
    <w:p w:rsidR="001E404F" w:rsidRPr="00D702E5" w:rsidRDefault="001E404F" w:rsidP="001E404F">
      <w:pPr>
        <w:pStyle w:val="a3"/>
        <w:shd w:val="clear" w:color="auto" w:fill="FFFFFF"/>
        <w:ind w:firstLine="426"/>
        <w:jc w:val="both"/>
        <w:rPr>
          <w:color w:val="0D0D0D" w:themeColor="text1" w:themeTint="F2"/>
          <w:sz w:val="28"/>
          <w:szCs w:val="28"/>
        </w:rPr>
      </w:pPr>
      <w:r w:rsidRPr="00D702E5">
        <w:rPr>
          <w:color w:val="0D0D0D" w:themeColor="text1" w:themeTint="F2"/>
          <w:sz w:val="28"/>
          <w:szCs w:val="28"/>
        </w:rPr>
        <w:t>-</w:t>
      </w:r>
      <w:r w:rsidR="00C3060D">
        <w:rPr>
          <w:color w:val="0D0D0D" w:themeColor="text1" w:themeTint="F2"/>
          <w:sz w:val="28"/>
          <w:szCs w:val="28"/>
        </w:rPr>
        <w:t xml:space="preserve"> организация уличного освещения </w:t>
      </w:r>
      <w:proofErr w:type="gramStart"/>
      <w:r w:rsidR="00D3227F">
        <w:rPr>
          <w:color w:val="0D0D0D" w:themeColor="text1" w:themeTint="F2"/>
          <w:sz w:val="28"/>
          <w:szCs w:val="28"/>
        </w:rPr>
        <w:t>в</w:t>
      </w:r>
      <w:proofErr w:type="gramEnd"/>
      <w:r w:rsidR="00C3060D">
        <w:rPr>
          <w:color w:val="0D0D0D" w:themeColor="text1" w:themeTint="F2"/>
          <w:sz w:val="28"/>
          <w:szCs w:val="28"/>
        </w:rPr>
        <w:t xml:space="preserve"> </w:t>
      </w:r>
      <w:r w:rsidR="00D3227F" w:rsidRPr="00D3227F">
        <w:rPr>
          <w:color w:val="0D0D0D" w:themeColor="text1" w:themeTint="F2"/>
          <w:sz w:val="28"/>
          <w:szCs w:val="28"/>
        </w:rPr>
        <w:t xml:space="preserve">с. Берсеневка ул. </w:t>
      </w:r>
      <w:r w:rsidR="003D527C">
        <w:rPr>
          <w:color w:val="0D0D0D" w:themeColor="text1" w:themeTint="F2"/>
          <w:sz w:val="28"/>
          <w:szCs w:val="28"/>
        </w:rPr>
        <w:t>Саранская</w:t>
      </w:r>
      <w:r w:rsidR="00C3060D">
        <w:rPr>
          <w:color w:val="0D0D0D" w:themeColor="text1" w:themeTint="F2"/>
          <w:sz w:val="28"/>
          <w:szCs w:val="28"/>
        </w:rPr>
        <w:t>.</w:t>
      </w:r>
    </w:p>
    <w:p w:rsidR="001E404F" w:rsidRDefault="001E404F" w:rsidP="001E404F">
      <w:pPr>
        <w:pStyle w:val="a3"/>
        <w:shd w:val="clear" w:color="auto" w:fill="FFFFFF"/>
        <w:ind w:firstLine="426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>Расходы, связанные с проведением схода граждан, осуществлять за счет средств бюджета Берсеневского сельского поселения (смета расходов прилагается).</w:t>
      </w:r>
    </w:p>
    <w:p w:rsidR="001E404F" w:rsidRDefault="001E404F" w:rsidP="001E404F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136" w:firstLine="426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>Опубликовать настоящее решение в Информационном бюллетене Берсеневского сельского поселения Лямбирского муниципального района Республики Мордовия.</w:t>
      </w:r>
    </w:p>
    <w:p w:rsidR="001E404F" w:rsidRDefault="001E404F" w:rsidP="001E404F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136" w:firstLine="426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>Настоящее решение вступает в силу со дня принятия.</w:t>
      </w:r>
    </w:p>
    <w:p w:rsidR="00C3060D" w:rsidRDefault="00C3060D" w:rsidP="00C3060D">
      <w:pPr>
        <w:shd w:val="clear" w:color="auto" w:fill="FFFFFF"/>
        <w:spacing w:before="100" w:beforeAutospacing="1" w:after="100" w:afterAutospacing="1"/>
        <w:jc w:val="both"/>
        <w:rPr>
          <w:color w:val="202020"/>
          <w:sz w:val="28"/>
          <w:szCs w:val="28"/>
        </w:rPr>
      </w:pPr>
    </w:p>
    <w:p w:rsidR="001E404F" w:rsidRDefault="001E404F" w:rsidP="001E404F">
      <w:pPr>
        <w:pStyle w:val="a3"/>
        <w:shd w:val="clear" w:color="auto" w:fill="FFFFFF"/>
        <w:spacing w:before="0" w:beforeAutospacing="0"/>
        <w:contextualSpacing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 xml:space="preserve"> Глава Администрации </w:t>
      </w:r>
    </w:p>
    <w:p w:rsidR="001E404F" w:rsidRDefault="001E404F" w:rsidP="001E404F">
      <w:pPr>
        <w:pStyle w:val="a3"/>
        <w:shd w:val="clear" w:color="auto" w:fill="FFFFFF"/>
        <w:spacing w:before="0" w:beforeAutospacing="0"/>
        <w:contextualSpacing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 xml:space="preserve"> Берсеневского сельского поселения                                        </w:t>
      </w:r>
      <w:r w:rsidR="00C3060D">
        <w:rPr>
          <w:color w:val="202020"/>
          <w:sz w:val="28"/>
          <w:szCs w:val="28"/>
        </w:rPr>
        <w:t xml:space="preserve">        </w:t>
      </w:r>
      <w:r>
        <w:rPr>
          <w:color w:val="202020"/>
          <w:sz w:val="28"/>
          <w:szCs w:val="28"/>
        </w:rPr>
        <w:t xml:space="preserve">          О.П. </w:t>
      </w:r>
      <w:proofErr w:type="spellStart"/>
      <w:r>
        <w:rPr>
          <w:color w:val="202020"/>
          <w:sz w:val="28"/>
          <w:szCs w:val="28"/>
        </w:rPr>
        <w:t>Цепцов</w:t>
      </w:r>
      <w:proofErr w:type="spellEnd"/>
    </w:p>
    <w:p w:rsidR="001E404F" w:rsidRDefault="001E404F" w:rsidP="001E404F"/>
    <w:p w:rsidR="00AB1B50" w:rsidRDefault="00A63FB1"/>
    <w:sectPr w:rsidR="00AB1B50" w:rsidSect="00D65BFD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17C2D"/>
    <w:multiLevelType w:val="multilevel"/>
    <w:tmpl w:val="6EC63D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077"/>
    <w:rsid w:val="00192E7F"/>
    <w:rsid w:val="001E404F"/>
    <w:rsid w:val="00297077"/>
    <w:rsid w:val="003D527C"/>
    <w:rsid w:val="006B7FD8"/>
    <w:rsid w:val="007D17EA"/>
    <w:rsid w:val="007D6A25"/>
    <w:rsid w:val="008C20A6"/>
    <w:rsid w:val="009377F8"/>
    <w:rsid w:val="009415AF"/>
    <w:rsid w:val="00964ADD"/>
    <w:rsid w:val="00A63FB1"/>
    <w:rsid w:val="00A64611"/>
    <w:rsid w:val="00B93E39"/>
    <w:rsid w:val="00C3060D"/>
    <w:rsid w:val="00D3227F"/>
    <w:rsid w:val="00D702E5"/>
    <w:rsid w:val="00E60EB7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0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E404F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1E404F"/>
    <w:pPr>
      <w:ind w:left="708"/>
    </w:pPr>
  </w:style>
  <w:style w:type="character" w:customStyle="1" w:styleId="apple-converted-space">
    <w:name w:val="apple-converted-space"/>
    <w:basedOn w:val="a0"/>
    <w:rsid w:val="001E404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0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E404F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1E404F"/>
    <w:pPr>
      <w:ind w:left="708"/>
    </w:pPr>
  </w:style>
  <w:style w:type="character" w:customStyle="1" w:styleId="apple-converted-space">
    <w:name w:val="apple-converted-space"/>
    <w:basedOn w:val="a0"/>
    <w:rsid w:val="001E40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325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10</cp:revision>
  <cp:lastPrinted>2023-03-28T08:00:00Z</cp:lastPrinted>
  <dcterms:created xsi:type="dcterms:W3CDTF">2023-03-27T07:43:00Z</dcterms:created>
  <dcterms:modified xsi:type="dcterms:W3CDTF">2023-03-28T15:20:00Z</dcterms:modified>
</cp:coreProperties>
</file>