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АКСЕНОВСКОГО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«10» июля 2023 г.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№117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Аксеново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Аксеновского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квартал 2023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Cs w:val="28"/>
        </w:rPr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Аксеновского сельского поселения Лямбирского муниципального района Республики Мордовия от 24.02.2016г. №144 «Об утверждении Положения о бюджетном процессе в Аксеновском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57 Устава Аксеновского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2023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1 066,6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1 134,7 тыс. рублей, </w:t>
      </w:r>
    </w:p>
    <w:p>
      <w:pPr>
        <w:pStyle w:val="Normal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с превышением расходов над доходами – 68,1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2023 года на официальном сайте органов местного самоуправления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Аксеновского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                                                                       А.Ж.Юсупов</w:t>
      </w:r>
    </w:p>
    <w:sectPr>
      <w:type w:val="nextPage"/>
      <w:pgSz w:w="11906" w:h="16838"/>
      <w:pgMar w:left="113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Style14"/>
    <w:qFormat/>
    <w:rsid w:val="00e153b5"/>
    <w:pPr>
      <w:jc w:val="center"/>
    </w:pPr>
    <w:rPr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c14d9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LibreOffice/7.3.7.2$Windows_X86_64 LibreOffice_project/e114eadc50a9ff8d8c8a0567d6da8f454beeb84f</Application>
  <AppVersion>15.0000</AppVersion>
  <Pages>1</Pages>
  <Words>197</Words>
  <Characters>1330</Characters>
  <CharactersWithSpaces>1720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2023-04-17T08:16:00Z</dcterms:created>
  <dc:creator>Ильвера Р. Кудрякова</dc:creator>
  <dc:description/>
  <dc:language>ru-RU</dc:language>
  <cp:lastModifiedBy/>
  <cp:lastPrinted>2023-09-27T09:33:04Z</cp:lastPrinted>
  <dcterms:modified xsi:type="dcterms:W3CDTF">2023-09-27T09:40:03Z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