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en-US"/>
        </w:rPr>
        <w:t>13</w:t>
      </w:r>
      <w:r>
        <w:rPr>
          <w:b w:val="false"/>
          <w:bCs w:val="false"/>
          <w:sz w:val="28"/>
          <w:szCs w:val="28"/>
          <w:lang w:val="ru-RU"/>
        </w:rPr>
        <w:t xml:space="preserve"> июля</w:t>
      </w:r>
      <w:r>
        <w:rPr>
          <w:b w:val="false"/>
          <w:bCs w:val="false"/>
          <w:sz w:val="28"/>
          <w:szCs w:val="28"/>
        </w:rPr>
        <w:t xml:space="preserve"> 2023 года    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36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</w:rPr>
        <w:t xml:space="preserve"> квартал 2023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  <w:szCs w:val="28"/>
        </w:rPr>
        <w:t>В соответствии с пунктом 5 статьи 264.2 Бюджетного кодекса Российской Федерации,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района», руководствуясь статьей 29 Устава Татарско-Тавлинского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/>
      </w:pPr>
      <w:r>
        <w:rPr>
          <w:sz w:val="28"/>
          <w:szCs w:val="28"/>
        </w:rPr>
        <w:t>п о с т а н о в л я е т: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ind w:hanging="0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2023 года:</w:t>
      </w:r>
    </w:p>
    <w:p>
      <w:pPr>
        <w:pStyle w:val="Normal"/>
        <w:ind w:hanging="0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по доходам – 617,7 тыс. рублей, </w:t>
      </w:r>
    </w:p>
    <w:p>
      <w:pPr>
        <w:pStyle w:val="Normal"/>
        <w:ind w:hanging="0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по расходам – 762,7 тыс. рублей, </w:t>
      </w:r>
    </w:p>
    <w:p>
      <w:pPr>
        <w:pStyle w:val="Normal"/>
        <w:ind w:hanging="0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с превышением расходов над доходами – 145,0  тыс. рублей.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hanging="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 xml:space="preserve">    </w:t>
      </w:r>
      <w:r>
        <w:rPr>
          <w:b w:val="false"/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b w:val="false"/>
          <w:sz w:val="28"/>
          <w:szCs w:val="28"/>
          <w:lang w:val="en-US"/>
        </w:rPr>
        <w:t>II</w:t>
      </w:r>
      <w:r>
        <w:rPr>
          <w:b w:val="false"/>
          <w:sz w:val="28"/>
          <w:szCs w:val="28"/>
        </w:rPr>
        <w:t xml:space="preserve"> квартал 2023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LibreOffice/6.2.8.2$Windows_X86_64 LibreOffice_project/f82ddfca21ebc1e222a662a32b25c0c9d20169ee</Application>
  <Pages>1</Pages>
  <Words>198</Words>
  <Characters>1394</Characters>
  <CharactersWithSpaces>1801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2023-04-25T11:16:56Z</cp:lastPrinted>
  <dcterms:modified xsi:type="dcterms:W3CDTF">2023-07-13T10:12:21Z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