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6885" w:rsidRDefault="00B56885" w:rsidP="00B56885">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B56885" w:rsidRDefault="00B56885" w:rsidP="00B56885">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B56885" w:rsidRDefault="00B56885" w:rsidP="00B56885">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B56885" w:rsidRDefault="00B56885" w:rsidP="00B56885">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sz w:val="28"/>
          <w:szCs w:val="28"/>
        </w:rPr>
      </w:pPr>
    </w:p>
    <w:p w:rsidR="00B56885" w:rsidRDefault="00B56885" w:rsidP="00B56885">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b/>
          <w:sz w:val="28"/>
          <w:szCs w:val="28"/>
        </w:rPr>
      </w:pPr>
      <w:r>
        <w:rPr>
          <w:rFonts w:ascii="Times New Roman" w:hAnsi="Times New Roman" w:cs="Times New Roman"/>
          <w:b/>
          <w:sz w:val="28"/>
          <w:szCs w:val="28"/>
        </w:rPr>
        <w:t xml:space="preserve">       </w:t>
      </w:r>
    </w:p>
    <w:p w:rsidR="00B56885" w:rsidRDefault="00B56885" w:rsidP="00B56885">
      <w:pP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hAnsi="Times New Roman" w:cs="Times New Roman"/>
          <w:b/>
          <w:sz w:val="28"/>
          <w:szCs w:val="28"/>
        </w:rPr>
      </w:pPr>
      <w:r>
        <w:rPr>
          <w:rFonts w:ascii="Times New Roman" w:hAnsi="Times New Roman" w:cs="Times New Roman"/>
          <w:b/>
          <w:sz w:val="28"/>
          <w:szCs w:val="28"/>
        </w:rPr>
        <w:t>ИНФОРМАЦИОННЫЙ БЮЛЛЕТЕНЬ</w:t>
      </w:r>
    </w:p>
    <w:p w:rsidR="00B56885" w:rsidRDefault="00B56885" w:rsidP="00B56885">
      <w:pP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hAnsi="Times New Roman" w:cs="Times New Roman"/>
          <w:b/>
          <w:sz w:val="28"/>
          <w:szCs w:val="28"/>
        </w:rPr>
      </w:pPr>
      <w:r>
        <w:rPr>
          <w:rFonts w:ascii="Times New Roman" w:hAnsi="Times New Roman" w:cs="Times New Roman"/>
          <w:b/>
          <w:sz w:val="28"/>
          <w:szCs w:val="28"/>
        </w:rPr>
        <w:t>Берсеневского сельского поселения</w:t>
      </w:r>
    </w:p>
    <w:p w:rsidR="00B56885" w:rsidRDefault="00B56885" w:rsidP="00B56885">
      <w:pP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hAnsi="Times New Roman" w:cs="Times New Roman"/>
          <w:b/>
          <w:sz w:val="28"/>
          <w:szCs w:val="28"/>
        </w:rPr>
      </w:pPr>
      <w:r>
        <w:rPr>
          <w:rFonts w:ascii="Times New Roman" w:hAnsi="Times New Roman" w:cs="Times New Roman"/>
          <w:b/>
          <w:sz w:val="28"/>
          <w:szCs w:val="28"/>
        </w:rPr>
        <w:t xml:space="preserve">Лямбирского муниципального района </w:t>
      </w:r>
    </w:p>
    <w:p w:rsidR="00B56885" w:rsidRDefault="00B56885" w:rsidP="00B56885">
      <w:pP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hAnsi="Times New Roman" w:cs="Times New Roman"/>
          <w:b/>
          <w:sz w:val="28"/>
          <w:szCs w:val="28"/>
        </w:rPr>
      </w:pPr>
      <w:r>
        <w:rPr>
          <w:rFonts w:ascii="Times New Roman" w:hAnsi="Times New Roman" w:cs="Times New Roman"/>
          <w:b/>
          <w:sz w:val="28"/>
          <w:szCs w:val="28"/>
        </w:rPr>
        <w:t>Республики Мордовия</w:t>
      </w:r>
    </w:p>
    <w:p w:rsidR="00B56885" w:rsidRDefault="00B56885" w:rsidP="00B56885">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sz w:val="28"/>
          <w:szCs w:val="28"/>
        </w:rPr>
      </w:pPr>
    </w:p>
    <w:p w:rsidR="00B56885" w:rsidRDefault="00B56885" w:rsidP="00B56885">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sz w:val="28"/>
          <w:szCs w:val="28"/>
        </w:rPr>
      </w:pPr>
    </w:p>
    <w:p w:rsidR="00B56885" w:rsidRDefault="00B56885" w:rsidP="00B56885">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sz w:val="28"/>
          <w:szCs w:val="28"/>
        </w:rPr>
      </w:pPr>
      <w:r>
        <w:rPr>
          <w:rFonts w:ascii="Times New Roman" w:hAnsi="Times New Roman" w:cs="Times New Roman"/>
          <w:sz w:val="28"/>
          <w:szCs w:val="28"/>
        </w:rPr>
        <w:t xml:space="preserve">   </w:t>
      </w:r>
    </w:p>
    <w:p w:rsidR="00B56885" w:rsidRPr="00B56885" w:rsidRDefault="00B56885" w:rsidP="00B56885">
      <w:pP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hAnsi="Times New Roman" w:cs="Times New Roman"/>
          <w:b/>
          <w:sz w:val="28"/>
          <w:szCs w:val="28"/>
          <w:lang w:val="en-US"/>
        </w:rPr>
      </w:pPr>
      <w:r>
        <w:rPr>
          <w:rFonts w:ascii="Times New Roman" w:hAnsi="Times New Roman" w:cs="Times New Roman"/>
          <w:b/>
          <w:sz w:val="28"/>
          <w:szCs w:val="28"/>
        </w:rPr>
        <w:t>2</w:t>
      </w:r>
      <w:r>
        <w:rPr>
          <w:rFonts w:ascii="Times New Roman" w:hAnsi="Times New Roman" w:cs="Times New Roman"/>
          <w:b/>
          <w:sz w:val="28"/>
          <w:szCs w:val="28"/>
          <w:lang w:val="en-US"/>
        </w:rPr>
        <w:t xml:space="preserve">8 </w:t>
      </w:r>
      <w:r>
        <w:rPr>
          <w:rFonts w:ascii="Times New Roman" w:hAnsi="Times New Roman" w:cs="Times New Roman"/>
          <w:b/>
          <w:sz w:val="28"/>
          <w:szCs w:val="28"/>
        </w:rPr>
        <w:t>февраля 2024 года                                                                 №</w:t>
      </w:r>
      <w:r>
        <w:rPr>
          <w:rFonts w:ascii="Times New Roman" w:hAnsi="Times New Roman" w:cs="Times New Roman"/>
          <w:b/>
          <w:sz w:val="28"/>
          <w:szCs w:val="28"/>
          <w:lang w:val="en-US"/>
        </w:rPr>
        <w:t>5</w:t>
      </w:r>
    </w:p>
    <w:p w:rsidR="00B56885" w:rsidRDefault="00B56885" w:rsidP="00B56885">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b/>
          <w:sz w:val="28"/>
          <w:szCs w:val="28"/>
        </w:rPr>
      </w:pPr>
    </w:p>
    <w:p w:rsidR="00B56885" w:rsidRDefault="00B56885" w:rsidP="00B56885">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b/>
          <w:sz w:val="28"/>
          <w:szCs w:val="28"/>
        </w:rPr>
      </w:pPr>
    </w:p>
    <w:p w:rsidR="00B56885" w:rsidRDefault="00B56885" w:rsidP="00B56885">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B56885" w:rsidRDefault="00B56885" w:rsidP="00B56885">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B56885" w:rsidRDefault="00B56885" w:rsidP="00B56885">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B56885" w:rsidRDefault="00B56885" w:rsidP="00B56885">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B56885" w:rsidRDefault="00B56885" w:rsidP="00B56885">
      <w:pPr>
        <w:jc w:val="center"/>
        <w:rPr>
          <w:sz w:val="28"/>
          <w:szCs w:val="28"/>
        </w:rPr>
      </w:pPr>
    </w:p>
    <w:p w:rsidR="00B56885" w:rsidRDefault="00B56885" w:rsidP="00B56885">
      <w:pPr>
        <w:jc w:val="center"/>
        <w:rPr>
          <w:sz w:val="28"/>
          <w:szCs w:val="28"/>
        </w:rPr>
      </w:pPr>
    </w:p>
    <w:p w:rsidR="00B56885" w:rsidRDefault="00B56885" w:rsidP="00B56885">
      <w:pPr>
        <w:jc w:val="center"/>
        <w:rPr>
          <w:sz w:val="28"/>
          <w:szCs w:val="28"/>
        </w:rPr>
      </w:pPr>
    </w:p>
    <w:p w:rsidR="00B56885" w:rsidRDefault="00B56885" w:rsidP="00B56885">
      <w:pPr>
        <w:jc w:val="center"/>
        <w:rPr>
          <w:sz w:val="28"/>
          <w:szCs w:val="28"/>
        </w:rPr>
      </w:pPr>
    </w:p>
    <w:p w:rsidR="00B56885" w:rsidRDefault="00B56885" w:rsidP="00B56885">
      <w:pPr>
        <w:jc w:val="center"/>
        <w:rPr>
          <w:sz w:val="28"/>
          <w:szCs w:val="28"/>
        </w:rPr>
      </w:pPr>
    </w:p>
    <w:p w:rsidR="00B56885" w:rsidRDefault="00B56885" w:rsidP="00B56885">
      <w:pPr>
        <w:jc w:val="center"/>
        <w:rPr>
          <w:sz w:val="28"/>
          <w:szCs w:val="28"/>
        </w:rPr>
      </w:pPr>
    </w:p>
    <w:p w:rsidR="00B56885" w:rsidRDefault="00B56885" w:rsidP="00B56885">
      <w:pPr>
        <w:jc w:val="center"/>
        <w:rPr>
          <w:rFonts w:ascii="Times New Roman" w:hAnsi="Times New Roman" w:cs="Times New Roman"/>
          <w:sz w:val="28"/>
          <w:szCs w:val="28"/>
        </w:rPr>
      </w:pPr>
      <w:r>
        <w:rPr>
          <w:rFonts w:ascii="Times New Roman" w:hAnsi="Times New Roman" w:cs="Times New Roman"/>
          <w:sz w:val="28"/>
          <w:szCs w:val="28"/>
        </w:rPr>
        <w:t>Информационный бюллетень</w:t>
      </w:r>
    </w:p>
    <w:p w:rsidR="00B56885" w:rsidRDefault="00B56885" w:rsidP="00B56885">
      <w:pPr>
        <w:jc w:val="center"/>
        <w:rPr>
          <w:rFonts w:ascii="Times New Roman" w:hAnsi="Times New Roman" w:cs="Times New Roman"/>
          <w:sz w:val="28"/>
          <w:szCs w:val="28"/>
        </w:rPr>
      </w:pPr>
      <w:r>
        <w:rPr>
          <w:rFonts w:ascii="Times New Roman" w:hAnsi="Times New Roman" w:cs="Times New Roman"/>
          <w:sz w:val="28"/>
          <w:szCs w:val="28"/>
        </w:rPr>
        <w:t>Берсеневского сельского поселения</w:t>
      </w:r>
    </w:p>
    <w:p w:rsidR="00B56885" w:rsidRDefault="00B56885" w:rsidP="00B56885">
      <w:pPr>
        <w:jc w:val="center"/>
        <w:rPr>
          <w:rFonts w:ascii="Times New Roman" w:hAnsi="Times New Roman" w:cs="Times New Roman"/>
          <w:sz w:val="28"/>
          <w:szCs w:val="28"/>
        </w:rPr>
      </w:pPr>
      <w:r>
        <w:rPr>
          <w:rFonts w:ascii="Times New Roman" w:hAnsi="Times New Roman" w:cs="Times New Roman"/>
          <w:sz w:val="28"/>
          <w:szCs w:val="28"/>
        </w:rPr>
        <w:t>Лямбирского муниципального района</w:t>
      </w:r>
    </w:p>
    <w:p w:rsidR="00B56885" w:rsidRDefault="00B56885" w:rsidP="00B56885">
      <w:pPr>
        <w:jc w:val="center"/>
        <w:rPr>
          <w:rFonts w:ascii="Times New Roman" w:hAnsi="Times New Roman" w:cs="Times New Roman"/>
          <w:sz w:val="28"/>
          <w:szCs w:val="28"/>
        </w:rPr>
      </w:pPr>
      <w:r>
        <w:rPr>
          <w:rFonts w:ascii="Times New Roman" w:hAnsi="Times New Roman" w:cs="Times New Roman"/>
          <w:sz w:val="28"/>
          <w:szCs w:val="28"/>
        </w:rPr>
        <w:t>Республики Мордовия</w:t>
      </w:r>
    </w:p>
    <w:p w:rsidR="00B56885" w:rsidRDefault="00B56885" w:rsidP="00B56885">
      <w:pPr>
        <w:jc w:val="center"/>
        <w:rPr>
          <w:rFonts w:ascii="Times New Roman" w:hAnsi="Times New Roman" w:cs="Times New Roman"/>
          <w:sz w:val="28"/>
          <w:szCs w:val="28"/>
        </w:rPr>
      </w:pPr>
    </w:p>
    <w:p w:rsidR="00B56885" w:rsidRDefault="00B56885" w:rsidP="00B56885">
      <w:pPr>
        <w:rPr>
          <w:rFonts w:ascii="Times New Roman" w:hAnsi="Times New Roman" w:cs="Times New Roman"/>
          <w:sz w:val="28"/>
          <w:szCs w:val="28"/>
        </w:rPr>
      </w:pPr>
      <w:r>
        <w:rPr>
          <w:rFonts w:ascii="Times New Roman" w:hAnsi="Times New Roman" w:cs="Times New Roman"/>
          <w:sz w:val="28"/>
          <w:szCs w:val="28"/>
        </w:rPr>
        <w:t>Является официальным печатным</w:t>
      </w:r>
    </w:p>
    <w:p w:rsidR="00B56885" w:rsidRDefault="00B56885" w:rsidP="00B56885">
      <w:pPr>
        <w:rPr>
          <w:rFonts w:ascii="Times New Roman" w:hAnsi="Times New Roman" w:cs="Times New Roman"/>
          <w:sz w:val="28"/>
          <w:szCs w:val="28"/>
        </w:rPr>
      </w:pPr>
      <w:r>
        <w:rPr>
          <w:rFonts w:ascii="Times New Roman" w:hAnsi="Times New Roman" w:cs="Times New Roman"/>
          <w:sz w:val="28"/>
          <w:szCs w:val="28"/>
        </w:rPr>
        <w:t>изданием Берсеневского сельского поселения</w:t>
      </w:r>
    </w:p>
    <w:p w:rsidR="00B56885" w:rsidRDefault="00B56885" w:rsidP="00B56885">
      <w:pPr>
        <w:rPr>
          <w:rFonts w:ascii="Times New Roman" w:hAnsi="Times New Roman" w:cs="Times New Roman"/>
          <w:sz w:val="28"/>
          <w:szCs w:val="28"/>
        </w:rPr>
      </w:pPr>
      <w:r>
        <w:rPr>
          <w:rFonts w:ascii="Times New Roman" w:hAnsi="Times New Roman" w:cs="Times New Roman"/>
          <w:sz w:val="28"/>
          <w:szCs w:val="28"/>
        </w:rPr>
        <w:t xml:space="preserve">Лямбирского муниципального района РМ. </w:t>
      </w:r>
    </w:p>
    <w:p w:rsidR="00B56885" w:rsidRDefault="00B56885" w:rsidP="00B56885">
      <w:pPr>
        <w:rPr>
          <w:rFonts w:ascii="Times New Roman" w:hAnsi="Times New Roman" w:cs="Times New Roman"/>
          <w:sz w:val="28"/>
          <w:szCs w:val="28"/>
        </w:rPr>
      </w:pPr>
      <w:proofErr w:type="gramStart"/>
      <w:r>
        <w:rPr>
          <w:rFonts w:ascii="Times New Roman" w:hAnsi="Times New Roman" w:cs="Times New Roman"/>
          <w:sz w:val="28"/>
          <w:szCs w:val="28"/>
        </w:rPr>
        <w:t>Основан</w:t>
      </w:r>
      <w:proofErr w:type="gramEnd"/>
      <w:r>
        <w:rPr>
          <w:rFonts w:ascii="Times New Roman" w:hAnsi="Times New Roman" w:cs="Times New Roman"/>
          <w:sz w:val="28"/>
          <w:szCs w:val="28"/>
        </w:rPr>
        <w:t xml:space="preserve"> в ноябре 2005 года.</w:t>
      </w:r>
    </w:p>
    <w:p w:rsidR="00B56885" w:rsidRDefault="00B56885" w:rsidP="00B56885">
      <w:pPr>
        <w:rPr>
          <w:rFonts w:ascii="Times New Roman" w:hAnsi="Times New Roman" w:cs="Times New Roman"/>
          <w:sz w:val="28"/>
          <w:szCs w:val="28"/>
        </w:rPr>
      </w:pPr>
    </w:p>
    <w:p w:rsidR="00B56885" w:rsidRDefault="00B56885" w:rsidP="00B56885">
      <w:pPr>
        <w:jc w:val="center"/>
        <w:rPr>
          <w:rFonts w:ascii="Times New Roman" w:hAnsi="Times New Roman" w:cs="Times New Roman"/>
          <w:b/>
          <w:sz w:val="28"/>
          <w:szCs w:val="28"/>
          <w:lang w:val="en-US"/>
        </w:rPr>
      </w:pPr>
      <w:r>
        <w:rPr>
          <w:rFonts w:ascii="Times New Roman" w:hAnsi="Times New Roman" w:cs="Times New Roman"/>
          <w:b/>
          <w:sz w:val="28"/>
          <w:szCs w:val="28"/>
        </w:rPr>
        <w:t xml:space="preserve">С О Д Е </w:t>
      </w:r>
      <w:proofErr w:type="gramStart"/>
      <w:r>
        <w:rPr>
          <w:rFonts w:ascii="Times New Roman" w:hAnsi="Times New Roman" w:cs="Times New Roman"/>
          <w:b/>
          <w:sz w:val="28"/>
          <w:szCs w:val="28"/>
        </w:rPr>
        <w:t>Р</w:t>
      </w:r>
      <w:proofErr w:type="gramEnd"/>
      <w:r>
        <w:rPr>
          <w:rFonts w:ascii="Times New Roman" w:hAnsi="Times New Roman" w:cs="Times New Roman"/>
          <w:b/>
          <w:sz w:val="28"/>
          <w:szCs w:val="28"/>
        </w:rPr>
        <w:t xml:space="preserve"> Ж А Н И Е:</w:t>
      </w:r>
    </w:p>
    <w:p w:rsidR="00B56885" w:rsidRDefault="00B56885" w:rsidP="00B56885">
      <w:pPr>
        <w:jc w:val="center"/>
        <w:rPr>
          <w:rFonts w:ascii="Times New Roman" w:hAnsi="Times New Roman" w:cs="Times New Roman"/>
          <w:b/>
          <w:sz w:val="28"/>
          <w:szCs w:val="28"/>
          <w:lang w:val="en-US"/>
        </w:rPr>
      </w:pPr>
    </w:p>
    <w:p w:rsidR="00B56885" w:rsidRPr="00E36769" w:rsidRDefault="00B56885" w:rsidP="00B56885">
      <w:pPr>
        <w:jc w:val="center"/>
        <w:rPr>
          <w:rFonts w:ascii="Times New Roman" w:hAnsi="Times New Roman" w:cs="Times New Roman"/>
          <w:b/>
          <w:bCs/>
          <w:sz w:val="27"/>
          <w:szCs w:val="27"/>
        </w:rPr>
      </w:pPr>
      <w:r w:rsidRPr="00E36769">
        <w:rPr>
          <w:rFonts w:ascii="Times New Roman" w:hAnsi="Times New Roman" w:cs="Times New Roman"/>
          <w:b/>
          <w:bCs/>
          <w:sz w:val="27"/>
          <w:szCs w:val="27"/>
        </w:rPr>
        <w:t xml:space="preserve">О мерах по реализации решения Совета депутатов </w:t>
      </w:r>
      <w:r>
        <w:rPr>
          <w:rFonts w:ascii="Times New Roman" w:hAnsi="Times New Roman" w:cs="Times New Roman"/>
          <w:b/>
          <w:bCs/>
          <w:sz w:val="27"/>
          <w:szCs w:val="27"/>
        </w:rPr>
        <w:t xml:space="preserve">Берсеневского сельского поселения </w:t>
      </w:r>
      <w:r w:rsidRPr="00E36769">
        <w:rPr>
          <w:rFonts w:ascii="Times New Roman" w:hAnsi="Times New Roman" w:cs="Times New Roman"/>
          <w:b/>
          <w:bCs/>
          <w:sz w:val="27"/>
          <w:szCs w:val="27"/>
        </w:rPr>
        <w:t>Лямбирского муниципального района Республики Мордовия от 2</w:t>
      </w:r>
      <w:r>
        <w:rPr>
          <w:rFonts w:ascii="Times New Roman" w:hAnsi="Times New Roman" w:cs="Times New Roman"/>
          <w:b/>
          <w:bCs/>
          <w:sz w:val="27"/>
          <w:szCs w:val="27"/>
        </w:rPr>
        <w:t>6</w:t>
      </w:r>
      <w:r w:rsidRPr="00E36769">
        <w:rPr>
          <w:rFonts w:ascii="Times New Roman" w:hAnsi="Times New Roman" w:cs="Times New Roman"/>
          <w:b/>
          <w:bCs/>
          <w:sz w:val="27"/>
          <w:szCs w:val="27"/>
        </w:rPr>
        <w:t xml:space="preserve"> декабря 2023 г. № </w:t>
      </w:r>
      <w:r>
        <w:rPr>
          <w:rFonts w:ascii="Times New Roman" w:hAnsi="Times New Roman" w:cs="Times New Roman"/>
          <w:b/>
          <w:bCs/>
          <w:sz w:val="27"/>
          <w:szCs w:val="27"/>
        </w:rPr>
        <w:t xml:space="preserve">82 </w:t>
      </w:r>
      <w:r w:rsidRPr="00E36769">
        <w:rPr>
          <w:rFonts w:ascii="Times New Roman" w:hAnsi="Times New Roman" w:cs="Times New Roman"/>
          <w:b/>
          <w:bCs/>
          <w:sz w:val="27"/>
          <w:szCs w:val="27"/>
        </w:rPr>
        <w:t xml:space="preserve">«О бюджете </w:t>
      </w:r>
      <w:r>
        <w:rPr>
          <w:rFonts w:ascii="Times New Roman" w:hAnsi="Times New Roman" w:cs="Times New Roman"/>
          <w:b/>
          <w:bCs/>
          <w:sz w:val="27"/>
          <w:szCs w:val="27"/>
        </w:rPr>
        <w:t>Берсеневского сельского поселения</w:t>
      </w:r>
      <w:r w:rsidRPr="00E36769">
        <w:rPr>
          <w:rFonts w:ascii="Times New Roman" w:hAnsi="Times New Roman" w:cs="Times New Roman"/>
          <w:b/>
          <w:bCs/>
          <w:sz w:val="27"/>
          <w:szCs w:val="27"/>
        </w:rPr>
        <w:t xml:space="preserve"> Лямбирского муниципального района Республики Мордовия                                                     на 2024 год и на плановый период 2025 и 2026 годов»</w:t>
      </w:r>
    </w:p>
    <w:p w:rsidR="00B56885" w:rsidRPr="00B56885" w:rsidRDefault="00B56885" w:rsidP="00B56885">
      <w:pPr>
        <w:jc w:val="center"/>
        <w:rPr>
          <w:rFonts w:ascii="Times New Roman" w:hAnsi="Times New Roman" w:cs="Times New Roman"/>
          <w:b/>
          <w:sz w:val="28"/>
          <w:szCs w:val="28"/>
        </w:rPr>
      </w:pPr>
    </w:p>
    <w:p w:rsidR="00B56885" w:rsidRPr="00B56885" w:rsidRDefault="00B56885" w:rsidP="00B56885">
      <w:pPr>
        <w:jc w:val="center"/>
        <w:rPr>
          <w:rFonts w:ascii="Times New Roman" w:hAnsi="Times New Roman" w:cs="Times New Roman"/>
          <w:b/>
          <w:sz w:val="28"/>
          <w:szCs w:val="28"/>
        </w:rPr>
      </w:pPr>
    </w:p>
    <w:p w:rsidR="00B56885" w:rsidRPr="00B56885" w:rsidRDefault="00B56885" w:rsidP="00B56885">
      <w:pPr>
        <w:jc w:val="center"/>
        <w:rPr>
          <w:rFonts w:ascii="Times New Roman" w:hAnsi="Times New Roman" w:cs="Times New Roman"/>
          <w:b/>
          <w:sz w:val="28"/>
          <w:szCs w:val="28"/>
        </w:rPr>
      </w:pPr>
    </w:p>
    <w:p w:rsidR="00B56885" w:rsidRPr="00B56885" w:rsidRDefault="00B56885" w:rsidP="00B56885">
      <w:pPr>
        <w:jc w:val="center"/>
        <w:rPr>
          <w:rFonts w:ascii="Times New Roman" w:hAnsi="Times New Roman" w:cs="Times New Roman"/>
          <w:b/>
          <w:sz w:val="28"/>
          <w:szCs w:val="28"/>
        </w:rPr>
      </w:pPr>
    </w:p>
    <w:p w:rsidR="00B56885" w:rsidRPr="00B56885" w:rsidRDefault="00B56885" w:rsidP="00B56885">
      <w:pPr>
        <w:jc w:val="center"/>
        <w:rPr>
          <w:rFonts w:ascii="Times New Roman" w:hAnsi="Times New Roman" w:cs="Times New Roman"/>
          <w:b/>
          <w:sz w:val="28"/>
          <w:szCs w:val="28"/>
        </w:rPr>
      </w:pPr>
    </w:p>
    <w:p w:rsidR="00B56885" w:rsidRPr="00B56885" w:rsidRDefault="00B56885" w:rsidP="00B56885">
      <w:pPr>
        <w:jc w:val="center"/>
        <w:rPr>
          <w:rFonts w:ascii="Times New Roman" w:hAnsi="Times New Roman" w:cs="Times New Roman"/>
          <w:b/>
          <w:sz w:val="28"/>
          <w:szCs w:val="28"/>
        </w:rPr>
      </w:pPr>
    </w:p>
    <w:p w:rsidR="00B56885" w:rsidRPr="00B56885" w:rsidRDefault="00B56885" w:rsidP="00B56885">
      <w:pPr>
        <w:jc w:val="center"/>
        <w:rPr>
          <w:rFonts w:ascii="Times New Roman" w:hAnsi="Times New Roman" w:cs="Times New Roman"/>
          <w:b/>
          <w:sz w:val="28"/>
          <w:szCs w:val="28"/>
        </w:rPr>
      </w:pPr>
    </w:p>
    <w:p w:rsidR="00B56885" w:rsidRPr="00B56885" w:rsidRDefault="00B56885" w:rsidP="00B56885">
      <w:pPr>
        <w:jc w:val="center"/>
        <w:rPr>
          <w:rFonts w:ascii="Times New Roman" w:hAnsi="Times New Roman" w:cs="Times New Roman"/>
          <w:b/>
          <w:sz w:val="28"/>
          <w:szCs w:val="28"/>
        </w:rPr>
      </w:pPr>
    </w:p>
    <w:p w:rsidR="00B56885" w:rsidRPr="00B56885" w:rsidRDefault="00B56885" w:rsidP="00B56885">
      <w:pPr>
        <w:jc w:val="center"/>
        <w:rPr>
          <w:rFonts w:ascii="Times New Roman" w:hAnsi="Times New Roman" w:cs="Times New Roman"/>
          <w:b/>
          <w:sz w:val="28"/>
          <w:szCs w:val="28"/>
        </w:rPr>
      </w:pPr>
    </w:p>
    <w:p w:rsidR="00B56885" w:rsidRPr="00B56885" w:rsidRDefault="00B56885" w:rsidP="00B56885">
      <w:pPr>
        <w:jc w:val="center"/>
        <w:rPr>
          <w:rFonts w:ascii="Times New Roman" w:hAnsi="Times New Roman" w:cs="Times New Roman"/>
          <w:b/>
          <w:sz w:val="28"/>
          <w:szCs w:val="28"/>
        </w:rPr>
      </w:pPr>
    </w:p>
    <w:p w:rsidR="00B56885" w:rsidRPr="00B56885" w:rsidRDefault="00B56885" w:rsidP="00B56885">
      <w:pPr>
        <w:jc w:val="center"/>
        <w:rPr>
          <w:rFonts w:ascii="Times New Roman" w:hAnsi="Times New Roman" w:cs="Times New Roman"/>
          <w:b/>
          <w:sz w:val="28"/>
          <w:szCs w:val="28"/>
        </w:rPr>
      </w:pPr>
    </w:p>
    <w:p w:rsidR="00B56885" w:rsidRPr="00B56885" w:rsidRDefault="00B56885" w:rsidP="00B56885">
      <w:pPr>
        <w:jc w:val="center"/>
        <w:rPr>
          <w:rFonts w:ascii="Times New Roman" w:hAnsi="Times New Roman" w:cs="Times New Roman"/>
          <w:b/>
          <w:sz w:val="28"/>
          <w:szCs w:val="28"/>
        </w:rPr>
      </w:pPr>
    </w:p>
    <w:p w:rsidR="00B56885" w:rsidRPr="007B1703" w:rsidRDefault="00B56885" w:rsidP="00B56885">
      <w:pPr>
        <w:spacing w:line="240" w:lineRule="atLeast"/>
        <w:jc w:val="center"/>
        <w:rPr>
          <w:rFonts w:ascii="Times New Roman" w:hAnsi="Times New Roman" w:cs="Times New Roman"/>
          <w:sz w:val="30"/>
          <w:szCs w:val="30"/>
        </w:rPr>
      </w:pPr>
      <w:r w:rsidRPr="007B1703">
        <w:rPr>
          <w:rFonts w:ascii="Times New Roman" w:hAnsi="Times New Roman" w:cs="Times New Roman"/>
          <w:sz w:val="30"/>
          <w:szCs w:val="30"/>
        </w:rPr>
        <w:t xml:space="preserve">АДМИНИСТРАЦИЯ </w:t>
      </w:r>
      <w:r>
        <w:rPr>
          <w:rFonts w:ascii="Times New Roman" w:hAnsi="Times New Roman" w:cs="Times New Roman"/>
          <w:sz w:val="30"/>
          <w:szCs w:val="30"/>
        </w:rPr>
        <w:t xml:space="preserve">БЕРСЕНЕВСКОГО СЕЛЬСКОГО ПОСЕЛЕНИЯ </w:t>
      </w:r>
      <w:r>
        <w:rPr>
          <w:rFonts w:ascii="Times New Roman" w:hAnsi="Times New Roman" w:cs="Times New Roman"/>
          <w:sz w:val="30"/>
          <w:szCs w:val="30"/>
        </w:rPr>
        <w:br/>
      </w:r>
      <w:r w:rsidRPr="007B1703">
        <w:rPr>
          <w:rFonts w:ascii="Times New Roman" w:hAnsi="Times New Roman" w:cs="Times New Roman"/>
          <w:sz w:val="30"/>
          <w:szCs w:val="30"/>
        </w:rPr>
        <w:t>ЛЯМБИРСКОГО</w:t>
      </w:r>
      <w:r>
        <w:rPr>
          <w:rFonts w:ascii="Times New Roman" w:hAnsi="Times New Roman" w:cs="Times New Roman"/>
          <w:sz w:val="30"/>
          <w:szCs w:val="30"/>
        </w:rPr>
        <w:t xml:space="preserve"> </w:t>
      </w:r>
      <w:r w:rsidRPr="007B1703">
        <w:rPr>
          <w:rFonts w:ascii="Times New Roman" w:hAnsi="Times New Roman" w:cs="Times New Roman"/>
          <w:sz w:val="30"/>
          <w:szCs w:val="30"/>
        </w:rPr>
        <w:t>МУНИЦИПАЛЬНОГО РАЙОНА</w:t>
      </w:r>
    </w:p>
    <w:p w:rsidR="00B56885" w:rsidRPr="007B1703" w:rsidRDefault="00B56885" w:rsidP="00B56885">
      <w:pPr>
        <w:spacing w:line="240" w:lineRule="atLeast"/>
        <w:jc w:val="center"/>
        <w:rPr>
          <w:rFonts w:ascii="Times New Roman" w:hAnsi="Times New Roman" w:cs="Times New Roman"/>
          <w:b/>
          <w:bCs/>
          <w:sz w:val="30"/>
          <w:szCs w:val="30"/>
        </w:rPr>
      </w:pPr>
      <w:r w:rsidRPr="007B1703">
        <w:rPr>
          <w:rFonts w:ascii="Times New Roman" w:hAnsi="Times New Roman" w:cs="Times New Roman"/>
          <w:sz w:val="30"/>
          <w:szCs w:val="30"/>
        </w:rPr>
        <w:t>РЕСПУБЛИКИ МОРДОВИЯ</w:t>
      </w:r>
    </w:p>
    <w:p w:rsidR="00B56885" w:rsidRPr="00F823AF" w:rsidRDefault="00B56885" w:rsidP="00B56885">
      <w:pPr>
        <w:spacing w:line="240" w:lineRule="atLeast"/>
        <w:jc w:val="center"/>
        <w:rPr>
          <w:rFonts w:ascii="Times New Roman" w:hAnsi="Times New Roman" w:cs="Times New Roman"/>
          <w:b/>
          <w:bCs/>
          <w:sz w:val="2"/>
          <w:szCs w:val="2"/>
        </w:rPr>
      </w:pPr>
    </w:p>
    <w:p w:rsidR="00B56885" w:rsidRPr="00715194" w:rsidRDefault="00B56885" w:rsidP="00B56885">
      <w:pPr>
        <w:spacing w:line="240" w:lineRule="atLeast"/>
        <w:jc w:val="center"/>
        <w:rPr>
          <w:rFonts w:ascii="Times New Roman" w:hAnsi="Times New Roman" w:cs="Times New Roman"/>
          <w:b/>
          <w:bCs/>
          <w:sz w:val="30"/>
          <w:szCs w:val="30"/>
        </w:rPr>
      </w:pPr>
      <w:proofErr w:type="gramStart"/>
      <w:r w:rsidRPr="00715194">
        <w:rPr>
          <w:rFonts w:ascii="Times New Roman" w:hAnsi="Times New Roman" w:cs="Times New Roman"/>
          <w:b/>
          <w:bCs/>
          <w:sz w:val="30"/>
          <w:szCs w:val="30"/>
        </w:rPr>
        <w:t>П</w:t>
      </w:r>
      <w:proofErr w:type="gramEnd"/>
      <w:r w:rsidRPr="00715194">
        <w:rPr>
          <w:rFonts w:ascii="Times New Roman" w:hAnsi="Times New Roman" w:cs="Times New Roman"/>
          <w:b/>
          <w:bCs/>
          <w:sz w:val="30"/>
          <w:szCs w:val="30"/>
        </w:rPr>
        <w:t xml:space="preserve"> О С Т А Н О В Л Е Н И Е</w:t>
      </w:r>
    </w:p>
    <w:p w:rsidR="00B56885" w:rsidRPr="002472F3" w:rsidRDefault="00B56885" w:rsidP="00B56885">
      <w:pPr>
        <w:spacing w:line="240" w:lineRule="atLeast"/>
        <w:jc w:val="both"/>
        <w:rPr>
          <w:rFonts w:ascii="Times New Roman" w:hAnsi="Times New Roman" w:cs="Times New Roman"/>
          <w:sz w:val="26"/>
          <w:szCs w:val="26"/>
        </w:rPr>
      </w:pPr>
      <w:r>
        <w:rPr>
          <w:rFonts w:ascii="Times New Roman" w:hAnsi="Times New Roman" w:cs="Times New Roman"/>
          <w:sz w:val="26"/>
          <w:szCs w:val="26"/>
        </w:rPr>
        <w:t xml:space="preserve">«28февраля 2024г.      </w:t>
      </w:r>
      <w:r w:rsidRPr="00715194">
        <w:rPr>
          <w:rFonts w:ascii="Times New Roman" w:hAnsi="Times New Roman" w:cs="Times New Roman"/>
          <w:sz w:val="26"/>
          <w:szCs w:val="26"/>
        </w:rPr>
        <w:t xml:space="preserve"> </w:t>
      </w:r>
      <w:r>
        <w:rPr>
          <w:rFonts w:ascii="Times New Roman" w:hAnsi="Times New Roman" w:cs="Times New Roman"/>
          <w:sz w:val="26"/>
          <w:szCs w:val="26"/>
        </w:rPr>
        <w:t xml:space="preserve">                                                                                </w:t>
      </w:r>
      <w:r w:rsidRPr="00715194">
        <w:rPr>
          <w:rFonts w:ascii="Times New Roman" w:hAnsi="Times New Roman" w:cs="Times New Roman"/>
          <w:sz w:val="26"/>
          <w:szCs w:val="26"/>
        </w:rPr>
        <w:t>№</w:t>
      </w:r>
      <w:r>
        <w:rPr>
          <w:rFonts w:ascii="Times New Roman" w:hAnsi="Times New Roman" w:cs="Times New Roman"/>
          <w:sz w:val="26"/>
          <w:szCs w:val="26"/>
        </w:rPr>
        <w:t>66</w:t>
      </w:r>
    </w:p>
    <w:p w:rsidR="00B56885" w:rsidRDefault="00B56885" w:rsidP="00B56885">
      <w:pPr>
        <w:spacing w:line="240" w:lineRule="atLeast"/>
        <w:jc w:val="center"/>
        <w:rPr>
          <w:rFonts w:ascii="Times New Roman" w:hAnsi="Times New Roman" w:cs="Times New Roman"/>
          <w:sz w:val="20"/>
          <w:szCs w:val="20"/>
          <w:lang w:val="en-US"/>
        </w:rPr>
      </w:pPr>
      <w:r>
        <w:rPr>
          <w:rFonts w:ascii="Times New Roman" w:hAnsi="Times New Roman" w:cs="Times New Roman"/>
          <w:sz w:val="20"/>
          <w:szCs w:val="20"/>
        </w:rPr>
        <w:t>с</w:t>
      </w:r>
      <w:r w:rsidRPr="00715194">
        <w:rPr>
          <w:rFonts w:ascii="Times New Roman" w:hAnsi="Times New Roman" w:cs="Times New Roman"/>
          <w:sz w:val="20"/>
          <w:szCs w:val="20"/>
        </w:rPr>
        <w:t xml:space="preserve">. </w:t>
      </w:r>
      <w:r>
        <w:rPr>
          <w:rFonts w:ascii="Times New Roman" w:hAnsi="Times New Roman" w:cs="Times New Roman"/>
          <w:sz w:val="20"/>
          <w:szCs w:val="20"/>
        </w:rPr>
        <w:t>Берсеневка</w:t>
      </w:r>
    </w:p>
    <w:p w:rsidR="00B56885" w:rsidRDefault="00B56885" w:rsidP="00B56885">
      <w:pPr>
        <w:spacing w:line="240" w:lineRule="atLeast"/>
        <w:jc w:val="center"/>
        <w:rPr>
          <w:rFonts w:ascii="Times New Roman" w:hAnsi="Times New Roman" w:cs="Times New Roman"/>
          <w:sz w:val="20"/>
          <w:szCs w:val="20"/>
          <w:lang w:val="en-US"/>
        </w:rPr>
      </w:pPr>
    </w:p>
    <w:p w:rsidR="00B56885" w:rsidRDefault="00B56885" w:rsidP="00B56885">
      <w:pPr>
        <w:spacing w:line="240" w:lineRule="atLeast"/>
        <w:jc w:val="center"/>
        <w:rPr>
          <w:rFonts w:ascii="Times New Roman" w:hAnsi="Times New Roman" w:cs="Times New Roman"/>
          <w:sz w:val="20"/>
          <w:szCs w:val="20"/>
          <w:lang w:val="en-US"/>
        </w:rPr>
      </w:pPr>
    </w:p>
    <w:p w:rsidR="00B56885" w:rsidRPr="00B56885" w:rsidRDefault="00B56885" w:rsidP="00B56885">
      <w:pPr>
        <w:spacing w:line="240" w:lineRule="atLeast"/>
        <w:jc w:val="center"/>
        <w:rPr>
          <w:rFonts w:ascii="Times New Roman" w:hAnsi="Times New Roman" w:cs="Times New Roman"/>
          <w:sz w:val="20"/>
          <w:szCs w:val="20"/>
        </w:rPr>
      </w:pPr>
    </w:p>
    <w:p w:rsidR="00B56885" w:rsidRPr="00E36769" w:rsidRDefault="00B56885" w:rsidP="00B56885">
      <w:pPr>
        <w:jc w:val="center"/>
        <w:rPr>
          <w:rFonts w:ascii="Times New Roman" w:hAnsi="Times New Roman" w:cs="Times New Roman"/>
          <w:b/>
          <w:bCs/>
          <w:sz w:val="27"/>
          <w:szCs w:val="27"/>
        </w:rPr>
      </w:pPr>
      <w:r w:rsidRPr="00E36769">
        <w:rPr>
          <w:rFonts w:ascii="Times New Roman" w:hAnsi="Times New Roman" w:cs="Times New Roman"/>
          <w:b/>
          <w:bCs/>
          <w:sz w:val="27"/>
          <w:szCs w:val="27"/>
        </w:rPr>
        <w:t xml:space="preserve">О мерах по реализации решения Совета депутатов </w:t>
      </w:r>
      <w:r>
        <w:rPr>
          <w:rFonts w:ascii="Times New Roman" w:hAnsi="Times New Roman" w:cs="Times New Roman"/>
          <w:b/>
          <w:bCs/>
          <w:sz w:val="27"/>
          <w:szCs w:val="27"/>
        </w:rPr>
        <w:t xml:space="preserve">Берсеневского сельского поселения </w:t>
      </w:r>
      <w:r w:rsidRPr="00E36769">
        <w:rPr>
          <w:rFonts w:ascii="Times New Roman" w:hAnsi="Times New Roman" w:cs="Times New Roman"/>
          <w:b/>
          <w:bCs/>
          <w:sz w:val="27"/>
          <w:szCs w:val="27"/>
        </w:rPr>
        <w:t>Лямбирского муниципального района Республики Мордовия от 2</w:t>
      </w:r>
      <w:r>
        <w:rPr>
          <w:rFonts w:ascii="Times New Roman" w:hAnsi="Times New Roman" w:cs="Times New Roman"/>
          <w:b/>
          <w:bCs/>
          <w:sz w:val="27"/>
          <w:szCs w:val="27"/>
        </w:rPr>
        <w:t>6</w:t>
      </w:r>
      <w:r w:rsidRPr="00E36769">
        <w:rPr>
          <w:rFonts w:ascii="Times New Roman" w:hAnsi="Times New Roman" w:cs="Times New Roman"/>
          <w:b/>
          <w:bCs/>
          <w:sz w:val="27"/>
          <w:szCs w:val="27"/>
        </w:rPr>
        <w:t xml:space="preserve"> декабря 2023 г. № </w:t>
      </w:r>
      <w:r>
        <w:rPr>
          <w:rFonts w:ascii="Times New Roman" w:hAnsi="Times New Roman" w:cs="Times New Roman"/>
          <w:b/>
          <w:bCs/>
          <w:sz w:val="27"/>
          <w:szCs w:val="27"/>
        </w:rPr>
        <w:t xml:space="preserve">82 </w:t>
      </w:r>
      <w:r w:rsidRPr="00E36769">
        <w:rPr>
          <w:rFonts w:ascii="Times New Roman" w:hAnsi="Times New Roman" w:cs="Times New Roman"/>
          <w:b/>
          <w:bCs/>
          <w:sz w:val="27"/>
          <w:szCs w:val="27"/>
        </w:rPr>
        <w:t xml:space="preserve">«О бюджете </w:t>
      </w:r>
      <w:r>
        <w:rPr>
          <w:rFonts w:ascii="Times New Roman" w:hAnsi="Times New Roman" w:cs="Times New Roman"/>
          <w:b/>
          <w:bCs/>
          <w:sz w:val="27"/>
          <w:szCs w:val="27"/>
        </w:rPr>
        <w:t>Берсеневского сельского поселения</w:t>
      </w:r>
      <w:r w:rsidRPr="00E36769">
        <w:rPr>
          <w:rFonts w:ascii="Times New Roman" w:hAnsi="Times New Roman" w:cs="Times New Roman"/>
          <w:b/>
          <w:bCs/>
          <w:sz w:val="27"/>
          <w:szCs w:val="27"/>
        </w:rPr>
        <w:t xml:space="preserve"> Лямбирского муниципального района Республики Мордовия                                                     на 2024 год и на плановый период 2025 и 2026 годов»</w:t>
      </w:r>
    </w:p>
    <w:p w:rsidR="00B56885" w:rsidRPr="00E36769" w:rsidRDefault="00B56885" w:rsidP="00B56885">
      <w:pPr>
        <w:spacing w:after="0" w:line="240" w:lineRule="auto"/>
        <w:ind w:firstLine="426"/>
        <w:jc w:val="both"/>
        <w:rPr>
          <w:rFonts w:ascii="Times New Roman" w:hAnsi="Times New Roman" w:cs="Times New Roman"/>
          <w:sz w:val="27"/>
          <w:szCs w:val="27"/>
        </w:rPr>
      </w:pPr>
      <w:r w:rsidRPr="00E36769">
        <w:rPr>
          <w:rFonts w:ascii="Times New Roman" w:hAnsi="Times New Roman" w:cs="Times New Roman"/>
          <w:sz w:val="27"/>
          <w:szCs w:val="27"/>
        </w:rPr>
        <w:t xml:space="preserve">В целях реализации решения Совета депутатов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xml:space="preserve"> Лямбирского муниципального района </w:t>
      </w:r>
      <w:r>
        <w:rPr>
          <w:rFonts w:ascii="Times New Roman" w:hAnsi="Times New Roman" w:cs="Times New Roman"/>
          <w:sz w:val="27"/>
          <w:szCs w:val="27"/>
        </w:rPr>
        <w:t>от 26</w:t>
      </w:r>
      <w:r w:rsidRPr="00E36769">
        <w:rPr>
          <w:rFonts w:ascii="Times New Roman" w:hAnsi="Times New Roman" w:cs="Times New Roman"/>
          <w:sz w:val="27"/>
          <w:szCs w:val="27"/>
        </w:rPr>
        <w:t xml:space="preserve"> декабря 2023 г. № </w:t>
      </w:r>
      <w:r>
        <w:rPr>
          <w:rFonts w:ascii="Times New Roman" w:hAnsi="Times New Roman" w:cs="Times New Roman"/>
          <w:sz w:val="27"/>
          <w:szCs w:val="27"/>
        </w:rPr>
        <w:t>82</w:t>
      </w:r>
      <w:r w:rsidRPr="00E36769">
        <w:rPr>
          <w:rFonts w:ascii="Times New Roman" w:hAnsi="Times New Roman" w:cs="Times New Roman"/>
          <w:sz w:val="27"/>
          <w:szCs w:val="27"/>
        </w:rPr>
        <w:t xml:space="preserve"> «О бюджете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xml:space="preserve"> Лямбирского муниципального района на 2024 год и на плановый период 2025 и 2026 годов», руководствуясь </w:t>
      </w:r>
      <w:r>
        <w:rPr>
          <w:rFonts w:ascii="Times New Roman" w:hAnsi="Times New Roman" w:cs="Times New Roman"/>
          <w:sz w:val="27"/>
          <w:szCs w:val="27"/>
        </w:rPr>
        <w:t xml:space="preserve">Уставом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xml:space="preserve"> Лямбирского муниципального района, администрация района </w:t>
      </w:r>
      <w:proofErr w:type="gramStart"/>
      <w:r w:rsidRPr="00E36769">
        <w:rPr>
          <w:rFonts w:ascii="Times New Roman" w:hAnsi="Times New Roman" w:cs="Times New Roman"/>
          <w:sz w:val="27"/>
          <w:szCs w:val="27"/>
        </w:rPr>
        <w:t>п</w:t>
      </w:r>
      <w:proofErr w:type="gramEnd"/>
      <w:r w:rsidRPr="00E36769">
        <w:rPr>
          <w:rFonts w:ascii="Times New Roman" w:hAnsi="Times New Roman" w:cs="Times New Roman"/>
          <w:sz w:val="27"/>
          <w:szCs w:val="27"/>
        </w:rPr>
        <w:t xml:space="preserve"> о с т а н о в л я е т:</w:t>
      </w:r>
    </w:p>
    <w:p w:rsidR="00B56885" w:rsidRPr="00865FEE" w:rsidRDefault="00B56885" w:rsidP="00B56885">
      <w:pPr>
        <w:pStyle w:val="a5"/>
        <w:numPr>
          <w:ilvl w:val="0"/>
          <w:numId w:val="1"/>
        </w:numPr>
        <w:spacing w:after="0" w:line="240" w:lineRule="auto"/>
        <w:jc w:val="both"/>
        <w:rPr>
          <w:rFonts w:ascii="Times New Roman" w:hAnsi="Times New Roman" w:cs="Times New Roman"/>
          <w:sz w:val="27"/>
          <w:szCs w:val="27"/>
        </w:rPr>
      </w:pPr>
      <w:bookmarkStart w:id="0" w:name="sub_1"/>
      <w:r>
        <w:rPr>
          <w:rFonts w:ascii="Times New Roman" w:hAnsi="Times New Roman" w:cs="Times New Roman"/>
          <w:sz w:val="27"/>
          <w:szCs w:val="27"/>
        </w:rPr>
        <w:t xml:space="preserve">Администрации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xml:space="preserve"> Лямбирского муниципального района</w:t>
      </w:r>
      <w:r>
        <w:rPr>
          <w:rFonts w:ascii="Times New Roman" w:hAnsi="Times New Roman" w:cs="Times New Roman"/>
          <w:sz w:val="27"/>
          <w:szCs w:val="27"/>
        </w:rPr>
        <w:t>:</w:t>
      </w:r>
    </w:p>
    <w:bookmarkEnd w:id="0"/>
    <w:p w:rsidR="00B56885" w:rsidRPr="00865FEE" w:rsidRDefault="00B56885" w:rsidP="00B56885">
      <w:pPr>
        <w:spacing w:after="0" w:line="240" w:lineRule="auto"/>
        <w:ind w:firstLine="426"/>
        <w:jc w:val="both"/>
        <w:rPr>
          <w:rFonts w:ascii="Times New Roman" w:hAnsi="Times New Roman" w:cs="Times New Roman"/>
          <w:color w:val="FF0000"/>
          <w:sz w:val="27"/>
          <w:szCs w:val="27"/>
        </w:rPr>
      </w:pPr>
      <w:proofErr w:type="gramStart"/>
      <w:r w:rsidRPr="00E36769">
        <w:rPr>
          <w:rFonts w:ascii="Times New Roman" w:hAnsi="Times New Roman" w:cs="Times New Roman"/>
          <w:sz w:val="27"/>
          <w:szCs w:val="27"/>
        </w:rPr>
        <w:t xml:space="preserve">обеспечить качественное исполнение бюджета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xml:space="preserve"> Лямбирского муниципального района Республики Мордовия на 2024 год и на плановый период 2025 и 2026 годов  (далее - бюджет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xml:space="preserve">) и реализацию </w:t>
      </w:r>
      <w:hyperlink r:id="rId6" w:history="1">
        <w:r w:rsidRPr="00E36769">
          <w:rPr>
            <w:rStyle w:val="a4"/>
            <w:rFonts w:ascii="Times New Roman" w:hAnsi="Times New Roman" w:cs="Times New Roman"/>
            <w:sz w:val="27"/>
            <w:szCs w:val="27"/>
          </w:rPr>
          <w:t>основных направлений</w:t>
        </w:r>
      </w:hyperlink>
      <w:r w:rsidRPr="00E36769">
        <w:rPr>
          <w:rFonts w:ascii="Times New Roman" w:hAnsi="Times New Roman" w:cs="Times New Roman"/>
          <w:sz w:val="27"/>
          <w:szCs w:val="27"/>
        </w:rPr>
        <w:t xml:space="preserve"> бюджетной и налоговой политики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xml:space="preserve"> Лямбирского муниципального района Республики Мордовия на 2024 год и на плановый период 2025 и 2026 годов, утвержденных постановлением Администрации </w:t>
      </w:r>
      <w:r w:rsidRPr="00865FEE">
        <w:rPr>
          <w:rFonts w:ascii="Times New Roman" w:hAnsi="Times New Roman" w:cs="Times New Roman"/>
          <w:bCs/>
          <w:sz w:val="27"/>
          <w:szCs w:val="27"/>
        </w:rPr>
        <w:t>Берсеневского сельского</w:t>
      </w:r>
      <w:proofErr w:type="gramEnd"/>
      <w:r w:rsidRPr="00865FEE">
        <w:rPr>
          <w:rFonts w:ascii="Times New Roman" w:hAnsi="Times New Roman" w:cs="Times New Roman"/>
          <w:bCs/>
          <w:sz w:val="27"/>
          <w:szCs w:val="27"/>
        </w:rPr>
        <w:t xml:space="preserve"> поселения</w:t>
      </w:r>
      <w:r w:rsidRPr="00E36769">
        <w:rPr>
          <w:rFonts w:ascii="Times New Roman" w:hAnsi="Times New Roman" w:cs="Times New Roman"/>
          <w:sz w:val="27"/>
          <w:szCs w:val="27"/>
        </w:rPr>
        <w:t xml:space="preserve"> Лямбирского муниципального района Республики Мордовия от</w:t>
      </w:r>
      <w:r w:rsidRPr="005163D3">
        <w:rPr>
          <w:rFonts w:ascii="Times New Roman" w:hAnsi="Times New Roman" w:cs="Times New Roman"/>
          <w:color w:val="0D0D0D" w:themeColor="text1" w:themeTint="F2"/>
          <w:sz w:val="27"/>
          <w:szCs w:val="27"/>
        </w:rPr>
        <w:t xml:space="preserve"> 27 сентября 2023г. №537 «Об основных направлениях бюджетной и налоговой политики </w:t>
      </w:r>
      <w:r w:rsidRPr="005163D3">
        <w:rPr>
          <w:rFonts w:ascii="Times New Roman" w:hAnsi="Times New Roman" w:cs="Times New Roman"/>
          <w:bCs/>
          <w:color w:val="0D0D0D" w:themeColor="text1" w:themeTint="F2"/>
          <w:sz w:val="27"/>
          <w:szCs w:val="27"/>
        </w:rPr>
        <w:t>Берсеневского сельского поселения</w:t>
      </w:r>
      <w:r w:rsidRPr="005163D3">
        <w:rPr>
          <w:rFonts w:ascii="Times New Roman" w:hAnsi="Times New Roman" w:cs="Times New Roman"/>
          <w:color w:val="0D0D0D" w:themeColor="text1" w:themeTint="F2"/>
          <w:sz w:val="27"/>
          <w:szCs w:val="27"/>
        </w:rPr>
        <w:t xml:space="preserve"> </w:t>
      </w:r>
      <w:r w:rsidRPr="005163D3">
        <w:rPr>
          <w:rFonts w:ascii="Times New Roman" w:hAnsi="Times New Roman" w:cs="Times New Roman"/>
          <w:color w:val="0D0D0D" w:themeColor="text1" w:themeTint="F2"/>
          <w:sz w:val="27"/>
          <w:szCs w:val="27"/>
        </w:rPr>
        <w:lastRenderedPageBreak/>
        <w:t>Лямбирского  муниципального района Республики Мордовия на 2024 год и на плановый период  2025 и 2026 годов»;</w:t>
      </w:r>
    </w:p>
    <w:p w:rsidR="00B56885" w:rsidRPr="00E36769" w:rsidRDefault="00B56885" w:rsidP="00B56885">
      <w:pPr>
        <w:spacing w:after="0" w:line="240" w:lineRule="auto"/>
        <w:ind w:firstLine="426"/>
        <w:jc w:val="both"/>
        <w:rPr>
          <w:rFonts w:ascii="Times New Roman" w:hAnsi="Times New Roman" w:cs="Times New Roman"/>
          <w:sz w:val="27"/>
          <w:szCs w:val="27"/>
        </w:rPr>
      </w:pPr>
      <w:r w:rsidRPr="00E36769">
        <w:rPr>
          <w:rFonts w:ascii="Times New Roman" w:hAnsi="Times New Roman" w:cs="Times New Roman"/>
          <w:sz w:val="27"/>
          <w:szCs w:val="27"/>
        </w:rPr>
        <w:t xml:space="preserve">осуществлять мониторинг финансового обеспечения социально значимых и первоочередных расходов бюджета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xml:space="preserve"> Лямбирского муниципального района, гарантирующих реализацию возложенных на органы местного самоуправления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w:t>
      </w:r>
    </w:p>
    <w:p w:rsidR="00B56885" w:rsidRPr="00E36769" w:rsidRDefault="00B56885" w:rsidP="00B56885">
      <w:pPr>
        <w:autoSpaceDE w:val="0"/>
        <w:autoSpaceDN w:val="0"/>
        <w:adjustRightInd w:val="0"/>
        <w:spacing w:after="0" w:line="240" w:lineRule="auto"/>
        <w:ind w:firstLine="720"/>
        <w:jc w:val="both"/>
        <w:rPr>
          <w:rFonts w:ascii="Times New Roman" w:eastAsia="Times New Roman" w:hAnsi="Times New Roman" w:cs="Times New Roman"/>
          <w:sz w:val="27"/>
          <w:szCs w:val="27"/>
        </w:rPr>
      </w:pPr>
      <w:proofErr w:type="gramStart"/>
      <w:r w:rsidRPr="00E36769">
        <w:rPr>
          <w:rFonts w:ascii="Times New Roman" w:eastAsia="Times New Roman" w:hAnsi="Times New Roman" w:cs="Times New Roman"/>
          <w:sz w:val="27"/>
          <w:szCs w:val="27"/>
        </w:rPr>
        <w:t xml:space="preserve">обеспечить реализацию приоритетных направлений государственной политики, определенных указами Президента Российской Федерации   от 7 мая </w:t>
      </w:r>
      <w:smartTag w:uri="urn:schemas-microsoft-com:office:smarttags" w:element="metricconverter">
        <w:smartTagPr>
          <w:attr w:name="ProductID" w:val="2020 г"/>
        </w:smartTagPr>
        <w:r w:rsidRPr="00E36769">
          <w:rPr>
            <w:rFonts w:ascii="Times New Roman" w:eastAsia="Times New Roman" w:hAnsi="Times New Roman" w:cs="Times New Roman"/>
            <w:sz w:val="27"/>
            <w:szCs w:val="27"/>
          </w:rPr>
          <w:t>2018 г</w:t>
        </w:r>
      </w:smartTag>
      <w:r w:rsidRPr="00E36769">
        <w:rPr>
          <w:rFonts w:ascii="Times New Roman" w:eastAsia="Times New Roman" w:hAnsi="Times New Roman" w:cs="Times New Roman"/>
          <w:sz w:val="27"/>
          <w:szCs w:val="27"/>
        </w:rPr>
        <w:t xml:space="preserve">. № 204 «О национальных целях и стратегических задачах развития Российской Федерации на период до 2024 года» и от 21 июля 2020 г. № 474 «О национальных целях развития Российской Федерации на период до 2030 года», а также указами Президента Российской Федерации от 7 мая </w:t>
      </w:r>
      <w:smartTag w:uri="urn:schemas-microsoft-com:office:smarttags" w:element="metricconverter">
        <w:smartTagPr>
          <w:attr w:name="ProductID" w:val="2020 г"/>
        </w:smartTagPr>
        <w:r w:rsidRPr="00E36769">
          <w:rPr>
            <w:rFonts w:ascii="Times New Roman" w:eastAsia="Times New Roman" w:hAnsi="Times New Roman" w:cs="Times New Roman"/>
            <w:sz w:val="27"/>
            <w:szCs w:val="27"/>
          </w:rPr>
          <w:t>2012 г.</w:t>
        </w:r>
      </w:smartTag>
      <w:r w:rsidRPr="00E36769">
        <w:rPr>
          <w:rFonts w:ascii="Times New Roman" w:eastAsia="Times New Roman" w:hAnsi="Times New Roman" w:cs="Times New Roman"/>
          <w:sz w:val="27"/>
          <w:szCs w:val="27"/>
        </w:rPr>
        <w:t>;</w:t>
      </w:r>
      <w:proofErr w:type="gramEnd"/>
    </w:p>
    <w:p w:rsidR="00B56885" w:rsidRDefault="00B56885" w:rsidP="00B56885">
      <w:pPr>
        <w:spacing w:after="0" w:line="240" w:lineRule="auto"/>
        <w:ind w:firstLine="426"/>
        <w:jc w:val="both"/>
        <w:rPr>
          <w:rFonts w:ascii="Times New Roman" w:hAnsi="Times New Roman" w:cs="Times New Roman"/>
          <w:sz w:val="27"/>
          <w:szCs w:val="27"/>
        </w:rPr>
      </w:pPr>
      <w:r w:rsidRPr="00E36769">
        <w:rPr>
          <w:rFonts w:ascii="Times New Roman" w:hAnsi="Times New Roman" w:cs="Times New Roman"/>
          <w:sz w:val="27"/>
          <w:szCs w:val="27"/>
        </w:rPr>
        <w:t xml:space="preserve">ответственным исполнителям муниципальных программ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xml:space="preserve"> в рамках исполнения бюджета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xml:space="preserve"> обеспечить достижение в 2023 году утвержденных показателей соответствующих муниципальных программ </w:t>
      </w:r>
      <w:bookmarkStart w:id="1" w:name="sub_2"/>
      <w:r w:rsidRPr="00865FEE">
        <w:rPr>
          <w:rFonts w:ascii="Times New Roman" w:hAnsi="Times New Roman" w:cs="Times New Roman"/>
          <w:bCs/>
          <w:sz w:val="27"/>
          <w:szCs w:val="27"/>
        </w:rPr>
        <w:t>Берсеневского сельского поселения</w:t>
      </w:r>
      <w:r>
        <w:rPr>
          <w:rFonts w:ascii="Times New Roman" w:hAnsi="Times New Roman" w:cs="Times New Roman"/>
          <w:bCs/>
          <w:sz w:val="27"/>
          <w:szCs w:val="27"/>
        </w:rPr>
        <w:t>.</w:t>
      </w:r>
      <w:r w:rsidRPr="00E36769">
        <w:rPr>
          <w:rFonts w:ascii="Times New Roman" w:hAnsi="Times New Roman" w:cs="Times New Roman"/>
          <w:sz w:val="27"/>
          <w:szCs w:val="27"/>
        </w:rPr>
        <w:t xml:space="preserve"> </w:t>
      </w:r>
    </w:p>
    <w:p w:rsidR="00B56885" w:rsidRPr="00E36769" w:rsidRDefault="00B56885" w:rsidP="00B56885">
      <w:pPr>
        <w:spacing w:after="0" w:line="240" w:lineRule="auto"/>
        <w:ind w:firstLine="426"/>
        <w:jc w:val="both"/>
        <w:rPr>
          <w:rFonts w:ascii="Times New Roman" w:hAnsi="Times New Roman" w:cs="Times New Roman"/>
          <w:sz w:val="27"/>
          <w:szCs w:val="27"/>
        </w:rPr>
      </w:pPr>
      <w:r w:rsidRPr="00E36769">
        <w:rPr>
          <w:rFonts w:ascii="Times New Roman" w:hAnsi="Times New Roman" w:cs="Times New Roman"/>
          <w:sz w:val="27"/>
          <w:szCs w:val="27"/>
        </w:rPr>
        <w:t xml:space="preserve">2. Главным администраторам доходов бюджета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w:t>
      </w:r>
    </w:p>
    <w:bookmarkEnd w:id="1"/>
    <w:p w:rsidR="00B56885" w:rsidRPr="00E36769" w:rsidRDefault="00B56885" w:rsidP="00B56885">
      <w:pPr>
        <w:spacing w:after="0" w:line="240" w:lineRule="auto"/>
        <w:ind w:firstLine="426"/>
        <w:jc w:val="both"/>
        <w:rPr>
          <w:rFonts w:ascii="Times New Roman" w:hAnsi="Times New Roman" w:cs="Times New Roman"/>
          <w:sz w:val="27"/>
          <w:szCs w:val="27"/>
        </w:rPr>
      </w:pPr>
      <w:r w:rsidRPr="00E36769">
        <w:rPr>
          <w:rFonts w:ascii="Times New Roman" w:hAnsi="Times New Roman" w:cs="Times New Roman"/>
          <w:sz w:val="27"/>
          <w:szCs w:val="27"/>
        </w:rPr>
        <w:t xml:space="preserve">1) принять меры по обеспечению поступления налогов, сборов и других обязательных платежей в бюджет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а также по сокращению задолженности по их уплате и осуществлению мероприятий, препятствующих ее возникновению;</w:t>
      </w:r>
    </w:p>
    <w:p w:rsidR="00B56885" w:rsidRPr="00E36769" w:rsidRDefault="00B56885" w:rsidP="00B56885">
      <w:pPr>
        <w:spacing w:after="0" w:line="240" w:lineRule="auto"/>
        <w:ind w:firstLine="426"/>
        <w:jc w:val="both"/>
        <w:rPr>
          <w:rFonts w:ascii="Times New Roman" w:hAnsi="Times New Roman" w:cs="Times New Roman"/>
          <w:sz w:val="27"/>
          <w:szCs w:val="27"/>
        </w:rPr>
      </w:pPr>
      <w:r w:rsidRPr="00E36769">
        <w:rPr>
          <w:rFonts w:ascii="Times New Roman" w:hAnsi="Times New Roman" w:cs="Times New Roman"/>
          <w:sz w:val="27"/>
          <w:szCs w:val="27"/>
        </w:rPr>
        <w:t xml:space="preserve">2) осуществлять постоянный </w:t>
      </w:r>
      <w:proofErr w:type="gramStart"/>
      <w:r w:rsidRPr="00E36769">
        <w:rPr>
          <w:rFonts w:ascii="Times New Roman" w:hAnsi="Times New Roman" w:cs="Times New Roman"/>
          <w:sz w:val="27"/>
          <w:szCs w:val="27"/>
        </w:rPr>
        <w:t>контроль за</w:t>
      </w:r>
      <w:proofErr w:type="gramEnd"/>
      <w:r w:rsidRPr="00E36769">
        <w:rPr>
          <w:rFonts w:ascii="Times New Roman" w:hAnsi="Times New Roman" w:cs="Times New Roman"/>
          <w:sz w:val="27"/>
          <w:szCs w:val="27"/>
        </w:rPr>
        <w:t xml:space="preserve"> правильностью исчисления, полнотой и своевременностью уплаты платежей в бюджет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xml:space="preserve">, а также начисление, учет, взыскание и принятие решений о возврате излишне уплаченных (взысканных) платежей в бюджет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пеней и штрафов;</w:t>
      </w:r>
    </w:p>
    <w:p w:rsidR="00B56885" w:rsidRPr="00E36769" w:rsidRDefault="00B56885" w:rsidP="00B56885">
      <w:pPr>
        <w:spacing w:after="0" w:line="240" w:lineRule="auto"/>
        <w:ind w:firstLine="426"/>
        <w:jc w:val="both"/>
        <w:rPr>
          <w:rFonts w:ascii="Times New Roman" w:hAnsi="Times New Roman" w:cs="Times New Roman"/>
          <w:sz w:val="27"/>
          <w:szCs w:val="27"/>
        </w:rPr>
      </w:pPr>
      <w:r w:rsidRPr="00E36769">
        <w:rPr>
          <w:rFonts w:ascii="Times New Roman" w:hAnsi="Times New Roman" w:cs="Times New Roman"/>
          <w:sz w:val="27"/>
          <w:szCs w:val="27"/>
        </w:rPr>
        <w:t xml:space="preserve">3) представлять в Финансовое управление Администрации Лямбирского муниципального района аналитические материалы по исполнению администрируемых доходных источников с указанием причин отклонений фактического исполнения бюджета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xml:space="preserve"> по доходам от прогноза.</w:t>
      </w:r>
    </w:p>
    <w:p w:rsidR="00B56885" w:rsidRPr="00E36769" w:rsidRDefault="00B56885" w:rsidP="00B56885">
      <w:pPr>
        <w:spacing w:after="0" w:line="240" w:lineRule="auto"/>
        <w:ind w:firstLine="426"/>
        <w:jc w:val="both"/>
        <w:rPr>
          <w:rFonts w:ascii="Times New Roman" w:hAnsi="Times New Roman" w:cs="Times New Roman"/>
          <w:sz w:val="27"/>
          <w:szCs w:val="27"/>
        </w:rPr>
      </w:pPr>
      <w:bookmarkStart w:id="2" w:name="sub_3"/>
      <w:r w:rsidRPr="00E36769">
        <w:rPr>
          <w:rFonts w:ascii="Times New Roman" w:hAnsi="Times New Roman" w:cs="Times New Roman"/>
          <w:sz w:val="27"/>
          <w:szCs w:val="27"/>
        </w:rPr>
        <w:t xml:space="preserve">3. Главным распорядителям средств бюджета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xml:space="preserve"> обеспечить:</w:t>
      </w:r>
    </w:p>
    <w:bookmarkEnd w:id="2"/>
    <w:p w:rsidR="00B56885" w:rsidRPr="00E36769" w:rsidRDefault="00B56885" w:rsidP="00B56885">
      <w:pPr>
        <w:spacing w:after="0" w:line="240" w:lineRule="auto"/>
        <w:ind w:firstLine="426"/>
        <w:jc w:val="both"/>
        <w:rPr>
          <w:rFonts w:ascii="Times New Roman" w:hAnsi="Times New Roman" w:cs="Times New Roman"/>
          <w:sz w:val="27"/>
          <w:szCs w:val="27"/>
        </w:rPr>
      </w:pPr>
      <w:r w:rsidRPr="00E36769">
        <w:rPr>
          <w:rFonts w:ascii="Times New Roman" w:hAnsi="Times New Roman" w:cs="Times New Roman"/>
          <w:sz w:val="27"/>
          <w:szCs w:val="27"/>
        </w:rPr>
        <w:t xml:space="preserve">1) в пределах утвержденных им лимитов бюджетных обязательств распределение и доведение до подведомственных получателей средств бюджета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xml:space="preserve"> лимитов бюджетных обязательств в полном объеме;</w:t>
      </w:r>
    </w:p>
    <w:p w:rsidR="00B56885" w:rsidRPr="00E36769" w:rsidRDefault="00B56885" w:rsidP="00B56885">
      <w:pPr>
        <w:spacing w:after="0" w:line="240" w:lineRule="auto"/>
        <w:ind w:firstLine="426"/>
        <w:jc w:val="both"/>
        <w:rPr>
          <w:rFonts w:ascii="Times New Roman" w:hAnsi="Times New Roman" w:cs="Times New Roman"/>
          <w:sz w:val="27"/>
          <w:szCs w:val="27"/>
        </w:rPr>
      </w:pPr>
      <w:r w:rsidRPr="00E36769">
        <w:rPr>
          <w:rFonts w:ascii="Times New Roman" w:hAnsi="Times New Roman" w:cs="Times New Roman"/>
          <w:sz w:val="27"/>
          <w:szCs w:val="27"/>
        </w:rPr>
        <w:t xml:space="preserve">2) </w:t>
      </w:r>
      <w:proofErr w:type="gramStart"/>
      <w:r w:rsidRPr="00E36769">
        <w:rPr>
          <w:rFonts w:ascii="Times New Roman" w:hAnsi="Times New Roman" w:cs="Times New Roman"/>
          <w:sz w:val="27"/>
          <w:szCs w:val="27"/>
        </w:rPr>
        <w:t>контроль за</w:t>
      </w:r>
      <w:proofErr w:type="gramEnd"/>
      <w:r w:rsidRPr="00E36769">
        <w:rPr>
          <w:rFonts w:ascii="Times New Roman" w:hAnsi="Times New Roman" w:cs="Times New Roman"/>
          <w:sz w:val="27"/>
          <w:szCs w:val="27"/>
        </w:rPr>
        <w:t xml:space="preserve"> принятием, учетом и исполнением бюджетных обязательств и соблюдением установленных лимитов подведомственными получателями средств бюджета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w:t>
      </w:r>
    </w:p>
    <w:p w:rsidR="00B56885" w:rsidRPr="00E36769" w:rsidRDefault="00B56885" w:rsidP="00B56885">
      <w:pPr>
        <w:spacing w:after="0" w:line="240" w:lineRule="auto"/>
        <w:ind w:firstLine="426"/>
        <w:jc w:val="both"/>
        <w:rPr>
          <w:rFonts w:ascii="Times New Roman" w:hAnsi="Times New Roman" w:cs="Times New Roman"/>
          <w:sz w:val="27"/>
          <w:szCs w:val="27"/>
        </w:rPr>
      </w:pPr>
      <w:bookmarkStart w:id="3" w:name="sub_4"/>
      <w:r w:rsidRPr="00E36769">
        <w:rPr>
          <w:rFonts w:ascii="Times New Roman" w:hAnsi="Times New Roman" w:cs="Times New Roman"/>
          <w:sz w:val="27"/>
          <w:szCs w:val="27"/>
        </w:rPr>
        <w:t xml:space="preserve">4. Структурным подразделениям Администрации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xml:space="preserve"> – ответственным исполнителям муниципальных программ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xml:space="preserve"> в срок, установленный пунктом 2 статьи 179 </w:t>
      </w:r>
      <w:r w:rsidRPr="00E36769">
        <w:rPr>
          <w:rFonts w:ascii="Times New Roman" w:hAnsi="Times New Roman" w:cs="Times New Roman"/>
          <w:sz w:val="27"/>
          <w:szCs w:val="27"/>
        </w:rPr>
        <w:lastRenderedPageBreak/>
        <w:t xml:space="preserve">Бюджетного кодекса Российской Федерации, привести муниципальные программы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xml:space="preserve"> в соответствие с решением о бюджете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w:t>
      </w:r>
    </w:p>
    <w:p w:rsidR="00B56885" w:rsidRPr="00E36769" w:rsidRDefault="00B56885" w:rsidP="00B56885">
      <w:pPr>
        <w:spacing w:after="0" w:line="240" w:lineRule="auto"/>
        <w:ind w:firstLine="426"/>
        <w:jc w:val="both"/>
        <w:rPr>
          <w:rFonts w:ascii="Times New Roman" w:hAnsi="Times New Roman" w:cs="Times New Roman"/>
          <w:sz w:val="27"/>
          <w:szCs w:val="27"/>
        </w:rPr>
      </w:pPr>
      <w:r w:rsidRPr="00E36769">
        <w:rPr>
          <w:rFonts w:ascii="Times New Roman" w:hAnsi="Times New Roman" w:cs="Times New Roman"/>
          <w:sz w:val="27"/>
          <w:szCs w:val="27"/>
        </w:rPr>
        <w:t xml:space="preserve">5. </w:t>
      </w:r>
      <w:proofErr w:type="gramStart"/>
      <w:r w:rsidRPr="00E36769">
        <w:rPr>
          <w:rFonts w:ascii="Times New Roman" w:hAnsi="Times New Roman" w:cs="Times New Roman"/>
          <w:sz w:val="27"/>
          <w:szCs w:val="27"/>
        </w:rPr>
        <w:t xml:space="preserve">Установить, что инициативы и предложения органов местного самоуправления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xml:space="preserve"> о выделении бюджетных ассигнований на принятие новых расходных обязательств Лямбирского муниципального района или увеличении бюджетных ассигнований на исполнение действующих расходных обязательств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xml:space="preserve">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xml:space="preserve"> и (или</w:t>
      </w:r>
      <w:proofErr w:type="gramEnd"/>
      <w:r w:rsidRPr="00E36769">
        <w:rPr>
          <w:rFonts w:ascii="Times New Roman" w:hAnsi="Times New Roman" w:cs="Times New Roman"/>
          <w:sz w:val="27"/>
          <w:szCs w:val="27"/>
        </w:rPr>
        <w:t xml:space="preserve">) при сокращении бюджетных ассигнований по отдельным статьям расходов бюджета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w:t>
      </w:r>
    </w:p>
    <w:p w:rsidR="00B56885" w:rsidRPr="00E36769" w:rsidRDefault="00B56885" w:rsidP="00B56885">
      <w:pPr>
        <w:spacing w:after="0" w:line="240" w:lineRule="auto"/>
        <w:ind w:firstLine="426"/>
        <w:jc w:val="both"/>
        <w:rPr>
          <w:rFonts w:ascii="Times New Roman" w:hAnsi="Times New Roman" w:cs="Times New Roman"/>
          <w:sz w:val="27"/>
          <w:szCs w:val="27"/>
        </w:rPr>
      </w:pPr>
      <w:bookmarkStart w:id="4" w:name="sub_5"/>
      <w:bookmarkEnd w:id="3"/>
      <w:r w:rsidRPr="00E36769">
        <w:rPr>
          <w:rFonts w:ascii="Times New Roman" w:hAnsi="Times New Roman" w:cs="Times New Roman"/>
          <w:sz w:val="27"/>
          <w:szCs w:val="27"/>
        </w:rPr>
        <w:t xml:space="preserve">6. </w:t>
      </w:r>
      <w:proofErr w:type="gramStart"/>
      <w:r w:rsidRPr="00E36769">
        <w:rPr>
          <w:rFonts w:ascii="Times New Roman" w:hAnsi="Times New Roman" w:cs="Times New Roman"/>
          <w:sz w:val="27"/>
          <w:szCs w:val="27"/>
        </w:rPr>
        <w:t xml:space="preserve">Главным распорядителям средств бюджета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xml:space="preserve"> не позднее 1 марта 2024 г. представить в Финансовое управление Администрации Лямбирского муниципального района предложения об увеличении в 2024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2023 году, в объеме, не превышающем остатка не использованных</w:t>
      </w:r>
      <w:proofErr w:type="gramEnd"/>
      <w:r w:rsidRPr="00E36769">
        <w:rPr>
          <w:rFonts w:ascii="Times New Roman" w:hAnsi="Times New Roman" w:cs="Times New Roman"/>
          <w:sz w:val="27"/>
          <w:szCs w:val="27"/>
        </w:rPr>
        <w:t xml:space="preserve"> на начало 2024 года  бюджетных ассигнований на исполнение указанных муниципальных контрактов. </w:t>
      </w:r>
    </w:p>
    <w:p w:rsidR="00B56885" w:rsidRPr="00E36769" w:rsidRDefault="00B56885" w:rsidP="00B56885">
      <w:pPr>
        <w:spacing w:after="0" w:line="240" w:lineRule="auto"/>
        <w:ind w:firstLine="426"/>
        <w:jc w:val="both"/>
        <w:rPr>
          <w:rFonts w:ascii="Times New Roman" w:hAnsi="Times New Roman" w:cs="Times New Roman"/>
          <w:sz w:val="27"/>
          <w:szCs w:val="27"/>
        </w:rPr>
      </w:pPr>
      <w:proofErr w:type="gramStart"/>
      <w:r w:rsidRPr="00E36769">
        <w:rPr>
          <w:rFonts w:ascii="Times New Roman" w:hAnsi="Times New Roman" w:cs="Times New Roman"/>
          <w:sz w:val="27"/>
          <w:szCs w:val="27"/>
        </w:rPr>
        <w:t xml:space="preserve">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xml:space="preserve"> осуществляет проверку на </w:t>
      </w:r>
      <w:proofErr w:type="spellStart"/>
      <w:r w:rsidRPr="00E36769">
        <w:rPr>
          <w:rFonts w:ascii="Times New Roman" w:hAnsi="Times New Roman" w:cs="Times New Roman"/>
          <w:sz w:val="27"/>
          <w:szCs w:val="27"/>
        </w:rPr>
        <w:t>непревышение</w:t>
      </w:r>
      <w:proofErr w:type="spellEnd"/>
      <w:r w:rsidRPr="00E36769">
        <w:rPr>
          <w:rFonts w:ascii="Times New Roman" w:hAnsi="Times New Roman" w:cs="Times New Roman"/>
          <w:sz w:val="27"/>
          <w:szCs w:val="27"/>
        </w:rPr>
        <w:t xml:space="preserve"> суммы, планируемой к увеличению на основании предложения соответствующего главного распорядителя средств бюджета Лямбирского муниципального района, сумме не использованных на начало 2024 года соответствующих лимитов бюджетных обязательств.</w:t>
      </w:r>
      <w:proofErr w:type="gramEnd"/>
    </w:p>
    <w:p w:rsidR="00B56885" w:rsidRPr="00E36769" w:rsidRDefault="00B56885" w:rsidP="00B56885">
      <w:pPr>
        <w:spacing w:after="0" w:line="240" w:lineRule="auto"/>
        <w:ind w:firstLine="426"/>
        <w:jc w:val="both"/>
        <w:rPr>
          <w:rFonts w:ascii="Times New Roman" w:hAnsi="Times New Roman" w:cs="Times New Roman"/>
          <w:sz w:val="27"/>
          <w:szCs w:val="27"/>
        </w:rPr>
      </w:pPr>
      <w:r w:rsidRPr="00E36769">
        <w:rPr>
          <w:rFonts w:ascii="Times New Roman" w:hAnsi="Times New Roman" w:cs="Times New Roman"/>
          <w:sz w:val="27"/>
          <w:szCs w:val="27"/>
        </w:rPr>
        <w:t>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пунктом 5 настоящего постановления.</w:t>
      </w:r>
    </w:p>
    <w:bookmarkEnd w:id="4"/>
    <w:p w:rsidR="00B56885" w:rsidRPr="00BC3897" w:rsidRDefault="00B56885" w:rsidP="00B56885">
      <w:pPr>
        <w:spacing w:after="0" w:line="240" w:lineRule="auto"/>
        <w:ind w:firstLine="426"/>
        <w:jc w:val="both"/>
        <w:rPr>
          <w:rFonts w:ascii="Times New Roman" w:hAnsi="Times New Roman" w:cs="Times New Roman"/>
          <w:color w:val="0D0D0D" w:themeColor="text1" w:themeTint="F2"/>
          <w:sz w:val="27"/>
          <w:szCs w:val="27"/>
        </w:rPr>
      </w:pPr>
      <w:r w:rsidRPr="00BC3897">
        <w:rPr>
          <w:rFonts w:ascii="Times New Roman" w:hAnsi="Times New Roman" w:cs="Times New Roman"/>
          <w:color w:val="0D0D0D" w:themeColor="text1" w:themeTint="F2"/>
          <w:sz w:val="27"/>
          <w:szCs w:val="27"/>
        </w:rPr>
        <w:t xml:space="preserve">7. </w:t>
      </w:r>
      <w:proofErr w:type="gramStart"/>
      <w:r w:rsidRPr="00BC3897">
        <w:rPr>
          <w:rFonts w:ascii="Times New Roman" w:hAnsi="Times New Roman" w:cs="Times New Roman"/>
          <w:color w:val="0D0D0D" w:themeColor="text1" w:themeTint="F2"/>
          <w:sz w:val="27"/>
          <w:szCs w:val="27"/>
        </w:rPr>
        <w:t xml:space="preserve">Предложить муниципальным бюджетным и автономным учреждениям </w:t>
      </w:r>
      <w:r w:rsidRPr="00BC3897">
        <w:rPr>
          <w:rFonts w:ascii="Times New Roman" w:hAnsi="Times New Roman" w:cs="Times New Roman"/>
          <w:bCs/>
          <w:color w:val="0D0D0D" w:themeColor="text1" w:themeTint="F2"/>
          <w:sz w:val="27"/>
          <w:szCs w:val="27"/>
        </w:rPr>
        <w:t>Берсеневского сельского поселения</w:t>
      </w:r>
      <w:r w:rsidRPr="00BC3897">
        <w:rPr>
          <w:rFonts w:ascii="Times New Roman" w:hAnsi="Times New Roman" w:cs="Times New Roman"/>
          <w:color w:val="0D0D0D" w:themeColor="text1" w:themeTint="F2"/>
          <w:sz w:val="27"/>
          <w:szCs w:val="27"/>
        </w:rPr>
        <w:t xml:space="preserve">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w:t>
      </w:r>
      <w:proofErr w:type="gramEnd"/>
      <w:r w:rsidRPr="00BC3897">
        <w:rPr>
          <w:rFonts w:ascii="Times New Roman" w:hAnsi="Times New Roman" w:cs="Times New Roman"/>
          <w:color w:val="0D0D0D" w:themeColor="text1" w:themeTint="F2"/>
          <w:sz w:val="27"/>
          <w:szCs w:val="27"/>
        </w:rPr>
        <w:t xml:space="preserve"> муниципальных учреждений </w:t>
      </w:r>
      <w:r w:rsidRPr="00BC3897">
        <w:rPr>
          <w:rFonts w:ascii="Times New Roman" w:hAnsi="Times New Roman" w:cs="Times New Roman"/>
          <w:bCs/>
          <w:color w:val="0D0D0D" w:themeColor="text1" w:themeTint="F2"/>
          <w:sz w:val="27"/>
          <w:szCs w:val="27"/>
        </w:rPr>
        <w:t>Берсеневского сельского поселения</w:t>
      </w:r>
      <w:r w:rsidRPr="00BC3897">
        <w:rPr>
          <w:rFonts w:ascii="Times New Roman" w:hAnsi="Times New Roman" w:cs="Times New Roman"/>
          <w:color w:val="0D0D0D" w:themeColor="text1" w:themeTint="F2"/>
          <w:sz w:val="27"/>
          <w:szCs w:val="27"/>
        </w:rPr>
        <w:t>, определенных уставами.</w:t>
      </w:r>
    </w:p>
    <w:p w:rsidR="00B56885" w:rsidRPr="00BC3897" w:rsidRDefault="00B56885" w:rsidP="00B56885">
      <w:pPr>
        <w:spacing w:after="0" w:line="240" w:lineRule="auto"/>
        <w:ind w:firstLine="426"/>
        <w:jc w:val="both"/>
        <w:rPr>
          <w:rFonts w:ascii="Times New Roman" w:hAnsi="Times New Roman" w:cs="Times New Roman"/>
          <w:color w:val="0D0D0D" w:themeColor="text1" w:themeTint="F2"/>
          <w:sz w:val="27"/>
          <w:szCs w:val="27"/>
        </w:rPr>
      </w:pPr>
      <w:r w:rsidRPr="00BC3897">
        <w:rPr>
          <w:rFonts w:ascii="Times New Roman" w:hAnsi="Times New Roman" w:cs="Times New Roman"/>
          <w:color w:val="0D0D0D" w:themeColor="text1" w:themeTint="F2"/>
          <w:sz w:val="27"/>
          <w:szCs w:val="27"/>
        </w:rPr>
        <w:t xml:space="preserve">8. </w:t>
      </w:r>
      <w:proofErr w:type="gramStart"/>
      <w:r w:rsidRPr="00BC3897">
        <w:rPr>
          <w:rFonts w:ascii="Times New Roman" w:hAnsi="Times New Roman" w:cs="Times New Roman"/>
          <w:color w:val="0D0D0D" w:themeColor="text1" w:themeTint="F2"/>
          <w:sz w:val="27"/>
          <w:szCs w:val="27"/>
        </w:rPr>
        <w:t xml:space="preserve">Информация об объемах и о сроках перечисления межбюджетных трансфертов, субсидий юридическим лицам, индивидуальным </w:t>
      </w:r>
      <w:r w:rsidRPr="00BC3897">
        <w:rPr>
          <w:rFonts w:ascii="Times New Roman" w:hAnsi="Times New Roman" w:cs="Times New Roman"/>
          <w:color w:val="0D0D0D" w:themeColor="text1" w:themeTint="F2"/>
          <w:sz w:val="27"/>
          <w:szCs w:val="27"/>
        </w:rPr>
        <w:lastRenderedPageBreak/>
        <w:t xml:space="preserve">предпринимателям, некоммерческим организациям, а также субсидий муниципальным учреждениям </w:t>
      </w:r>
      <w:r w:rsidRPr="00BC3897">
        <w:rPr>
          <w:rFonts w:ascii="Times New Roman" w:hAnsi="Times New Roman" w:cs="Times New Roman"/>
          <w:bCs/>
          <w:color w:val="0D0D0D" w:themeColor="text1" w:themeTint="F2"/>
          <w:sz w:val="27"/>
          <w:szCs w:val="27"/>
        </w:rPr>
        <w:t>Берсеневского сельского поселения</w:t>
      </w:r>
      <w:r w:rsidRPr="00BC3897">
        <w:rPr>
          <w:rFonts w:ascii="Times New Roman" w:hAnsi="Times New Roman" w:cs="Times New Roman"/>
          <w:color w:val="0D0D0D" w:themeColor="text1" w:themeTint="F2"/>
          <w:sz w:val="27"/>
          <w:szCs w:val="27"/>
        </w:rPr>
        <w:t xml:space="preserve"> учитывается соответствующим главным распорядителем средств бюджета </w:t>
      </w:r>
      <w:r w:rsidRPr="00BC3897">
        <w:rPr>
          <w:rFonts w:ascii="Times New Roman" w:hAnsi="Times New Roman" w:cs="Times New Roman"/>
          <w:bCs/>
          <w:color w:val="0D0D0D" w:themeColor="text1" w:themeTint="F2"/>
          <w:sz w:val="27"/>
          <w:szCs w:val="27"/>
        </w:rPr>
        <w:t>Берсеневского сельского поселения</w:t>
      </w:r>
      <w:r w:rsidRPr="00BC3897">
        <w:rPr>
          <w:rFonts w:ascii="Times New Roman" w:hAnsi="Times New Roman" w:cs="Times New Roman"/>
          <w:color w:val="0D0D0D" w:themeColor="text1" w:themeTint="F2"/>
          <w:sz w:val="27"/>
          <w:szCs w:val="27"/>
        </w:rPr>
        <w:t xml:space="preserve"> при формировании прогноза кассовых выплат по расходам бюджета </w:t>
      </w:r>
      <w:r w:rsidRPr="00BC3897">
        <w:rPr>
          <w:rFonts w:ascii="Times New Roman" w:hAnsi="Times New Roman" w:cs="Times New Roman"/>
          <w:bCs/>
          <w:color w:val="0D0D0D" w:themeColor="text1" w:themeTint="F2"/>
          <w:sz w:val="27"/>
          <w:szCs w:val="27"/>
        </w:rPr>
        <w:t>Берсеневского сельского поселения</w:t>
      </w:r>
      <w:r w:rsidRPr="00BC3897">
        <w:rPr>
          <w:rFonts w:ascii="Times New Roman" w:hAnsi="Times New Roman" w:cs="Times New Roman"/>
          <w:color w:val="0D0D0D" w:themeColor="text1" w:themeTint="F2"/>
          <w:sz w:val="27"/>
          <w:szCs w:val="27"/>
        </w:rPr>
        <w:t xml:space="preserve">, необходимого для составления  в установленном порядке кассового плана исполнения бюджета </w:t>
      </w:r>
      <w:r w:rsidRPr="00BC3897">
        <w:rPr>
          <w:rFonts w:ascii="Times New Roman" w:hAnsi="Times New Roman" w:cs="Times New Roman"/>
          <w:bCs/>
          <w:color w:val="0D0D0D" w:themeColor="text1" w:themeTint="F2"/>
          <w:sz w:val="27"/>
          <w:szCs w:val="27"/>
        </w:rPr>
        <w:t>Берсеневского сельского поселения</w:t>
      </w:r>
      <w:r w:rsidRPr="00BC3897">
        <w:rPr>
          <w:rFonts w:ascii="Times New Roman" w:hAnsi="Times New Roman" w:cs="Times New Roman"/>
          <w:color w:val="0D0D0D" w:themeColor="text1" w:themeTint="F2"/>
          <w:sz w:val="27"/>
          <w:szCs w:val="27"/>
        </w:rPr>
        <w:t>.</w:t>
      </w:r>
      <w:proofErr w:type="gramEnd"/>
    </w:p>
    <w:p w:rsidR="00B56885" w:rsidRPr="00E36769" w:rsidRDefault="00B56885" w:rsidP="00B56885">
      <w:pPr>
        <w:spacing w:after="0" w:line="240" w:lineRule="auto"/>
        <w:ind w:firstLine="426"/>
        <w:jc w:val="both"/>
        <w:rPr>
          <w:rFonts w:ascii="Times New Roman" w:hAnsi="Times New Roman" w:cs="Times New Roman"/>
          <w:sz w:val="27"/>
          <w:szCs w:val="27"/>
        </w:rPr>
      </w:pPr>
      <w:r w:rsidRPr="00E36769">
        <w:rPr>
          <w:rFonts w:ascii="Times New Roman" w:hAnsi="Times New Roman" w:cs="Times New Roman"/>
          <w:sz w:val="27"/>
          <w:szCs w:val="27"/>
        </w:rPr>
        <w:t xml:space="preserve">9. </w:t>
      </w:r>
      <w:proofErr w:type="gramStart"/>
      <w:r w:rsidRPr="00E36769">
        <w:rPr>
          <w:rFonts w:ascii="Times New Roman" w:hAnsi="Times New Roman" w:cs="Times New Roman"/>
          <w:sz w:val="27"/>
          <w:szCs w:val="27"/>
        </w:rPr>
        <w:t xml:space="preserve">Установить, что получатели средств бюджета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xml:space="preserve"> вправе предусматривать в заключаемых ими муниципальных контрактах (договорах) о поставке товаров, выполнении работ, об оказании услуг, авансовые платежи в размере и порядке, которые установлены подпунктами 1 - 3 части первой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w:t>
      </w:r>
      <w:proofErr w:type="gramEnd"/>
      <w:r w:rsidRPr="00E36769">
        <w:rPr>
          <w:rFonts w:ascii="Times New Roman" w:hAnsi="Times New Roman" w:cs="Times New Roman"/>
          <w:sz w:val="27"/>
          <w:szCs w:val="27"/>
        </w:rPr>
        <w:t xml:space="preserve"> Республики Мордовия, настоящим постановлением или иными нормативными правовыми актами Правительства Республики Мордовия и Администрации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xml:space="preserve">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B56885" w:rsidRPr="00E36769" w:rsidRDefault="00B56885" w:rsidP="00B56885">
      <w:pPr>
        <w:spacing w:after="0" w:line="240" w:lineRule="auto"/>
        <w:ind w:firstLine="426"/>
        <w:jc w:val="both"/>
        <w:rPr>
          <w:rFonts w:ascii="Times New Roman" w:hAnsi="Times New Roman" w:cs="Times New Roman"/>
          <w:sz w:val="27"/>
          <w:szCs w:val="27"/>
        </w:rPr>
      </w:pPr>
      <w:bookmarkStart w:id="5" w:name="sub_7"/>
      <w:proofErr w:type="gramStart"/>
      <w:r w:rsidRPr="00E36769">
        <w:rPr>
          <w:rFonts w:ascii="Times New Roman" w:hAnsi="Times New Roman" w:cs="Times New Roman"/>
          <w:sz w:val="27"/>
          <w:szCs w:val="27"/>
        </w:rPr>
        <w:t xml:space="preserve">1) в размере, не превышающем 50 процентов суммы муниципального контракта (договора) о поставке товаров, выполнении работ, об оказании услуг, в том числе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xml:space="preserve"> при включении в муниципальный контракт (договор) условия о последующих после выплаты аванса платежах в размере, не превышающем разницу</w:t>
      </w:r>
      <w:proofErr w:type="gramEnd"/>
      <w:r w:rsidRPr="00E36769">
        <w:rPr>
          <w:rFonts w:ascii="Times New Roman" w:hAnsi="Times New Roman" w:cs="Times New Roman"/>
          <w:sz w:val="27"/>
          <w:szCs w:val="27"/>
        </w:rPr>
        <w:t xml:space="preserve"> </w:t>
      </w:r>
      <w:proofErr w:type="gramStart"/>
      <w:r w:rsidRPr="00E36769">
        <w:rPr>
          <w:rFonts w:ascii="Times New Roman" w:hAnsi="Times New Roman" w:cs="Times New Roman"/>
          <w:sz w:val="27"/>
          <w:szCs w:val="27"/>
        </w:rPr>
        <w:t>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муниципальный контракт (договор)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муниципальным контрактом (договором) авансового платежа в процентном выражении и стоимости фактически поставленных товаров, выполненных работ, оказанных услуг (в случае, если</w:t>
      </w:r>
      <w:proofErr w:type="gramEnd"/>
      <w:r w:rsidRPr="00E36769">
        <w:rPr>
          <w:rFonts w:ascii="Times New Roman" w:hAnsi="Times New Roman" w:cs="Times New Roman"/>
          <w:sz w:val="27"/>
          <w:szCs w:val="27"/>
        </w:rPr>
        <w:t xml:space="preserve"> муниципальный контракт (договор) содержит этапы его исполнения, </w:t>
      </w:r>
      <w:proofErr w:type="gramStart"/>
      <w:r w:rsidRPr="00E36769">
        <w:rPr>
          <w:rFonts w:ascii="Times New Roman" w:hAnsi="Times New Roman" w:cs="Times New Roman"/>
          <w:sz w:val="27"/>
          <w:szCs w:val="27"/>
        </w:rPr>
        <w:t>сроки</w:t>
      </w:r>
      <w:proofErr w:type="gramEnd"/>
      <w:r w:rsidRPr="00E36769">
        <w:rPr>
          <w:rFonts w:ascii="Times New Roman" w:hAnsi="Times New Roman" w:cs="Times New Roman"/>
          <w:sz w:val="27"/>
          <w:szCs w:val="27"/>
        </w:rPr>
        <w:t xml:space="preserve"> выполнения которых полностью или частично совпадают);</w:t>
      </w:r>
    </w:p>
    <w:p w:rsidR="00B56885" w:rsidRPr="00E36769" w:rsidRDefault="00B56885" w:rsidP="00B56885">
      <w:pPr>
        <w:spacing w:after="0" w:line="240" w:lineRule="auto"/>
        <w:ind w:firstLine="426"/>
        <w:jc w:val="both"/>
        <w:rPr>
          <w:rFonts w:ascii="Times New Roman" w:hAnsi="Times New Roman" w:cs="Times New Roman"/>
          <w:sz w:val="27"/>
          <w:szCs w:val="27"/>
        </w:rPr>
      </w:pPr>
      <w:proofErr w:type="gramStart"/>
      <w:r w:rsidRPr="00E36769">
        <w:rPr>
          <w:rFonts w:ascii="Times New Roman" w:hAnsi="Times New Roman" w:cs="Times New Roman"/>
          <w:sz w:val="27"/>
          <w:szCs w:val="27"/>
        </w:rPr>
        <w:t xml:space="preserve">2) в размере, не превышающем 50 процентов суммы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заключаемого на сумму, превышающую 100 млн. рублей, при включении в муниципальный контракт (договор)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w:t>
      </w:r>
      <w:proofErr w:type="gramEnd"/>
      <w:r w:rsidRPr="00E36769">
        <w:rPr>
          <w:rFonts w:ascii="Times New Roman" w:hAnsi="Times New Roman" w:cs="Times New Roman"/>
          <w:sz w:val="27"/>
          <w:szCs w:val="27"/>
        </w:rPr>
        <w:t xml:space="preserve"> ограничением общей суммы авансирования не более 70 процентов суммы муниципального контракта (договора);</w:t>
      </w:r>
    </w:p>
    <w:p w:rsidR="00B56885" w:rsidRPr="00E36769" w:rsidRDefault="00B56885" w:rsidP="00B56885">
      <w:pPr>
        <w:spacing w:after="0" w:line="240" w:lineRule="auto"/>
        <w:ind w:firstLine="426"/>
        <w:jc w:val="both"/>
        <w:rPr>
          <w:rFonts w:ascii="Times New Roman" w:hAnsi="Times New Roman" w:cs="Times New Roman"/>
          <w:sz w:val="27"/>
          <w:szCs w:val="27"/>
        </w:rPr>
      </w:pPr>
      <w:proofErr w:type="gramStart"/>
      <w:r w:rsidRPr="00E36769">
        <w:rPr>
          <w:rFonts w:ascii="Times New Roman" w:hAnsi="Times New Roman" w:cs="Times New Roman"/>
          <w:sz w:val="27"/>
          <w:szCs w:val="27"/>
        </w:rPr>
        <w:lastRenderedPageBreak/>
        <w:t>3)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об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w:t>
      </w:r>
      <w:proofErr w:type="gramEnd"/>
      <w:r w:rsidRPr="00E36769">
        <w:rPr>
          <w:rFonts w:ascii="Times New Roman" w:hAnsi="Times New Roman" w:cs="Times New Roman"/>
          <w:sz w:val="27"/>
          <w:szCs w:val="27"/>
        </w:rPr>
        <w:t xml:space="preserve"> капитального строительства в случаях, установленных частью 2 статьи 8.3 Градостроительного кодекса Российской Федерации, и результатов инженерных изысканий, о приобретении ави</w:t>
      </w:r>
      <w:proofErr w:type="gramStart"/>
      <w:r w:rsidRPr="00E36769">
        <w:rPr>
          <w:rFonts w:ascii="Times New Roman" w:hAnsi="Times New Roman" w:cs="Times New Roman"/>
          <w:sz w:val="27"/>
          <w:szCs w:val="27"/>
        </w:rPr>
        <w:t>а-</w:t>
      </w:r>
      <w:proofErr w:type="gramEnd"/>
      <w:r w:rsidRPr="00E36769">
        <w:rPr>
          <w:rFonts w:ascii="Times New Roman" w:hAnsi="Times New Roman" w:cs="Times New Roman"/>
          <w:sz w:val="27"/>
          <w:szCs w:val="27"/>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B56885" w:rsidRPr="00E36769" w:rsidRDefault="00B56885" w:rsidP="00B56885">
      <w:pPr>
        <w:spacing w:after="0" w:line="240" w:lineRule="auto"/>
        <w:ind w:firstLine="425"/>
        <w:jc w:val="both"/>
        <w:rPr>
          <w:rFonts w:ascii="Times New Roman" w:hAnsi="Times New Roman" w:cs="Times New Roman"/>
          <w:sz w:val="27"/>
          <w:szCs w:val="27"/>
        </w:rPr>
      </w:pPr>
      <w:r w:rsidRPr="00E36769">
        <w:rPr>
          <w:rFonts w:ascii="Times New Roman" w:hAnsi="Times New Roman" w:cs="Times New Roman"/>
          <w:sz w:val="27"/>
          <w:szCs w:val="27"/>
        </w:rPr>
        <w:t xml:space="preserve">Получатели средств бюджета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xml:space="preserve"> при заключении муниципальных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w:t>
      </w:r>
      <w:r w:rsidRPr="00E36769">
        <w:rPr>
          <w:sz w:val="27"/>
          <w:szCs w:val="27"/>
        </w:rPr>
        <w:t xml:space="preserve"> </w:t>
      </w:r>
      <w:r w:rsidRPr="00E36769">
        <w:rPr>
          <w:rFonts w:ascii="Times New Roman" w:hAnsi="Times New Roman" w:cs="Times New Roman"/>
          <w:sz w:val="27"/>
          <w:szCs w:val="27"/>
        </w:rPr>
        <w:t xml:space="preserve">Данное требование не распространяется на муниципальные контракты (договоры), условиями которых предусмотрено осуществление в соответствии с </w:t>
      </w:r>
      <w:hyperlink r:id="rId7" w:history="1">
        <w:r w:rsidRPr="00E36769">
          <w:rPr>
            <w:rStyle w:val="a3"/>
            <w:rFonts w:ascii="Times New Roman" w:hAnsi="Times New Roman" w:cs="Times New Roman"/>
            <w:sz w:val="27"/>
            <w:szCs w:val="27"/>
          </w:rPr>
          <w:t>бюджетным законодательством</w:t>
        </w:r>
      </w:hyperlink>
      <w:r w:rsidRPr="00E36769">
        <w:rPr>
          <w:rFonts w:ascii="Times New Roman" w:hAnsi="Times New Roman" w:cs="Times New Roman"/>
          <w:sz w:val="27"/>
          <w:szCs w:val="27"/>
        </w:rPr>
        <w:t xml:space="preserve"> Российской Федерации Управлением Федерального казначейства по Республике Мордовия казначейского сопровождения средств, полученных на основании таких муниципальных контрактов (договоров).</w:t>
      </w:r>
    </w:p>
    <w:p w:rsidR="00B56885" w:rsidRPr="00E36769" w:rsidRDefault="00B56885" w:rsidP="00B56885">
      <w:pPr>
        <w:spacing w:after="0" w:line="240" w:lineRule="auto"/>
        <w:ind w:firstLine="426"/>
        <w:jc w:val="both"/>
        <w:rPr>
          <w:rFonts w:ascii="Times New Roman" w:hAnsi="Times New Roman" w:cs="Times New Roman"/>
          <w:sz w:val="27"/>
          <w:szCs w:val="27"/>
        </w:rPr>
      </w:pPr>
      <w:bookmarkStart w:id="6" w:name="sub_9"/>
      <w:bookmarkEnd w:id="5"/>
      <w:r w:rsidRPr="00E36769">
        <w:rPr>
          <w:rFonts w:ascii="Times New Roman" w:hAnsi="Times New Roman" w:cs="Times New Roman"/>
          <w:sz w:val="27"/>
          <w:szCs w:val="27"/>
        </w:rPr>
        <w:t xml:space="preserve">10. Настоящее постановление вступает в силу со дня его </w:t>
      </w:r>
      <w:hyperlink r:id="rId8" w:history="1">
        <w:r w:rsidRPr="00E36769">
          <w:rPr>
            <w:rStyle w:val="a4"/>
            <w:rFonts w:ascii="Times New Roman" w:hAnsi="Times New Roman" w:cs="Times New Roman"/>
            <w:sz w:val="27"/>
            <w:szCs w:val="27"/>
          </w:rPr>
          <w:t>официального опубликования</w:t>
        </w:r>
      </w:hyperlink>
      <w:r w:rsidRPr="00E36769">
        <w:rPr>
          <w:rFonts w:ascii="Times New Roman" w:hAnsi="Times New Roman" w:cs="Times New Roman"/>
          <w:sz w:val="27"/>
          <w:szCs w:val="27"/>
        </w:rPr>
        <w:t xml:space="preserve"> в Информационном бюллетене</w:t>
      </w:r>
      <w:r>
        <w:rPr>
          <w:rFonts w:ascii="Times New Roman" w:hAnsi="Times New Roman" w:cs="Times New Roman"/>
          <w:sz w:val="27"/>
          <w:szCs w:val="27"/>
        </w:rPr>
        <w:t xml:space="preserve"> </w:t>
      </w:r>
      <w:r w:rsidRPr="00865FEE">
        <w:rPr>
          <w:rFonts w:ascii="Times New Roman" w:hAnsi="Times New Roman" w:cs="Times New Roman"/>
          <w:bCs/>
          <w:sz w:val="27"/>
          <w:szCs w:val="27"/>
        </w:rPr>
        <w:t>Берсеневского сельского поселения</w:t>
      </w:r>
      <w:r w:rsidRPr="00E36769">
        <w:rPr>
          <w:rFonts w:ascii="Times New Roman" w:hAnsi="Times New Roman" w:cs="Times New Roman"/>
          <w:sz w:val="27"/>
          <w:szCs w:val="27"/>
        </w:rPr>
        <w:t xml:space="preserve"> Лямбирского муниципального района и распространяет свое действие на правоотношения, возникшие с 1 января 2024 года.</w:t>
      </w:r>
      <w:bookmarkEnd w:id="6"/>
    </w:p>
    <w:tbl>
      <w:tblPr>
        <w:tblW w:w="10491" w:type="dxa"/>
        <w:tblInd w:w="-106" w:type="dxa"/>
        <w:tblLook w:val="0000" w:firstRow="0" w:lastRow="0" w:firstColumn="0" w:lastColumn="0" w:noHBand="0" w:noVBand="0"/>
      </w:tblPr>
      <w:tblGrid>
        <w:gridCol w:w="6994"/>
        <w:gridCol w:w="3497"/>
      </w:tblGrid>
      <w:tr w:rsidR="00B56885" w:rsidRPr="00E36769" w:rsidTr="007C372E">
        <w:trPr>
          <w:trHeight w:val="1561"/>
        </w:trPr>
        <w:tc>
          <w:tcPr>
            <w:tcW w:w="6994" w:type="dxa"/>
            <w:tcBorders>
              <w:top w:val="nil"/>
              <w:left w:val="nil"/>
              <w:bottom w:val="nil"/>
              <w:right w:val="nil"/>
            </w:tcBorders>
          </w:tcPr>
          <w:p w:rsidR="00B56885" w:rsidRPr="00E36769" w:rsidRDefault="00B56885" w:rsidP="007C372E">
            <w:pPr>
              <w:autoSpaceDE w:val="0"/>
              <w:autoSpaceDN w:val="0"/>
              <w:adjustRightInd w:val="0"/>
              <w:spacing w:after="0" w:line="240" w:lineRule="auto"/>
              <w:rPr>
                <w:rFonts w:ascii="Times New Roman" w:hAnsi="Times New Roman" w:cs="Times New Roman"/>
                <w:b/>
                <w:bCs/>
                <w:sz w:val="27"/>
                <w:szCs w:val="27"/>
              </w:rPr>
            </w:pPr>
          </w:p>
          <w:p w:rsidR="00B56885" w:rsidRPr="00E36769" w:rsidRDefault="00B56885" w:rsidP="007C372E">
            <w:pPr>
              <w:autoSpaceDE w:val="0"/>
              <w:autoSpaceDN w:val="0"/>
              <w:adjustRightInd w:val="0"/>
              <w:spacing w:after="0" w:line="240" w:lineRule="auto"/>
              <w:rPr>
                <w:rFonts w:ascii="Times New Roman" w:hAnsi="Times New Roman" w:cs="Times New Roman"/>
                <w:b/>
                <w:bCs/>
                <w:sz w:val="27"/>
                <w:szCs w:val="27"/>
              </w:rPr>
            </w:pPr>
          </w:p>
          <w:p w:rsidR="00B56885" w:rsidRPr="00E36769" w:rsidRDefault="00B56885" w:rsidP="007C372E">
            <w:pPr>
              <w:autoSpaceDE w:val="0"/>
              <w:autoSpaceDN w:val="0"/>
              <w:adjustRightInd w:val="0"/>
              <w:spacing w:after="0" w:line="240" w:lineRule="auto"/>
              <w:rPr>
                <w:rFonts w:ascii="Times New Roman" w:hAnsi="Times New Roman" w:cs="Times New Roman"/>
                <w:b/>
                <w:bCs/>
                <w:sz w:val="27"/>
                <w:szCs w:val="27"/>
              </w:rPr>
            </w:pPr>
          </w:p>
          <w:p w:rsidR="00B56885" w:rsidRPr="00E36769" w:rsidRDefault="00B56885" w:rsidP="007C372E">
            <w:pPr>
              <w:autoSpaceDE w:val="0"/>
              <w:autoSpaceDN w:val="0"/>
              <w:adjustRightInd w:val="0"/>
              <w:spacing w:after="0" w:line="240" w:lineRule="auto"/>
              <w:rPr>
                <w:rFonts w:ascii="Times New Roman" w:hAnsi="Times New Roman" w:cs="Times New Roman"/>
                <w:b/>
                <w:bCs/>
                <w:sz w:val="27"/>
                <w:szCs w:val="27"/>
              </w:rPr>
            </w:pPr>
          </w:p>
          <w:p w:rsidR="00B56885" w:rsidRDefault="00B56885" w:rsidP="007C372E">
            <w:pPr>
              <w:autoSpaceDE w:val="0"/>
              <w:autoSpaceDN w:val="0"/>
              <w:adjustRightInd w:val="0"/>
              <w:spacing w:after="0" w:line="240" w:lineRule="auto"/>
              <w:rPr>
                <w:rFonts w:ascii="Times New Roman" w:hAnsi="Times New Roman" w:cs="Times New Roman"/>
                <w:b/>
                <w:bCs/>
                <w:sz w:val="27"/>
                <w:szCs w:val="27"/>
              </w:rPr>
            </w:pPr>
            <w:r w:rsidRPr="00E36769">
              <w:rPr>
                <w:rFonts w:ascii="Times New Roman" w:hAnsi="Times New Roman" w:cs="Times New Roman"/>
                <w:b/>
                <w:bCs/>
                <w:sz w:val="27"/>
                <w:szCs w:val="27"/>
              </w:rPr>
              <w:t>Глава</w:t>
            </w:r>
            <w:r>
              <w:rPr>
                <w:rFonts w:ascii="Times New Roman" w:hAnsi="Times New Roman" w:cs="Times New Roman"/>
                <w:b/>
                <w:bCs/>
                <w:sz w:val="27"/>
                <w:szCs w:val="27"/>
              </w:rPr>
              <w:t xml:space="preserve"> администрации</w:t>
            </w:r>
          </w:p>
          <w:p w:rsidR="00B56885" w:rsidRDefault="00B56885" w:rsidP="007C372E">
            <w:pPr>
              <w:autoSpaceDE w:val="0"/>
              <w:autoSpaceDN w:val="0"/>
              <w:adjustRightInd w:val="0"/>
              <w:spacing w:after="0" w:line="240" w:lineRule="auto"/>
              <w:rPr>
                <w:rFonts w:ascii="Times New Roman" w:hAnsi="Times New Roman" w:cs="Times New Roman"/>
                <w:b/>
                <w:bCs/>
                <w:sz w:val="27"/>
                <w:szCs w:val="27"/>
              </w:rPr>
            </w:pPr>
            <w:r>
              <w:rPr>
                <w:rFonts w:ascii="Times New Roman" w:hAnsi="Times New Roman" w:cs="Times New Roman"/>
                <w:b/>
                <w:bCs/>
                <w:sz w:val="27"/>
                <w:szCs w:val="27"/>
              </w:rPr>
              <w:t xml:space="preserve">Берсеневского сельского поселения </w:t>
            </w:r>
          </w:p>
          <w:p w:rsidR="00B56885" w:rsidRPr="00E36769" w:rsidRDefault="00B56885" w:rsidP="007C372E">
            <w:pPr>
              <w:autoSpaceDE w:val="0"/>
              <w:autoSpaceDN w:val="0"/>
              <w:adjustRightInd w:val="0"/>
              <w:spacing w:after="0" w:line="240" w:lineRule="auto"/>
              <w:rPr>
                <w:rFonts w:ascii="Times New Roman" w:hAnsi="Times New Roman" w:cs="Times New Roman"/>
                <w:b/>
                <w:bCs/>
                <w:sz w:val="27"/>
                <w:szCs w:val="27"/>
              </w:rPr>
            </w:pPr>
            <w:r w:rsidRPr="00E36769">
              <w:rPr>
                <w:rFonts w:ascii="Times New Roman" w:hAnsi="Times New Roman" w:cs="Times New Roman"/>
                <w:b/>
                <w:bCs/>
                <w:sz w:val="27"/>
                <w:szCs w:val="27"/>
              </w:rPr>
              <w:t xml:space="preserve"> </w:t>
            </w:r>
          </w:p>
          <w:p w:rsidR="00B56885" w:rsidRPr="00E36769" w:rsidRDefault="00B56885" w:rsidP="007C372E">
            <w:pPr>
              <w:autoSpaceDE w:val="0"/>
              <w:autoSpaceDN w:val="0"/>
              <w:adjustRightInd w:val="0"/>
              <w:spacing w:after="0" w:line="240" w:lineRule="auto"/>
              <w:rPr>
                <w:rFonts w:ascii="Times New Roman" w:hAnsi="Times New Roman" w:cs="Times New Roman"/>
                <w:b/>
                <w:bCs/>
                <w:sz w:val="27"/>
                <w:szCs w:val="27"/>
              </w:rPr>
            </w:pPr>
          </w:p>
        </w:tc>
        <w:tc>
          <w:tcPr>
            <w:tcW w:w="3497" w:type="dxa"/>
            <w:tcBorders>
              <w:top w:val="nil"/>
              <w:left w:val="nil"/>
              <w:bottom w:val="nil"/>
              <w:right w:val="nil"/>
            </w:tcBorders>
          </w:tcPr>
          <w:p w:rsidR="00B56885" w:rsidRPr="00E36769" w:rsidRDefault="00B56885" w:rsidP="007C372E">
            <w:pPr>
              <w:autoSpaceDE w:val="0"/>
              <w:autoSpaceDN w:val="0"/>
              <w:adjustRightInd w:val="0"/>
              <w:spacing w:after="0" w:line="240" w:lineRule="auto"/>
              <w:jc w:val="right"/>
              <w:rPr>
                <w:rFonts w:ascii="Times New Roman" w:hAnsi="Times New Roman" w:cs="Times New Roman"/>
                <w:b/>
                <w:bCs/>
                <w:sz w:val="27"/>
                <w:szCs w:val="27"/>
              </w:rPr>
            </w:pPr>
          </w:p>
          <w:p w:rsidR="00B56885" w:rsidRPr="00E36769" w:rsidRDefault="00B56885" w:rsidP="007C372E">
            <w:pPr>
              <w:autoSpaceDE w:val="0"/>
              <w:autoSpaceDN w:val="0"/>
              <w:adjustRightInd w:val="0"/>
              <w:spacing w:after="0" w:line="240" w:lineRule="auto"/>
              <w:jc w:val="right"/>
              <w:rPr>
                <w:rFonts w:ascii="Times New Roman" w:hAnsi="Times New Roman" w:cs="Times New Roman"/>
                <w:b/>
                <w:bCs/>
                <w:sz w:val="27"/>
                <w:szCs w:val="27"/>
              </w:rPr>
            </w:pPr>
          </w:p>
          <w:p w:rsidR="00B56885" w:rsidRPr="00E36769" w:rsidRDefault="00B56885" w:rsidP="007C372E">
            <w:pPr>
              <w:autoSpaceDE w:val="0"/>
              <w:autoSpaceDN w:val="0"/>
              <w:adjustRightInd w:val="0"/>
              <w:spacing w:after="0" w:line="240" w:lineRule="auto"/>
              <w:jc w:val="right"/>
              <w:rPr>
                <w:rFonts w:ascii="Times New Roman" w:hAnsi="Times New Roman" w:cs="Times New Roman"/>
                <w:b/>
                <w:bCs/>
                <w:sz w:val="27"/>
                <w:szCs w:val="27"/>
              </w:rPr>
            </w:pPr>
          </w:p>
          <w:p w:rsidR="00B56885" w:rsidRPr="00E36769" w:rsidRDefault="00B56885" w:rsidP="007C372E">
            <w:pPr>
              <w:autoSpaceDE w:val="0"/>
              <w:autoSpaceDN w:val="0"/>
              <w:adjustRightInd w:val="0"/>
              <w:spacing w:after="0" w:line="240" w:lineRule="auto"/>
              <w:jc w:val="right"/>
              <w:rPr>
                <w:rFonts w:ascii="Times New Roman" w:hAnsi="Times New Roman" w:cs="Times New Roman"/>
                <w:b/>
                <w:bCs/>
                <w:sz w:val="27"/>
                <w:szCs w:val="27"/>
              </w:rPr>
            </w:pPr>
          </w:p>
          <w:p w:rsidR="00B56885" w:rsidRPr="00E36769" w:rsidRDefault="00B56885" w:rsidP="007C372E">
            <w:pPr>
              <w:autoSpaceDE w:val="0"/>
              <w:autoSpaceDN w:val="0"/>
              <w:adjustRightInd w:val="0"/>
              <w:spacing w:after="0" w:line="240" w:lineRule="auto"/>
              <w:rPr>
                <w:rFonts w:ascii="Times New Roman" w:hAnsi="Times New Roman" w:cs="Times New Roman"/>
                <w:b/>
                <w:bCs/>
                <w:sz w:val="27"/>
                <w:szCs w:val="27"/>
              </w:rPr>
            </w:pPr>
            <w:r w:rsidRPr="00E36769">
              <w:rPr>
                <w:rFonts w:ascii="Times New Roman" w:hAnsi="Times New Roman" w:cs="Times New Roman"/>
                <w:b/>
                <w:bCs/>
                <w:sz w:val="27"/>
                <w:szCs w:val="27"/>
              </w:rPr>
              <w:t xml:space="preserve">                          </w:t>
            </w:r>
          </w:p>
          <w:p w:rsidR="00B56885" w:rsidRPr="00E36769" w:rsidRDefault="00B56885" w:rsidP="007C372E">
            <w:pPr>
              <w:autoSpaceDE w:val="0"/>
              <w:autoSpaceDN w:val="0"/>
              <w:adjustRightInd w:val="0"/>
              <w:spacing w:after="0" w:line="240" w:lineRule="auto"/>
              <w:rPr>
                <w:rFonts w:ascii="Times New Roman" w:hAnsi="Times New Roman" w:cs="Times New Roman"/>
                <w:b/>
                <w:bCs/>
                <w:sz w:val="27"/>
                <w:szCs w:val="27"/>
              </w:rPr>
            </w:pPr>
            <w:r w:rsidRPr="00E36769">
              <w:rPr>
                <w:rFonts w:ascii="Times New Roman" w:hAnsi="Times New Roman" w:cs="Times New Roman"/>
                <w:b/>
                <w:bCs/>
                <w:sz w:val="27"/>
                <w:szCs w:val="27"/>
              </w:rPr>
              <w:t xml:space="preserve">                      </w:t>
            </w:r>
            <w:r>
              <w:rPr>
                <w:rFonts w:ascii="Times New Roman" w:hAnsi="Times New Roman" w:cs="Times New Roman"/>
                <w:b/>
                <w:bCs/>
                <w:sz w:val="27"/>
                <w:szCs w:val="27"/>
              </w:rPr>
              <w:t xml:space="preserve">В.А. </w:t>
            </w:r>
            <w:proofErr w:type="spellStart"/>
            <w:r>
              <w:rPr>
                <w:rFonts w:ascii="Times New Roman" w:hAnsi="Times New Roman" w:cs="Times New Roman"/>
                <w:b/>
                <w:bCs/>
                <w:sz w:val="27"/>
                <w:szCs w:val="27"/>
              </w:rPr>
              <w:t>Логвинов</w:t>
            </w:r>
            <w:proofErr w:type="spellEnd"/>
          </w:p>
        </w:tc>
      </w:tr>
    </w:tbl>
    <w:p w:rsidR="00B56885" w:rsidRDefault="00B56885" w:rsidP="00B56885">
      <w:pPr>
        <w:jc w:val="center"/>
        <w:rPr>
          <w:rFonts w:ascii="Times New Roman" w:hAnsi="Times New Roman" w:cs="Times New Roman"/>
          <w:b/>
          <w:sz w:val="28"/>
          <w:szCs w:val="28"/>
          <w:lang w:val="en-US"/>
        </w:rPr>
      </w:pPr>
    </w:p>
    <w:p w:rsidR="00B56885" w:rsidRDefault="00B56885" w:rsidP="00B56885">
      <w:pPr>
        <w:jc w:val="center"/>
        <w:rPr>
          <w:rFonts w:ascii="Times New Roman" w:hAnsi="Times New Roman" w:cs="Times New Roman"/>
          <w:b/>
          <w:sz w:val="28"/>
          <w:szCs w:val="28"/>
          <w:lang w:val="en-US"/>
        </w:rPr>
      </w:pPr>
    </w:p>
    <w:p w:rsidR="00B56885" w:rsidRDefault="00B56885" w:rsidP="00B56885">
      <w:pPr>
        <w:jc w:val="center"/>
        <w:rPr>
          <w:rFonts w:ascii="Times New Roman" w:hAnsi="Times New Roman" w:cs="Times New Roman"/>
          <w:b/>
          <w:sz w:val="28"/>
          <w:szCs w:val="28"/>
          <w:lang w:val="en-US"/>
        </w:rPr>
      </w:pPr>
    </w:p>
    <w:p w:rsidR="00B56885" w:rsidRPr="00B56885" w:rsidRDefault="00B56885" w:rsidP="00B56885">
      <w:pPr>
        <w:spacing w:after="0" w:line="240" w:lineRule="auto"/>
        <w:jc w:val="center"/>
        <w:rPr>
          <w:rFonts w:ascii="Times New Roman" w:eastAsia="Times New Roman" w:hAnsi="Times New Roman" w:cs="Times New Roman"/>
          <w:sz w:val="28"/>
          <w:szCs w:val="28"/>
        </w:rPr>
      </w:pPr>
      <w:r w:rsidRPr="00B56885">
        <w:rPr>
          <w:rFonts w:ascii="Times New Roman" w:eastAsia="Times New Roman" w:hAnsi="Times New Roman" w:cs="Times New Roman"/>
          <w:sz w:val="32"/>
          <w:szCs w:val="32"/>
          <w:u w:val="single"/>
        </w:rPr>
        <w:lastRenderedPageBreak/>
        <w:t>Список получателей Информационного бюллетеня:</w:t>
      </w:r>
    </w:p>
    <w:p w:rsidR="00B56885" w:rsidRPr="00B56885" w:rsidRDefault="00B56885" w:rsidP="00B56885">
      <w:pPr>
        <w:spacing w:after="0" w:line="240" w:lineRule="auto"/>
        <w:jc w:val="center"/>
        <w:rPr>
          <w:rFonts w:ascii="Times New Roman" w:eastAsia="Times New Roman" w:hAnsi="Times New Roman" w:cs="Times New Roman"/>
          <w:sz w:val="32"/>
          <w:szCs w:val="32"/>
          <w:u w:val="single"/>
        </w:rPr>
      </w:pPr>
    </w:p>
    <w:p w:rsidR="00B56885" w:rsidRPr="00B56885" w:rsidRDefault="00B56885" w:rsidP="00B56885">
      <w:pPr>
        <w:spacing w:after="0" w:line="240" w:lineRule="auto"/>
        <w:jc w:val="center"/>
        <w:rPr>
          <w:rFonts w:ascii="Times New Roman" w:eastAsia="Times New Roman" w:hAnsi="Times New Roman" w:cs="Times New Roman"/>
          <w:sz w:val="32"/>
          <w:szCs w:val="32"/>
        </w:rPr>
      </w:pPr>
    </w:p>
    <w:p w:rsidR="00B56885" w:rsidRPr="00B56885" w:rsidRDefault="00B56885" w:rsidP="00B56885">
      <w:pPr>
        <w:spacing w:after="0" w:line="240" w:lineRule="auto"/>
        <w:jc w:val="both"/>
        <w:rPr>
          <w:rFonts w:ascii="Times New Roman" w:eastAsia="Times New Roman" w:hAnsi="Times New Roman" w:cs="Times New Roman"/>
          <w:sz w:val="32"/>
          <w:szCs w:val="32"/>
        </w:rPr>
      </w:pPr>
      <w:r w:rsidRPr="00B56885">
        <w:rPr>
          <w:rFonts w:ascii="Times New Roman" w:eastAsia="Times New Roman" w:hAnsi="Times New Roman" w:cs="Times New Roman"/>
          <w:sz w:val="32"/>
          <w:szCs w:val="32"/>
        </w:rPr>
        <w:t>1. Администрация Берсеневского сельского поселения – 1экз.</w:t>
      </w:r>
    </w:p>
    <w:p w:rsidR="00B56885" w:rsidRPr="00B56885" w:rsidRDefault="00B56885" w:rsidP="00B56885">
      <w:pPr>
        <w:spacing w:after="0" w:line="240" w:lineRule="auto"/>
        <w:jc w:val="both"/>
        <w:rPr>
          <w:rFonts w:ascii="Times New Roman" w:eastAsia="Times New Roman" w:hAnsi="Times New Roman" w:cs="Times New Roman"/>
          <w:sz w:val="32"/>
          <w:szCs w:val="32"/>
        </w:rPr>
      </w:pPr>
    </w:p>
    <w:p w:rsidR="00B56885" w:rsidRPr="00B56885" w:rsidRDefault="00B56885" w:rsidP="00B56885">
      <w:pPr>
        <w:spacing w:after="0" w:line="240" w:lineRule="auto"/>
        <w:jc w:val="both"/>
        <w:rPr>
          <w:rFonts w:ascii="Times New Roman" w:eastAsia="Times New Roman" w:hAnsi="Times New Roman" w:cs="Times New Roman"/>
          <w:sz w:val="32"/>
          <w:szCs w:val="32"/>
        </w:rPr>
      </w:pPr>
      <w:r w:rsidRPr="00B56885">
        <w:rPr>
          <w:rFonts w:ascii="Times New Roman" w:eastAsia="Times New Roman" w:hAnsi="Times New Roman" w:cs="Times New Roman"/>
          <w:sz w:val="32"/>
          <w:szCs w:val="32"/>
        </w:rPr>
        <w:t>2.</w:t>
      </w:r>
      <w:r>
        <w:rPr>
          <w:rFonts w:ascii="Times New Roman" w:eastAsia="Times New Roman" w:hAnsi="Times New Roman" w:cs="Times New Roman"/>
          <w:sz w:val="32"/>
          <w:szCs w:val="32"/>
          <w:lang w:val="en-US"/>
        </w:rPr>
        <w:t>Библиотека</w:t>
      </w:r>
      <w:bookmarkStart w:id="7" w:name="_GoBack"/>
      <w:bookmarkEnd w:id="7"/>
      <w:r w:rsidRPr="00B56885">
        <w:rPr>
          <w:rFonts w:ascii="Times New Roman" w:eastAsia="Times New Roman" w:hAnsi="Times New Roman" w:cs="Times New Roman"/>
          <w:sz w:val="32"/>
          <w:szCs w:val="32"/>
        </w:rPr>
        <w:t>-1 экз.</w:t>
      </w:r>
    </w:p>
    <w:p w:rsidR="00B56885" w:rsidRPr="00B56885" w:rsidRDefault="00B56885" w:rsidP="00B56885">
      <w:pPr>
        <w:spacing w:after="0" w:line="240" w:lineRule="auto"/>
        <w:rPr>
          <w:rFonts w:ascii="Times New Roman" w:eastAsia="Times New Roman" w:hAnsi="Times New Roman" w:cs="Times New Roman"/>
          <w:sz w:val="24"/>
          <w:szCs w:val="24"/>
        </w:rPr>
      </w:pPr>
    </w:p>
    <w:p w:rsidR="00B56885" w:rsidRPr="00B56885" w:rsidRDefault="00B56885" w:rsidP="00B56885">
      <w:pPr>
        <w:spacing w:after="0" w:line="240" w:lineRule="auto"/>
        <w:rPr>
          <w:rFonts w:ascii="Times New Roman" w:eastAsia="Times New Roman" w:hAnsi="Times New Roman" w:cs="Times New Roman"/>
          <w:sz w:val="24"/>
          <w:szCs w:val="24"/>
        </w:rPr>
      </w:pPr>
    </w:p>
    <w:p w:rsidR="00B56885" w:rsidRPr="00B56885" w:rsidRDefault="00B56885" w:rsidP="00B56885">
      <w:pPr>
        <w:spacing w:after="0" w:line="240" w:lineRule="auto"/>
        <w:rPr>
          <w:rFonts w:ascii="Times New Roman" w:eastAsia="Times New Roman" w:hAnsi="Times New Roman" w:cs="Times New Roman"/>
          <w:sz w:val="24"/>
          <w:szCs w:val="24"/>
        </w:rPr>
      </w:pPr>
    </w:p>
    <w:p w:rsidR="00B56885" w:rsidRDefault="00B56885" w:rsidP="00B56885">
      <w:pPr>
        <w:jc w:val="center"/>
        <w:rPr>
          <w:rFonts w:ascii="Times New Roman" w:hAnsi="Times New Roman" w:cs="Times New Roman"/>
          <w:b/>
          <w:sz w:val="28"/>
          <w:szCs w:val="28"/>
          <w:lang w:val="en-US"/>
        </w:rPr>
      </w:pPr>
    </w:p>
    <w:p w:rsidR="00B56885" w:rsidRDefault="00B56885" w:rsidP="00B56885">
      <w:pPr>
        <w:jc w:val="center"/>
        <w:rPr>
          <w:rFonts w:ascii="Times New Roman" w:hAnsi="Times New Roman" w:cs="Times New Roman"/>
          <w:b/>
          <w:sz w:val="28"/>
          <w:szCs w:val="28"/>
          <w:lang w:val="en-US"/>
        </w:rPr>
      </w:pPr>
    </w:p>
    <w:p w:rsidR="00B56885" w:rsidRPr="00B56885" w:rsidRDefault="00B56885" w:rsidP="00B56885">
      <w:pPr>
        <w:jc w:val="center"/>
        <w:rPr>
          <w:rFonts w:ascii="Times New Roman" w:hAnsi="Times New Roman" w:cs="Times New Roman"/>
          <w:b/>
          <w:sz w:val="28"/>
          <w:szCs w:val="28"/>
          <w:lang w:val="en-US"/>
        </w:rPr>
      </w:pPr>
    </w:p>
    <w:sectPr w:rsidR="00B56885" w:rsidRPr="00B5688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F14AD9"/>
    <w:multiLevelType w:val="hybridMultilevel"/>
    <w:tmpl w:val="423EC848"/>
    <w:lvl w:ilvl="0" w:tplc="32DC8ED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B5F"/>
    <w:rsid w:val="000422D4"/>
    <w:rsid w:val="00B56885"/>
    <w:rsid w:val="00DF0B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688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basedOn w:val="a0"/>
    <w:uiPriority w:val="99"/>
    <w:rsid w:val="00B56885"/>
    <w:rPr>
      <w:color w:val="auto"/>
    </w:rPr>
  </w:style>
  <w:style w:type="character" w:styleId="a4">
    <w:name w:val="Hyperlink"/>
    <w:basedOn w:val="a0"/>
    <w:uiPriority w:val="99"/>
    <w:unhideWhenUsed/>
    <w:rsid w:val="00B56885"/>
    <w:rPr>
      <w:color w:val="0000FF" w:themeColor="hyperlink"/>
      <w:u w:val="single"/>
    </w:rPr>
  </w:style>
  <w:style w:type="paragraph" w:styleId="a5">
    <w:name w:val="List Paragraph"/>
    <w:basedOn w:val="a"/>
    <w:uiPriority w:val="34"/>
    <w:qFormat/>
    <w:rsid w:val="00B56885"/>
    <w:pPr>
      <w:ind w:left="720"/>
      <w:contextualSpacing/>
    </w:pPr>
    <w:rPr>
      <w:rFonts w:ascii="Calibri" w:eastAsia="Calibri" w:hAnsi="Calibri" w:cs="Calibr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688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basedOn w:val="a0"/>
    <w:uiPriority w:val="99"/>
    <w:rsid w:val="00B56885"/>
    <w:rPr>
      <w:color w:val="auto"/>
    </w:rPr>
  </w:style>
  <w:style w:type="character" w:styleId="a4">
    <w:name w:val="Hyperlink"/>
    <w:basedOn w:val="a0"/>
    <w:uiPriority w:val="99"/>
    <w:unhideWhenUsed/>
    <w:rsid w:val="00B56885"/>
    <w:rPr>
      <w:color w:val="0000FF" w:themeColor="hyperlink"/>
      <w:u w:val="single"/>
    </w:rPr>
  </w:style>
  <w:style w:type="paragraph" w:styleId="a5">
    <w:name w:val="List Paragraph"/>
    <w:basedOn w:val="a"/>
    <w:uiPriority w:val="34"/>
    <w:qFormat/>
    <w:rsid w:val="00B56885"/>
    <w:pPr>
      <w:ind w:left="720"/>
      <w:contextualSpacing/>
    </w:pPr>
    <w:rPr>
      <w:rFonts w:ascii="Calibri" w:eastAsia="Calibri" w:hAnsi="Calibri"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957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44813699.0" TargetMode="External"/><Relationship Id="rId3" Type="http://schemas.microsoft.com/office/2007/relationships/stylesWithEffects" Target="stylesWithEffects.xml"/><Relationship Id="rId7" Type="http://schemas.openxmlformats.org/officeDocument/2006/relationships/hyperlink" Target="https://internet.garant.ru/document/redirect/12112604/20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44811110.1000"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2085</Words>
  <Characters>11890</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2024-03-04T10:37:00Z</dcterms:created>
  <dcterms:modified xsi:type="dcterms:W3CDTF">2024-03-04T10:39:00Z</dcterms:modified>
</cp:coreProperties>
</file>