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BC" w:rsidRPr="00143ABC" w:rsidRDefault="00EA50BC" w:rsidP="00EA50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50BC" w:rsidRPr="00143ABC" w:rsidRDefault="00B70568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A50BC">
        <w:rPr>
          <w:rFonts w:ascii="Times New Roman" w:hAnsi="Times New Roman" w:cs="Times New Roman"/>
          <w:b/>
          <w:sz w:val="28"/>
          <w:szCs w:val="28"/>
        </w:rPr>
        <w:t xml:space="preserve">  мая</w:t>
      </w:r>
      <w:r w:rsidR="00EA50BC" w:rsidRPr="00143ABC"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</w:t>
      </w:r>
      <w:r w:rsidR="00EA50BC">
        <w:rPr>
          <w:rFonts w:ascii="Times New Roman" w:hAnsi="Times New Roman" w:cs="Times New Roman"/>
          <w:b/>
          <w:sz w:val="28"/>
          <w:szCs w:val="28"/>
        </w:rPr>
        <w:t xml:space="preserve">                            №39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A50BC" w:rsidRPr="00143ABC" w:rsidRDefault="00EA50BC" w:rsidP="00EA50B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EA50BC" w:rsidRPr="00143ABC" w:rsidRDefault="00EA50BC" w:rsidP="00EA50B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EA50BC" w:rsidRPr="00143ABC" w:rsidRDefault="00EA50BC" w:rsidP="00EA50B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EA50BC" w:rsidRDefault="00EA50BC" w:rsidP="00EA50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B70568" w:rsidRDefault="00B70568" w:rsidP="00B70568">
      <w:pPr>
        <w:jc w:val="center"/>
        <w:rPr>
          <w:sz w:val="28"/>
          <w:szCs w:val="28"/>
        </w:rPr>
      </w:pPr>
    </w:p>
    <w:p w:rsidR="00B70568" w:rsidRDefault="00B70568" w:rsidP="00B70568">
      <w:pPr>
        <w:jc w:val="center"/>
        <w:rPr>
          <w:sz w:val="28"/>
          <w:szCs w:val="28"/>
        </w:rPr>
      </w:pPr>
    </w:p>
    <w:p w:rsidR="00B70568" w:rsidRDefault="00B70568" w:rsidP="00B7056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B70568" w:rsidRDefault="00B70568" w:rsidP="00B70568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B70568" w:rsidRDefault="00B70568" w:rsidP="00B7056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B70568" w:rsidRDefault="00B70568" w:rsidP="00B70568">
      <w:pPr>
        <w:jc w:val="center"/>
        <w:rPr>
          <w:sz w:val="28"/>
          <w:szCs w:val="28"/>
        </w:rPr>
      </w:pPr>
    </w:p>
    <w:p w:rsidR="00B70568" w:rsidRDefault="00B70568" w:rsidP="00B705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B70568" w:rsidRDefault="00B70568" w:rsidP="00B70568">
      <w:pPr>
        <w:jc w:val="center"/>
        <w:rPr>
          <w:sz w:val="28"/>
          <w:szCs w:val="28"/>
        </w:rPr>
      </w:pPr>
    </w:p>
    <w:p w:rsidR="00B70568" w:rsidRDefault="00B70568" w:rsidP="00B705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70568" w:rsidRDefault="00B70568" w:rsidP="00B70568">
      <w:pPr>
        <w:rPr>
          <w:sz w:val="28"/>
          <w:szCs w:val="28"/>
        </w:rPr>
      </w:pPr>
      <w:r>
        <w:rPr>
          <w:sz w:val="28"/>
          <w:szCs w:val="28"/>
        </w:rPr>
        <w:t>«15»  мая 2024 г.                                                                                       № 42</w:t>
      </w:r>
    </w:p>
    <w:p w:rsidR="00B70568" w:rsidRDefault="00B70568" w:rsidP="00B70568">
      <w:pPr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</w:p>
    <w:p w:rsidR="00B70568" w:rsidRPr="00147FD5" w:rsidRDefault="00B70568" w:rsidP="00B70568">
      <w:pPr>
        <w:tabs>
          <w:tab w:val="left" w:pos="4962"/>
        </w:tabs>
        <w:ind w:right="5102"/>
        <w:jc w:val="both"/>
        <w:rPr>
          <w:sz w:val="26"/>
          <w:szCs w:val="26"/>
        </w:rPr>
      </w:pPr>
      <w:r w:rsidRPr="00147FD5">
        <w:rPr>
          <w:sz w:val="26"/>
          <w:szCs w:val="26"/>
        </w:rPr>
        <w:t xml:space="preserve"> </w:t>
      </w:r>
    </w:p>
    <w:p w:rsidR="00B70568" w:rsidRPr="00534BA7" w:rsidRDefault="00B70568" w:rsidP="00B70568">
      <w:pPr>
        <w:shd w:val="clear" w:color="auto" w:fill="FFFFFF"/>
        <w:ind w:left="-142" w:right="4819"/>
        <w:jc w:val="both"/>
        <w:rPr>
          <w:color w:val="000000"/>
          <w:sz w:val="28"/>
          <w:szCs w:val="28"/>
        </w:rPr>
      </w:pPr>
      <w:r w:rsidRPr="00534BA7">
        <w:rPr>
          <w:sz w:val="28"/>
          <w:szCs w:val="28"/>
        </w:rPr>
        <w:t>О запрете</w:t>
      </w:r>
      <w:r w:rsidRPr="00534B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купания на </w:t>
      </w:r>
      <w:proofErr w:type="gramStart"/>
      <w:r>
        <w:rPr>
          <w:color w:val="000000"/>
          <w:sz w:val="28"/>
          <w:szCs w:val="28"/>
        </w:rPr>
        <w:t>необорудован</w:t>
      </w:r>
      <w:r w:rsidRPr="00534BA7">
        <w:rPr>
          <w:color w:val="000000"/>
          <w:sz w:val="28"/>
          <w:szCs w:val="28"/>
        </w:rPr>
        <w:t>ных</w:t>
      </w:r>
      <w:proofErr w:type="gramEnd"/>
      <w:r w:rsidRPr="00534BA7">
        <w:rPr>
          <w:color w:val="000000"/>
          <w:sz w:val="28"/>
          <w:szCs w:val="28"/>
        </w:rPr>
        <w:t xml:space="preserve"> </w:t>
      </w:r>
    </w:p>
    <w:p w:rsidR="00B70568" w:rsidRPr="00534BA7" w:rsidRDefault="00B70568" w:rsidP="00B70568">
      <w:pPr>
        <w:shd w:val="clear" w:color="auto" w:fill="FFFFFF"/>
        <w:tabs>
          <w:tab w:val="left" w:pos="567"/>
        </w:tabs>
        <w:ind w:left="-142" w:right="4819"/>
        <w:jc w:val="both"/>
        <w:rPr>
          <w:sz w:val="28"/>
          <w:szCs w:val="28"/>
        </w:rPr>
      </w:pPr>
      <w:r w:rsidRPr="00534BA7">
        <w:rPr>
          <w:color w:val="000000"/>
          <w:sz w:val="28"/>
          <w:szCs w:val="28"/>
        </w:rPr>
        <w:t xml:space="preserve">водных </w:t>
      </w:r>
      <w:proofErr w:type="gramStart"/>
      <w:r w:rsidRPr="00534BA7">
        <w:rPr>
          <w:color w:val="000000"/>
          <w:sz w:val="28"/>
          <w:szCs w:val="28"/>
        </w:rPr>
        <w:t>объектах</w:t>
      </w:r>
      <w:proofErr w:type="gramEnd"/>
      <w:r w:rsidRPr="00534B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 Берсеневского сельского поселения</w:t>
      </w:r>
    </w:p>
    <w:p w:rsidR="00B70568" w:rsidRPr="00534BA7" w:rsidRDefault="00B70568" w:rsidP="00B70568">
      <w:pPr>
        <w:shd w:val="clear" w:color="auto" w:fill="FFFFFF"/>
        <w:spacing w:before="278"/>
        <w:ind w:left="-142" w:right="141" w:firstLine="709"/>
        <w:jc w:val="both"/>
        <w:rPr>
          <w:sz w:val="28"/>
          <w:szCs w:val="28"/>
        </w:rPr>
      </w:pPr>
      <w:r w:rsidRPr="00534BA7">
        <w:rPr>
          <w:sz w:val="28"/>
          <w:szCs w:val="28"/>
        </w:rPr>
        <w:lastRenderedPageBreak/>
        <w:t>Во исполнение Федерал</w:t>
      </w:r>
      <w:r>
        <w:rPr>
          <w:sz w:val="28"/>
          <w:szCs w:val="28"/>
        </w:rPr>
        <w:t>ьного закона от 06.10.2003 года №</w:t>
      </w:r>
      <w:r w:rsidRPr="00534BA7">
        <w:rPr>
          <w:sz w:val="28"/>
          <w:szCs w:val="28"/>
        </w:rPr>
        <w:t>131-</w:t>
      </w:r>
      <w:r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 xml:space="preserve">ФЗ «Об общих принципах организации местного самоуправления в Российской Федерации», Водного кодекса Российской Федерации от 3 июня 2006 </w:t>
      </w:r>
      <w:r>
        <w:rPr>
          <w:sz w:val="28"/>
          <w:szCs w:val="28"/>
        </w:rPr>
        <w:t xml:space="preserve">года       </w:t>
      </w:r>
      <w:r w:rsidRPr="00534BA7">
        <w:rPr>
          <w:sz w:val="28"/>
          <w:szCs w:val="28"/>
        </w:rPr>
        <w:t xml:space="preserve"> №74-ФЗ,</w:t>
      </w:r>
      <w:r w:rsidRPr="00534BA7">
        <w:rPr>
          <w:bCs/>
          <w:color w:val="000000"/>
          <w:sz w:val="28"/>
          <w:szCs w:val="28"/>
        </w:rPr>
        <w:t xml:space="preserve"> </w:t>
      </w:r>
      <w:r w:rsidRPr="00534B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Берсеневского сельского поселения  </w:t>
      </w:r>
      <w:r w:rsidRPr="00534BA7">
        <w:rPr>
          <w:sz w:val="28"/>
          <w:szCs w:val="28"/>
        </w:rPr>
        <w:t xml:space="preserve">ПОСТАНОВЛЯЕТ: </w:t>
      </w:r>
    </w:p>
    <w:p w:rsidR="00B70568" w:rsidRDefault="00B70568" w:rsidP="00B70568">
      <w:pPr>
        <w:shd w:val="clear" w:color="auto" w:fill="FFFFFF"/>
        <w:tabs>
          <w:tab w:val="left" w:pos="567"/>
        </w:tabs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70568" w:rsidRPr="00534BA7" w:rsidRDefault="00B70568" w:rsidP="00B70568">
      <w:pPr>
        <w:shd w:val="clear" w:color="auto" w:fill="FFFFFF"/>
        <w:tabs>
          <w:tab w:val="left" w:pos="567"/>
        </w:tabs>
        <w:ind w:left="-142" w:right="141"/>
        <w:jc w:val="both"/>
        <w:rPr>
          <w:color w:val="000000"/>
          <w:sz w:val="28"/>
          <w:szCs w:val="28"/>
        </w:rPr>
      </w:pPr>
      <w:r w:rsidRPr="00534BA7">
        <w:rPr>
          <w:sz w:val="28"/>
          <w:szCs w:val="28"/>
        </w:rPr>
        <w:t>1. Установить запрет на купание на необорудованных водных объектах общ</w:t>
      </w:r>
      <w:r>
        <w:rPr>
          <w:sz w:val="28"/>
          <w:szCs w:val="28"/>
        </w:rPr>
        <w:t>его пользования на территории Берсеневского сельского поселения:</w:t>
      </w:r>
    </w:p>
    <w:p w:rsidR="00B70568" w:rsidRPr="00534BA7" w:rsidRDefault="00B70568" w:rsidP="00B70568">
      <w:pPr>
        <w:shd w:val="clear" w:color="auto" w:fill="FFFFFF"/>
        <w:ind w:left="-142" w:right="14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д</w:t>
      </w:r>
      <w:proofErr w:type="gramStart"/>
      <w:r>
        <w:rPr>
          <w:color w:val="000000"/>
          <w:sz w:val="28"/>
          <w:szCs w:val="28"/>
        </w:rPr>
        <w:t>.Б</w:t>
      </w:r>
      <w:proofErr w:type="gramEnd"/>
      <w:r>
        <w:rPr>
          <w:color w:val="000000"/>
          <w:sz w:val="28"/>
          <w:szCs w:val="28"/>
        </w:rPr>
        <w:t>лохино</w:t>
      </w:r>
      <w:proofErr w:type="spellEnd"/>
      <w:r>
        <w:rPr>
          <w:color w:val="000000"/>
          <w:sz w:val="28"/>
          <w:szCs w:val="28"/>
        </w:rPr>
        <w:t xml:space="preserve">-пруд </w:t>
      </w:r>
      <w:proofErr w:type="spellStart"/>
      <w:r>
        <w:rPr>
          <w:color w:val="000000"/>
          <w:sz w:val="28"/>
          <w:szCs w:val="28"/>
        </w:rPr>
        <w:t>Блохинский</w:t>
      </w:r>
      <w:proofErr w:type="spellEnd"/>
      <w:r>
        <w:rPr>
          <w:color w:val="000000"/>
          <w:sz w:val="28"/>
          <w:szCs w:val="28"/>
        </w:rPr>
        <w:t>;</w:t>
      </w:r>
    </w:p>
    <w:p w:rsidR="00B70568" w:rsidRDefault="00B70568" w:rsidP="00B70568">
      <w:pPr>
        <w:shd w:val="clear" w:color="auto" w:fill="FFFFFF"/>
        <w:ind w:left="-142" w:right="141" w:firstLine="709"/>
        <w:jc w:val="both"/>
        <w:rPr>
          <w:rFonts w:eastAsia="Calibri"/>
          <w:sz w:val="28"/>
          <w:szCs w:val="28"/>
        </w:rPr>
      </w:pPr>
      <w:r w:rsidRPr="00534BA7">
        <w:rPr>
          <w:color w:val="000000"/>
          <w:sz w:val="28"/>
          <w:szCs w:val="28"/>
        </w:rPr>
        <w:t xml:space="preserve">- на иных водных объектах, находящихся на территории </w:t>
      </w:r>
      <w:r>
        <w:rPr>
          <w:sz w:val="28"/>
          <w:szCs w:val="28"/>
        </w:rPr>
        <w:t>Берсеневского сельского поселения</w:t>
      </w:r>
      <w:r w:rsidRPr="00534BA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Лямбирского муниципального района Республики Мордовия.</w:t>
      </w:r>
    </w:p>
    <w:p w:rsidR="00B70568" w:rsidRPr="00534BA7" w:rsidRDefault="00B70568" w:rsidP="00B70568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 w:rsidRPr="00534BA7">
        <w:rPr>
          <w:rFonts w:eastAsia="Calibri"/>
          <w:sz w:val="28"/>
          <w:szCs w:val="28"/>
        </w:rPr>
        <w:t xml:space="preserve">2. Обеспечить информирование населения </w:t>
      </w:r>
      <w:r w:rsidRPr="00534BA7">
        <w:rPr>
          <w:color w:val="000000"/>
          <w:sz w:val="28"/>
          <w:szCs w:val="28"/>
        </w:rPr>
        <w:t>об установлении запрета на купание посредством размещения специальных информационных знаков, устанавливаемых вдоль берегов водных объектов и иными способами (путем размещения на официальных сайтах поселений и т.д.).</w:t>
      </w:r>
    </w:p>
    <w:p w:rsidR="00B70568" w:rsidRPr="00534BA7" w:rsidRDefault="00B70568" w:rsidP="00B70568">
      <w:pPr>
        <w:shd w:val="clear" w:color="auto" w:fill="FFFFFF"/>
        <w:tabs>
          <w:tab w:val="left" w:pos="1418"/>
          <w:tab w:val="left" w:pos="9781"/>
        </w:tabs>
        <w:ind w:left="-142" w:right="141" w:firstLine="709"/>
        <w:jc w:val="both"/>
        <w:rPr>
          <w:rStyle w:val="a3"/>
          <w:sz w:val="28"/>
          <w:szCs w:val="28"/>
        </w:rPr>
      </w:pPr>
      <w:r>
        <w:rPr>
          <w:sz w:val="28"/>
          <w:szCs w:val="28"/>
        </w:rPr>
        <w:t>3</w:t>
      </w:r>
      <w:r w:rsidRPr="00534BA7">
        <w:rPr>
          <w:sz w:val="28"/>
          <w:szCs w:val="28"/>
        </w:rPr>
        <w:t xml:space="preserve">. Опубликовать настоящее постановление </w:t>
      </w:r>
      <w:r>
        <w:rPr>
          <w:sz w:val="28"/>
          <w:szCs w:val="28"/>
        </w:rPr>
        <w:t>в информационном бюллетене Берсеневского сельского поселения и на официальном сайте.</w:t>
      </w:r>
    </w:p>
    <w:p w:rsidR="00B70568" w:rsidRPr="00534BA7" w:rsidRDefault="00B70568" w:rsidP="00B70568">
      <w:pPr>
        <w:tabs>
          <w:tab w:val="left" w:pos="9781"/>
          <w:tab w:val="left" w:pos="9923"/>
        </w:tabs>
        <w:ind w:left="-142" w:right="141" w:firstLine="709"/>
        <w:jc w:val="both"/>
        <w:rPr>
          <w:rStyle w:val="a3"/>
          <w:sz w:val="28"/>
          <w:szCs w:val="28"/>
        </w:rPr>
      </w:pPr>
      <w:r>
        <w:rPr>
          <w:sz w:val="28"/>
          <w:szCs w:val="28"/>
        </w:rPr>
        <w:t>4</w:t>
      </w:r>
      <w:r w:rsidRPr="00534BA7">
        <w:rPr>
          <w:sz w:val="28"/>
          <w:szCs w:val="28"/>
        </w:rPr>
        <w:t xml:space="preserve">. Контроль исполнения настоящего постановления </w:t>
      </w:r>
      <w:r>
        <w:rPr>
          <w:sz w:val="28"/>
          <w:szCs w:val="28"/>
        </w:rPr>
        <w:t>оставляю за собой.</w:t>
      </w:r>
    </w:p>
    <w:p w:rsidR="00B70568" w:rsidRPr="00534BA7" w:rsidRDefault="00B70568" w:rsidP="00B70568">
      <w:pPr>
        <w:pStyle w:val="a4"/>
        <w:tabs>
          <w:tab w:val="left" w:pos="9781"/>
          <w:tab w:val="left" w:pos="9923"/>
        </w:tabs>
        <w:spacing w:after="0" w:line="240" w:lineRule="auto"/>
        <w:ind w:left="-142"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34BA7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B70568" w:rsidRPr="00534BA7" w:rsidRDefault="00B70568" w:rsidP="00B70568">
      <w:pPr>
        <w:tabs>
          <w:tab w:val="left" w:pos="9781"/>
          <w:tab w:val="left" w:pos="9923"/>
        </w:tabs>
        <w:ind w:left="-142" w:right="141" w:firstLine="709"/>
        <w:jc w:val="both"/>
        <w:rPr>
          <w:sz w:val="28"/>
          <w:szCs w:val="28"/>
        </w:rPr>
      </w:pPr>
    </w:p>
    <w:p w:rsidR="00B70568" w:rsidRDefault="00B70568" w:rsidP="00B70568">
      <w:pPr>
        <w:tabs>
          <w:tab w:val="left" w:pos="9781"/>
        </w:tabs>
        <w:ind w:right="141"/>
        <w:rPr>
          <w:sz w:val="28"/>
          <w:szCs w:val="28"/>
        </w:rPr>
      </w:pPr>
    </w:p>
    <w:p w:rsidR="00B70568" w:rsidRPr="00534BA7" w:rsidRDefault="00B70568" w:rsidP="00B70568">
      <w:pPr>
        <w:tabs>
          <w:tab w:val="left" w:pos="9781"/>
        </w:tabs>
        <w:ind w:right="141"/>
        <w:rPr>
          <w:sz w:val="28"/>
          <w:szCs w:val="28"/>
        </w:rPr>
      </w:pPr>
    </w:p>
    <w:p w:rsidR="00B70568" w:rsidRPr="00534BA7" w:rsidRDefault="00B70568" w:rsidP="00B70568">
      <w:pPr>
        <w:pBdr>
          <w:bottom w:val="single" w:sz="12" w:space="4" w:color="auto"/>
        </w:pBd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B70568" w:rsidRPr="00534BA7" w:rsidRDefault="00B70568" w:rsidP="00B70568">
      <w:pPr>
        <w:pBdr>
          <w:bottom w:val="single" w:sz="12" w:space="4" w:color="auto"/>
        </w:pBdr>
        <w:tabs>
          <w:tab w:val="left" w:pos="2406"/>
          <w:tab w:val="righ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                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ab/>
      </w:r>
    </w:p>
    <w:p w:rsidR="00EA50BC" w:rsidRPr="00EA50BC" w:rsidRDefault="00EA50BC" w:rsidP="00EA50BC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A50BC" w:rsidRDefault="00EA50BC" w:rsidP="00EA50BC">
      <w:pPr>
        <w:rPr>
          <w:rFonts w:ascii="Times New Roman" w:hAnsi="Times New Roman" w:cs="Times New Roman"/>
          <w:sz w:val="28"/>
          <w:szCs w:val="28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0568" w:rsidRDefault="00B70568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0568" w:rsidRDefault="00B70568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0568" w:rsidRDefault="00B70568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0568" w:rsidRDefault="00B70568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0568" w:rsidRDefault="00B70568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A50BC" w:rsidRPr="00143ABC" w:rsidRDefault="00EA50BC" w:rsidP="00EA5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0BC" w:rsidRPr="00143ABC" w:rsidRDefault="00EA50BC" w:rsidP="00EA50BC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EA50BC" w:rsidRPr="00143ABC" w:rsidRDefault="00EA50BC" w:rsidP="00EA5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C77" w:rsidRDefault="00B70568"/>
    <w:sectPr w:rsidR="002A1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39"/>
    <w:rsid w:val="004A782E"/>
    <w:rsid w:val="007D7DC9"/>
    <w:rsid w:val="00B70568"/>
    <w:rsid w:val="00E21E39"/>
    <w:rsid w:val="00E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05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0568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05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0568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2024-06-04T08:45:00Z</dcterms:created>
  <dcterms:modified xsi:type="dcterms:W3CDTF">2024-06-04T08:45:00Z</dcterms:modified>
</cp:coreProperties>
</file>