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9AC" w:rsidRDefault="003D09AC" w:rsidP="003D09AC">
      <w:pPr>
        <w:pStyle w:val="a3"/>
      </w:pPr>
      <w:r>
        <w:rPr>
          <w:sz w:val="28"/>
          <w:szCs w:val="28"/>
        </w:rPr>
        <w:t xml:space="preserve">СОВЕТ ДЕПУТАТОВ АЛЕКСАНДРОВСКОГО СЕЛЬСКОГО ПОСЕЛЕНИЯ ЛЯМБИРСКОГО МУНИЦИПАЛЬНОГО РАЙОНА  </w:t>
      </w:r>
    </w:p>
    <w:p w:rsidR="003D09AC" w:rsidRDefault="003D09AC" w:rsidP="003D09AC">
      <w:pPr>
        <w:pStyle w:val="a3"/>
      </w:pPr>
      <w:r>
        <w:rPr>
          <w:sz w:val="28"/>
          <w:szCs w:val="28"/>
        </w:rPr>
        <w:t>РЕСПУБЛИКИ МОРДОВИЯ</w:t>
      </w:r>
    </w:p>
    <w:p w:rsidR="003D09AC" w:rsidRDefault="003D09AC" w:rsidP="003D09AC">
      <w:pPr>
        <w:pStyle w:val="a3"/>
        <w:spacing w:line="360" w:lineRule="auto"/>
        <w:rPr>
          <w:b w:val="0"/>
          <w:sz w:val="28"/>
          <w:szCs w:val="28"/>
        </w:rPr>
      </w:pPr>
    </w:p>
    <w:p w:rsidR="003D09AC" w:rsidRDefault="003D09AC" w:rsidP="003D09AC">
      <w:pPr>
        <w:pStyle w:val="a3"/>
        <w:spacing w:line="360" w:lineRule="auto"/>
      </w:pPr>
      <w:r>
        <w:rPr>
          <w:sz w:val="32"/>
          <w:szCs w:val="32"/>
        </w:rPr>
        <w:t>РЕШЕНИЕ</w:t>
      </w:r>
    </w:p>
    <w:p w:rsidR="003D09AC" w:rsidRDefault="003D09AC" w:rsidP="003D09AC">
      <w:r>
        <w:rPr>
          <w:sz w:val="28"/>
          <w:szCs w:val="28"/>
        </w:rPr>
        <w:t xml:space="preserve">  «18» октября 2024 г.                                                                                      № 82а</w:t>
      </w:r>
    </w:p>
    <w:p w:rsidR="003D09AC" w:rsidRDefault="003D09AC" w:rsidP="003D09AC">
      <w:pPr>
        <w:jc w:val="center"/>
      </w:pPr>
      <w:proofErr w:type="gramStart"/>
      <w:r>
        <w:t>с</w:t>
      </w:r>
      <w:proofErr w:type="gramEnd"/>
      <w:r>
        <w:t>. Александровка</w:t>
      </w:r>
    </w:p>
    <w:p w:rsidR="003D09AC" w:rsidRDefault="003D09AC" w:rsidP="003D09AC">
      <w:pPr>
        <w:jc w:val="center"/>
        <w:rPr>
          <w:sz w:val="28"/>
          <w:szCs w:val="28"/>
        </w:rPr>
      </w:pPr>
    </w:p>
    <w:p w:rsidR="003D09AC" w:rsidRDefault="003D09AC" w:rsidP="003D09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списании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</w:p>
    <w:p w:rsidR="003D09AC" w:rsidRDefault="003D09AC" w:rsidP="003D09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имущества, находящегося на балансе Александровского сельского поселения Лямбирского муниципального района Республики Мордовия</w:t>
      </w:r>
    </w:p>
    <w:p w:rsidR="003D09AC" w:rsidRDefault="003D09AC" w:rsidP="003D09AC">
      <w:pPr>
        <w:tabs>
          <w:tab w:val="left" w:pos="3600"/>
        </w:tabs>
        <w:ind w:firstLine="600"/>
        <w:jc w:val="both"/>
        <w:rPr>
          <w:sz w:val="28"/>
          <w:szCs w:val="28"/>
        </w:rPr>
      </w:pPr>
    </w:p>
    <w:p w:rsidR="003D09AC" w:rsidRDefault="003D09AC" w:rsidP="003D09AC">
      <w:pPr>
        <w:rPr>
          <w:rFonts w:ascii="monospace! important" w:hAnsi="monospace! important"/>
        </w:rPr>
      </w:pPr>
    </w:p>
    <w:p w:rsidR="003D09AC" w:rsidRDefault="003D09AC" w:rsidP="003D09AC">
      <w:pPr>
        <w:ind w:firstLine="600"/>
        <w:jc w:val="both"/>
        <w:rPr>
          <w:sz w:val="28"/>
          <w:szCs w:val="28"/>
        </w:rPr>
      </w:pPr>
      <w:r>
        <w:rPr>
          <w:rFonts w:ascii="monospace! important" w:hAnsi="monospace! important"/>
          <w:sz w:val="28"/>
          <w:szCs w:val="28"/>
        </w:rPr>
        <w:t xml:space="preserve">В соответствии с Гражданским кодексом Российской Федерации, Федеральным законом от 06.10.2003 № 131-ФЗ "Об общих принципах организации местного самоуправления в Российской Федерации", Уставом </w:t>
      </w:r>
      <w:r>
        <w:rPr>
          <w:sz w:val="28"/>
          <w:szCs w:val="28"/>
        </w:rPr>
        <w:t>Александровского сельского поселения, Совет депутатов Александровского сельского поселения решил:</w:t>
      </w:r>
      <w:r>
        <w:rPr>
          <w:rFonts w:ascii="monospace! important" w:hAnsi="monospace! important"/>
          <w:sz w:val="28"/>
          <w:szCs w:val="28"/>
        </w:rPr>
        <w:t xml:space="preserve"> </w:t>
      </w:r>
    </w:p>
    <w:p w:rsidR="003D09AC" w:rsidRDefault="003D09AC" w:rsidP="003D09AC">
      <w:pPr>
        <w:ind w:firstLine="600"/>
        <w:jc w:val="both"/>
        <w:rPr>
          <w:b/>
          <w:sz w:val="28"/>
          <w:szCs w:val="28"/>
        </w:rPr>
      </w:pPr>
    </w:p>
    <w:p w:rsidR="003D09AC" w:rsidRDefault="003D09AC" w:rsidP="003D09AC">
      <w:pPr>
        <w:ind w:firstLine="709"/>
        <w:jc w:val="both"/>
        <w:rPr>
          <w:sz w:val="28"/>
          <w:szCs w:val="28"/>
        </w:rPr>
      </w:pPr>
      <w:r>
        <w:rPr>
          <w:rFonts w:ascii="monospace! important" w:hAnsi="monospace! important"/>
          <w:sz w:val="28"/>
          <w:szCs w:val="28"/>
        </w:rPr>
        <w:t>1.</w:t>
      </w:r>
      <w:r>
        <w:rPr>
          <w:sz w:val="28"/>
          <w:szCs w:val="28"/>
        </w:rPr>
        <w:t xml:space="preserve"> Списать объекты нефинансовых активов (кроме транспортных средств) и материальных запасов, находящихся на балансе Александровского сельского поселения Лямбирского муниципального района Республики Мордовия по актам за № 0000-000012.</w:t>
      </w:r>
    </w:p>
    <w:p w:rsidR="003D09AC" w:rsidRDefault="003D09AC" w:rsidP="003D09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monospace! important" w:hAnsi="monospace! important"/>
          <w:sz w:val="28"/>
          <w:szCs w:val="28"/>
        </w:rPr>
        <w:t xml:space="preserve">2. Настоящее решение вступает в силу после дня его официального опубликования в </w:t>
      </w:r>
      <w:r>
        <w:rPr>
          <w:sz w:val="28"/>
          <w:szCs w:val="28"/>
        </w:rPr>
        <w:t>информационном бюллетене Александровского сельского поселения.</w:t>
      </w: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Александровского сельского поселения</w:t>
      </w:r>
    </w:p>
    <w:p w:rsidR="003D09AC" w:rsidRDefault="003D09AC" w:rsidP="003D09AC">
      <w:pPr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3D09AC" w:rsidRDefault="003D09AC" w:rsidP="003D09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</w:t>
      </w:r>
      <w:r>
        <w:rPr>
          <w:b/>
          <w:sz w:val="28"/>
          <w:szCs w:val="28"/>
        </w:rPr>
        <w:tab/>
        <w:t xml:space="preserve">               </w:t>
      </w:r>
      <w:proofErr w:type="spellStart"/>
      <w:r>
        <w:rPr>
          <w:b/>
          <w:sz w:val="28"/>
          <w:szCs w:val="28"/>
        </w:rPr>
        <w:t>И.И.Видякина</w:t>
      </w:r>
      <w:proofErr w:type="spellEnd"/>
    </w:p>
    <w:p w:rsidR="003D09AC" w:rsidRDefault="003D09AC" w:rsidP="003D0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3D09AC" w:rsidRDefault="003D09AC" w:rsidP="003D0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tabs>
          <w:tab w:val="left" w:pos="1160"/>
        </w:tabs>
        <w:rPr>
          <w:sz w:val="28"/>
          <w:szCs w:val="28"/>
        </w:rPr>
      </w:pPr>
    </w:p>
    <w:p w:rsidR="003D09AC" w:rsidRDefault="003D09AC" w:rsidP="003D0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jc w:val="both"/>
        <w:rPr>
          <w:sz w:val="28"/>
          <w:szCs w:val="28"/>
        </w:rPr>
      </w:pPr>
    </w:p>
    <w:p w:rsidR="003D09AC" w:rsidRDefault="003D09AC" w:rsidP="003D09AC">
      <w:pPr>
        <w:jc w:val="both"/>
        <w:rPr>
          <w:sz w:val="28"/>
          <w:szCs w:val="28"/>
        </w:rPr>
      </w:pPr>
    </w:p>
    <w:p w:rsidR="00B57156" w:rsidRPr="003D09AC" w:rsidRDefault="003D09AC" w:rsidP="003D0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sectPr w:rsidR="00B57156" w:rsidRPr="003D09AC" w:rsidSect="00B57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space! importa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D09AC"/>
    <w:rsid w:val="003D09AC"/>
    <w:rsid w:val="00B5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3D09AC"/>
    <w:pPr>
      <w:suppressAutoHyphens/>
      <w:jc w:val="center"/>
    </w:pPr>
    <w:rPr>
      <w:b/>
      <w:sz w:val="36"/>
      <w:szCs w:val="20"/>
      <w:lang w:eastAsia="zh-CN"/>
    </w:rPr>
  </w:style>
  <w:style w:type="paragraph" w:styleId="a4">
    <w:name w:val="Body Text"/>
    <w:basedOn w:val="a"/>
    <w:link w:val="a5"/>
    <w:uiPriority w:val="99"/>
    <w:semiHidden/>
    <w:unhideWhenUsed/>
    <w:rsid w:val="003D09A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D09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cp:lastPrinted>2024-10-25T08:27:00Z</cp:lastPrinted>
  <dcterms:created xsi:type="dcterms:W3CDTF">2024-10-25T08:23:00Z</dcterms:created>
  <dcterms:modified xsi:type="dcterms:W3CDTF">2024-10-25T08:28:00Z</dcterms:modified>
</cp:coreProperties>
</file>