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ТАТАРСКО-ТАВЛИНСКОГО СЕЛЬСКОГО ПОСЕЛЕНИЯ 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bCs/>
          <w:sz w:val="32"/>
          <w:szCs w:val="32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« </w:t>
      </w:r>
      <w:r>
        <w:rPr>
          <w:sz w:val="28"/>
          <w:szCs w:val="28"/>
        </w:rPr>
        <w:t xml:space="preserve">31 </w:t>
      </w:r>
      <w:r>
        <w:rPr>
          <w:sz w:val="28"/>
          <w:szCs w:val="28"/>
        </w:rPr>
        <w:t xml:space="preserve">» октября  2024 г.                                                                                       № </w:t>
      </w:r>
      <w:r>
        <w:rPr>
          <w:sz w:val="28"/>
          <w:szCs w:val="28"/>
        </w:rPr>
        <w:t>92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>об исполнении бюджета Татарско-Тавлинского сельского поселения  Лямбирского муниципального района Республики Мордовия за 3 квартал 2024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Республики Мордовия от </w:t>
      </w:r>
      <w:r>
        <w:rPr>
          <w:b w:val="false"/>
          <w:szCs w:val="28"/>
        </w:rPr>
        <w:t xml:space="preserve">27.06.2016 </w:t>
      </w:r>
      <w:r>
        <w:rPr>
          <w:b w:val="false"/>
          <w:szCs w:val="28"/>
        </w:rPr>
        <w:t xml:space="preserve">г. № </w:t>
      </w:r>
      <w:r>
        <w:rPr>
          <w:b w:val="false"/>
          <w:szCs w:val="28"/>
        </w:rPr>
        <w:t>152</w:t>
      </w:r>
      <w:r>
        <w:rPr>
          <w:b w:val="false"/>
          <w:szCs w:val="28"/>
        </w:rPr>
        <w:t xml:space="preserve">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</w:t>
      </w:r>
      <w:r>
        <w:rPr>
          <w:b w:val="false"/>
          <w:szCs w:val="28"/>
        </w:rPr>
        <w:t xml:space="preserve">29 </w:t>
      </w:r>
      <w:r>
        <w:rPr>
          <w:b w:val="false"/>
          <w:szCs w:val="28"/>
        </w:rPr>
        <w:t xml:space="preserve">Устава Татарско-Тавлинского  сельского поселения Лямбирского муниципального района Республики Мордовия, администрация сельского поселения  </w:t>
      </w: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3 квартал 2024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1468,1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1622,7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154,6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 Татарско-Тавлинского сельского поселения Лямбирского муниципального района Республики Мордовия за 3 квартал 2024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Мордовия                                                                              </w:t>
      </w:r>
      <w:r>
        <w:rPr>
          <w:b/>
          <w:sz w:val="28"/>
          <w:szCs w:val="28"/>
        </w:rPr>
        <w:t>Р.И.Абузяров</w:t>
      </w:r>
    </w:p>
    <w:sectPr>
      <w:type w:val="nextPage"/>
      <w:pgSz w:w="11906" w:h="16838"/>
      <w:pgMar w:left="1134" w:right="567" w:header="0" w:top="99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LibreOffice/6.2.8.2$Windows_X86_64 LibreOffice_project/f82ddfca21ebc1e222a662a32b25c0c9d20169ee</Application>
  <Pages>1</Pages>
  <Words>201</Words>
  <Characters>1397</Characters>
  <CharactersWithSpaces>1777</CharactersWithSpaces>
  <Paragraphs>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2018-05-15T07:29:00Z</cp:lastPrinted>
  <dcterms:modified xsi:type="dcterms:W3CDTF">2024-11-01T13:46:46Z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