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75B" w:rsidRDefault="005B675B">
      <w:pP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5B675B" w:rsidRPr="00CF2047" w:rsidRDefault="00CF2047">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lang w:val="en-US"/>
        </w:rPr>
      </w:pPr>
      <w:r>
        <w:rPr>
          <w:b/>
          <w:sz w:val="32"/>
          <w:szCs w:val="32"/>
          <w:lang w:val="en-US"/>
        </w:rPr>
        <w:t>19</w:t>
      </w:r>
      <w:r w:rsidR="00AF7363">
        <w:rPr>
          <w:b/>
          <w:sz w:val="32"/>
          <w:szCs w:val="32"/>
        </w:rPr>
        <w:t xml:space="preserve"> </w:t>
      </w:r>
      <w:proofErr w:type="spellStart"/>
      <w:r>
        <w:rPr>
          <w:b/>
          <w:sz w:val="32"/>
          <w:szCs w:val="32"/>
          <w:lang w:val="en-US"/>
        </w:rPr>
        <w:t>сентября</w:t>
      </w:r>
      <w:proofErr w:type="spellEnd"/>
      <w:r w:rsidR="00AF7363">
        <w:rPr>
          <w:b/>
          <w:sz w:val="32"/>
          <w:szCs w:val="32"/>
        </w:rPr>
        <w:t xml:space="preserve"> 2024 года                                                                 № 47</w:t>
      </w:r>
      <w:r>
        <w:rPr>
          <w:b/>
          <w:sz w:val="32"/>
          <w:szCs w:val="32"/>
          <w:lang w:val="en-US"/>
        </w:rPr>
        <w:t>-а</w:t>
      </w: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AF7363">
      <w:pPr>
        <w:jc w:val="center"/>
        <w:rPr>
          <w:sz w:val="28"/>
          <w:szCs w:val="28"/>
        </w:rPr>
      </w:pPr>
      <w:r>
        <w:rPr>
          <w:sz w:val="28"/>
          <w:szCs w:val="28"/>
        </w:rPr>
        <w:lastRenderedPageBreak/>
        <w:t>Информационный бюллетень</w:t>
      </w:r>
    </w:p>
    <w:p w:rsidR="005B675B" w:rsidRDefault="00AF7363">
      <w:pPr>
        <w:jc w:val="center"/>
        <w:rPr>
          <w:sz w:val="28"/>
          <w:szCs w:val="28"/>
        </w:rPr>
      </w:pPr>
      <w:r>
        <w:rPr>
          <w:sz w:val="28"/>
          <w:szCs w:val="28"/>
        </w:rPr>
        <w:t>Берсеневского сельского поселения</w:t>
      </w:r>
    </w:p>
    <w:p w:rsidR="005B675B" w:rsidRDefault="00AF7363">
      <w:pPr>
        <w:jc w:val="center"/>
        <w:rPr>
          <w:sz w:val="28"/>
          <w:szCs w:val="28"/>
        </w:rPr>
      </w:pPr>
      <w:r>
        <w:rPr>
          <w:sz w:val="28"/>
          <w:szCs w:val="28"/>
        </w:rPr>
        <w:t>Лямбирского муниципального района</w:t>
      </w:r>
    </w:p>
    <w:p w:rsidR="005B675B" w:rsidRDefault="00AF7363">
      <w:pPr>
        <w:jc w:val="center"/>
        <w:rPr>
          <w:sz w:val="28"/>
          <w:szCs w:val="28"/>
        </w:rPr>
      </w:pPr>
      <w:r>
        <w:rPr>
          <w:sz w:val="28"/>
          <w:szCs w:val="28"/>
        </w:rPr>
        <w:t>Республики Мордовия</w:t>
      </w:r>
    </w:p>
    <w:p w:rsidR="005B675B" w:rsidRDefault="005B675B">
      <w:pPr>
        <w:jc w:val="center"/>
        <w:rPr>
          <w:sz w:val="28"/>
          <w:szCs w:val="28"/>
        </w:rPr>
      </w:pPr>
    </w:p>
    <w:p w:rsidR="005B675B" w:rsidRDefault="00AF7363">
      <w:r>
        <w:t>Является официальным печатным</w:t>
      </w:r>
    </w:p>
    <w:p w:rsidR="005B675B" w:rsidRDefault="00AF7363">
      <w:r>
        <w:t>изданием Берсеневского сельского поселения</w:t>
      </w:r>
    </w:p>
    <w:p w:rsidR="005B675B" w:rsidRDefault="00AF7363">
      <w:pPr>
        <w:rPr>
          <w:sz w:val="28"/>
          <w:szCs w:val="28"/>
        </w:rPr>
      </w:pPr>
      <w:r>
        <w:t>Лямбирского муниципального района РМ.</w:t>
      </w:r>
      <w:r>
        <w:rPr>
          <w:sz w:val="28"/>
          <w:szCs w:val="28"/>
        </w:rPr>
        <w:t xml:space="preserve"> </w:t>
      </w:r>
    </w:p>
    <w:p w:rsidR="005B675B" w:rsidRDefault="00AF7363">
      <w:r>
        <w:t>Основан в ноябре 2005 года.</w:t>
      </w:r>
    </w:p>
    <w:p w:rsidR="005B675B" w:rsidRDefault="005B675B"/>
    <w:p w:rsidR="005B675B" w:rsidRDefault="00AF7363">
      <w:pPr>
        <w:jc w:val="center"/>
        <w:rPr>
          <w:b/>
          <w:sz w:val="28"/>
          <w:szCs w:val="28"/>
        </w:rPr>
      </w:pPr>
      <w:r>
        <w:rPr>
          <w:b/>
          <w:sz w:val="28"/>
          <w:szCs w:val="28"/>
        </w:rPr>
        <w:t>С О Д Е Р Ж А Н И Е:</w:t>
      </w:r>
    </w:p>
    <w:p w:rsidR="005B675B" w:rsidRDefault="005B675B"/>
    <w:p w:rsidR="005B675B" w:rsidRDefault="005B675B"/>
    <w:p w:rsidR="005B675B" w:rsidRDefault="005B675B"/>
    <w:p w:rsidR="005B675B" w:rsidRDefault="005B675B"/>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АДМИНИСТРАЦИЯ БЕРСЕНЕВСКОГО СЕЛЬСКОГО ПОСЕЛЕНИЯ</w:t>
      </w:r>
    </w:p>
    <w:p w:rsidR="00CF2047" w:rsidRPr="00CF2047" w:rsidRDefault="00CF2047" w:rsidP="00CF2047">
      <w:pPr>
        <w:jc w:val="center"/>
        <w:rPr>
          <w:sz w:val="28"/>
          <w:szCs w:val="28"/>
        </w:rPr>
      </w:pPr>
      <w:r w:rsidRPr="00CF2047">
        <w:rPr>
          <w:sz w:val="28"/>
          <w:szCs w:val="28"/>
        </w:rPr>
        <w:t>ЛЯМБИРСКОГО МУНИЦИПАЛЬНОГО РАЙОНА</w:t>
      </w:r>
    </w:p>
    <w:p w:rsidR="00CF2047" w:rsidRPr="00CF2047" w:rsidRDefault="00CF2047" w:rsidP="00CF2047">
      <w:pPr>
        <w:jc w:val="center"/>
        <w:rPr>
          <w:sz w:val="28"/>
          <w:szCs w:val="28"/>
        </w:rPr>
      </w:pPr>
      <w:r w:rsidRPr="00CF2047">
        <w:rPr>
          <w:sz w:val="28"/>
          <w:szCs w:val="28"/>
        </w:rPr>
        <w:t>РЕСПУБЛИКИ МОРДОВИЯ</w:t>
      </w: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roofErr w:type="gramStart"/>
      <w:r w:rsidRPr="00CF2047">
        <w:rPr>
          <w:sz w:val="28"/>
          <w:szCs w:val="28"/>
        </w:rPr>
        <w:t>П</w:t>
      </w:r>
      <w:proofErr w:type="gramEnd"/>
      <w:r w:rsidRPr="00CF2047">
        <w:rPr>
          <w:sz w:val="28"/>
          <w:szCs w:val="28"/>
        </w:rPr>
        <w:t xml:space="preserve"> О С Т А Н О В Л Е Н И Е</w:t>
      </w: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 xml:space="preserve">«19 » сентября 2024 г.                                                                           №561          </w:t>
      </w:r>
    </w:p>
    <w:p w:rsidR="00CF2047" w:rsidRPr="00CF2047" w:rsidRDefault="00CF2047" w:rsidP="00CF2047">
      <w:pPr>
        <w:jc w:val="center"/>
        <w:rPr>
          <w:sz w:val="28"/>
          <w:szCs w:val="28"/>
        </w:rPr>
      </w:pPr>
      <w:proofErr w:type="spellStart"/>
      <w:r w:rsidRPr="00CF2047">
        <w:rPr>
          <w:sz w:val="28"/>
          <w:szCs w:val="28"/>
        </w:rPr>
        <w:t>с</w:t>
      </w:r>
      <w:proofErr w:type="gramStart"/>
      <w:r w:rsidRPr="00CF2047">
        <w:rPr>
          <w:sz w:val="28"/>
          <w:szCs w:val="28"/>
        </w:rPr>
        <w:t>.Б</w:t>
      </w:r>
      <w:proofErr w:type="gramEnd"/>
      <w:r w:rsidRPr="00CF2047">
        <w:rPr>
          <w:sz w:val="28"/>
          <w:szCs w:val="28"/>
        </w:rPr>
        <w:t>ерсеневка</w:t>
      </w:r>
      <w:proofErr w:type="spellEnd"/>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Об основных направлениях бюджетной и налоговой политики Берсеневского сельского поселения Лямбирского  муниципального района Республики Мордовия на 2025 год и на плановый период  2026 и 2027 годов</w:t>
      </w: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 xml:space="preserve">В соответствии со статьей 172 Бюджетного кодекса Российской Федерации, руководствуясь  Уставом Берсеневского сельского поселения Лямбирского муниципального района,  администрация  </w:t>
      </w:r>
    </w:p>
    <w:p w:rsidR="00CF2047" w:rsidRPr="00CF2047" w:rsidRDefault="00CF2047" w:rsidP="00CF2047">
      <w:pPr>
        <w:jc w:val="center"/>
        <w:rPr>
          <w:sz w:val="28"/>
          <w:szCs w:val="28"/>
        </w:rPr>
      </w:pPr>
      <w:proofErr w:type="gramStart"/>
      <w:r w:rsidRPr="00CF2047">
        <w:rPr>
          <w:sz w:val="28"/>
          <w:szCs w:val="28"/>
        </w:rPr>
        <w:t>п</w:t>
      </w:r>
      <w:proofErr w:type="gramEnd"/>
      <w:r w:rsidRPr="00CF2047">
        <w:rPr>
          <w:sz w:val="28"/>
          <w:szCs w:val="28"/>
        </w:rPr>
        <w:t xml:space="preserve"> о с т а н о в л я е т:</w:t>
      </w:r>
    </w:p>
    <w:p w:rsidR="00CF2047" w:rsidRPr="00CF2047" w:rsidRDefault="00CF2047" w:rsidP="00CF2047">
      <w:pPr>
        <w:jc w:val="center"/>
        <w:rPr>
          <w:sz w:val="28"/>
          <w:szCs w:val="28"/>
        </w:rPr>
      </w:pPr>
      <w:r w:rsidRPr="00CF2047">
        <w:rPr>
          <w:sz w:val="28"/>
          <w:szCs w:val="28"/>
        </w:rPr>
        <w:t>1. Утвердить прилагаемые Основные направления бюджетной и налоговой политики Берсеневского сельского поселения  Лямбирского муниципального района Республики Мордовия на 2025 год и на плановый период 2026 и 2027 годов.</w:t>
      </w:r>
    </w:p>
    <w:p w:rsidR="00CF2047" w:rsidRPr="00CF2047" w:rsidRDefault="00CF2047" w:rsidP="00CF2047">
      <w:pPr>
        <w:jc w:val="center"/>
        <w:rPr>
          <w:sz w:val="28"/>
          <w:szCs w:val="28"/>
        </w:rPr>
      </w:pPr>
      <w:r w:rsidRPr="00CF2047">
        <w:rPr>
          <w:sz w:val="28"/>
          <w:szCs w:val="28"/>
        </w:rPr>
        <w:t>2. Настоящее постановление вступает в силу после его официального опубликования в Информационном бюллетене Берсеневского сельского поселения Лямбирского муниципального района Республики Мордовия.</w:t>
      </w: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roofErr w:type="spellStart"/>
      <w:r w:rsidRPr="00CF2047">
        <w:rPr>
          <w:sz w:val="28"/>
          <w:szCs w:val="28"/>
        </w:rPr>
        <w:t>И.о</w:t>
      </w:r>
      <w:proofErr w:type="gramStart"/>
      <w:r w:rsidRPr="00CF2047">
        <w:rPr>
          <w:sz w:val="28"/>
          <w:szCs w:val="28"/>
        </w:rPr>
        <w:t>.Г</w:t>
      </w:r>
      <w:proofErr w:type="gramEnd"/>
      <w:r w:rsidRPr="00CF2047">
        <w:rPr>
          <w:sz w:val="28"/>
          <w:szCs w:val="28"/>
        </w:rPr>
        <w:t>лавы</w:t>
      </w:r>
      <w:proofErr w:type="spellEnd"/>
      <w:r w:rsidRPr="00CF2047">
        <w:rPr>
          <w:sz w:val="28"/>
          <w:szCs w:val="28"/>
        </w:rPr>
        <w:t xml:space="preserve">  Администрации Берсеневского</w:t>
      </w:r>
    </w:p>
    <w:p w:rsidR="00CF2047" w:rsidRPr="00CF2047" w:rsidRDefault="00CF2047" w:rsidP="00CF2047">
      <w:pPr>
        <w:jc w:val="center"/>
        <w:rPr>
          <w:sz w:val="28"/>
          <w:szCs w:val="28"/>
        </w:rPr>
      </w:pPr>
      <w:r w:rsidRPr="00CF2047">
        <w:rPr>
          <w:sz w:val="28"/>
          <w:szCs w:val="28"/>
        </w:rPr>
        <w:t xml:space="preserve">сельского поселения Лямбирского         </w:t>
      </w:r>
    </w:p>
    <w:p w:rsidR="00CF2047" w:rsidRPr="00CF2047" w:rsidRDefault="00CF2047" w:rsidP="00CF2047">
      <w:pPr>
        <w:jc w:val="center"/>
        <w:rPr>
          <w:sz w:val="28"/>
          <w:szCs w:val="28"/>
        </w:rPr>
      </w:pPr>
      <w:r w:rsidRPr="00CF2047">
        <w:rPr>
          <w:sz w:val="28"/>
          <w:szCs w:val="28"/>
        </w:rPr>
        <w:t xml:space="preserve">муниципального района                                                         </w:t>
      </w:r>
    </w:p>
    <w:p w:rsidR="00CF2047" w:rsidRPr="00CF2047" w:rsidRDefault="00CF2047" w:rsidP="00CF2047">
      <w:pPr>
        <w:jc w:val="center"/>
        <w:rPr>
          <w:sz w:val="28"/>
          <w:szCs w:val="28"/>
        </w:rPr>
      </w:pPr>
      <w:r w:rsidRPr="00CF2047">
        <w:rPr>
          <w:sz w:val="28"/>
          <w:szCs w:val="28"/>
        </w:rPr>
        <w:t xml:space="preserve"> Н.Ю. </w:t>
      </w:r>
      <w:proofErr w:type="spellStart"/>
      <w:r w:rsidRPr="00CF2047">
        <w:rPr>
          <w:sz w:val="28"/>
          <w:szCs w:val="28"/>
        </w:rPr>
        <w:t>Бурлакова</w:t>
      </w:r>
      <w:proofErr w:type="spellEnd"/>
      <w:r w:rsidRPr="00CF2047">
        <w:rPr>
          <w:sz w:val="28"/>
          <w:szCs w:val="28"/>
        </w:rPr>
        <w:t xml:space="preserve">            </w:t>
      </w: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 xml:space="preserve">                                      УТВЕРЖДЕНЫ</w:t>
      </w:r>
    </w:p>
    <w:p w:rsidR="00CF2047" w:rsidRPr="00CF2047" w:rsidRDefault="00CF2047" w:rsidP="00CF2047">
      <w:pPr>
        <w:jc w:val="center"/>
        <w:rPr>
          <w:sz w:val="28"/>
          <w:szCs w:val="28"/>
        </w:rPr>
      </w:pPr>
      <w:r w:rsidRPr="00CF2047">
        <w:rPr>
          <w:sz w:val="28"/>
          <w:szCs w:val="28"/>
        </w:rPr>
        <w:t xml:space="preserve">                                                                                 постановлением Администрации                                                                                                                                Берсеневского сельского поселения</w:t>
      </w:r>
    </w:p>
    <w:p w:rsidR="00CF2047" w:rsidRPr="00CF2047" w:rsidRDefault="00CF2047" w:rsidP="00CF2047">
      <w:pPr>
        <w:jc w:val="center"/>
        <w:rPr>
          <w:sz w:val="28"/>
          <w:szCs w:val="28"/>
        </w:rPr>
      </w:pPr>
      <w:r w:rsidRPr="00CF2047">
        <w:rPr>
          <w:sz w:val="28"/>
          <w:szCs w:val="28"/>
        </w:rPr>
        <w:t xml:space="preserve">                                                                                             Лямбирского муниципального района</w:t>
      </w:r>
    </w:p>
    <w:p w:rsidR="00CF2047" w:rsidRPr="00CF2047" w:rsidRDefault="00CF2047" w:rsidP="00CF2047">
      <w:pPr>
        <w:jc w:val="center"/>
        <w:rPr>
          <w:sz w:val="28"/>
          <w:szCs w:val="28"/>
        </w:rPr>
      </w:pPr>
      <w:r w:rsidRPr="00CF2047">
        <w:rPr>
          <w:sz w:val="28"/>
          <w:szCs w:val="28"/>
        </w:rPr>
        <w:t xml:space="preserve">                                                                                             от «19» сентября 2024г.  №561</w:t>
      </w: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Основные направления</w:t>
      </w:r>
    </w:p>
    <w:p w:rsidR="00CF2047" w:rsidRPr="00CF2047" w:rsidRDefault="00CF2047" w:rsidP="00CF2047">
      <w:pPr>
        <w:jc w:val="center"/>
        <w:rPr>
          <w:sz w:val="28"/>
          <w:szCs w:val="28"/>
        </w:rPr>
      </w:pPr>
      <w:r w:rsidRPr="00CF2047">
        <w:rPr>
          <w:sz w:val="28"/>
          <w:szCs w:val="28"/>
        </w:rPr>
        <w:t xml:space="preserve">бюджетной и налоговой политики  Берсеневского сельского поселения Лямбирского муниципального района Республики Мордовия </w:t>
      </w:r>
    </w:p>
    <w:p w:rsidR="00CF2047" w:rsidRPr="00CF2047" w:rsidRDefault="00CF2047" w:rsidP="00CF2047">
      <w:pPr>
        <w:jc w:val="center"/>
        <w:rPr>
          <w:sz w:val="28"/>
          <w:szCs w:val="28"/>
        </w:rPr>
      </w:pPr>
      <w:r w:rsidRPr="00CF2047">
        <w:rPr>
          <w:sz w:val="28"/>
          <w:szCs w:val="28"/>
        </w:rPr>
        <w:t>на 2025 год и на плановый период 2026 и 2027 годов</w:t>
      </w:r>
    </w:p>
    <w:p w:rsidR="00CF2047" w:rsidRPr="00CF2047" w:rsidRDefault="00CF2047" w:rsidP="00CF2047">
      <w:pPr>
        <w:jc w:val="center"/>
        <w:rPr>
          <w:sz w:val="28"/>
          <w:szCs w:val="28"/>
        </w:rPr>
      </w:pPr>
    </w:p>
    <w:p w:rsidR="00CF2047" w:rsidRPr="00CF2047" w:rsidRDefault="00CF2047" w:rsidP="00CF2047">
      <w:pPr>
        <w:jc w:val="center"/>
        <w:rPr>
          <w:sz w:val="28"/>
          <w:szCs w:val="28"/>
        </w:rPr>
      </w:pPr>
      <w:proofErr w:type="gramStart"/>
      <w:r w:rsidRPr="00CF2047">
        <w:rPr>
          <w:sz w:val="28"/>
          <w:szCs w:val="28"/>
        </w:rPr>
        <w:t>Основные направления бюджетной и налоговой политики Берсеневского сельского поселения Лямбирского муниципального района Республики Мордовия  на 2025 год и на плановый период 2026 и 2027 годов разработаны в соответствии со статьей 172 Бюджетного кодекса Российской Федерации с учетом итогов реализации бюджетной и налоговой политики Берсеневского сельского поселения Лямбирского муниципального района Республики Мордовия на период до 2024 - 2026 годов.</w:t>
      </w:r>
      <w:proofErr w:type="gramEnd"/>
    </w:p>
    <w:p w:rsidR="00CF2047" w:rsidRPr="00CF2047" w:rsidRDefault="00CF2047" w:rsidP="00CF2047">
      <w:pPr>
        <w:jc w:val="center"/>
        <w:rPr>
          <w:sz w:val="28"/>
          <w:szCs w:val="28"/>
        </w:rPr>
      </w:pPr>
      <w:proofErr w:type="gramStart"/>
      <w:r w:rsidRPr="00CF2047">
        <w:rPr>
          <w:sz w:val="28"/>
          <w:szCs w:val="28"/>
        </w:rPr>
        <w:t>Целью Основных направлений бюджетной и налоговой политики Берсеневского сельского поселения Лямбирского муниципального района Республики Мордовия  на 2025 год и на плановый период 2026 и 2027 годов является определение условий, используемых при составлении проекта бюджета Берсеневского сельского поселения Лямбирского муниципального района Республики Мордовия на 2025 год и на плановый период 2026 и 2027 годов, подходов к его формированию, основных характеристик и</w:t>
      </w:r>
      <w:proofErr w:type="gramEnd"/>
      <w:r w:rsidRPr="00CF2047">
        <w:rPr>
          <w:sz w:val="28"/>
          <w:szCs w:val="28"/>
        </w:rPr>
        <w:t xml:space="preserve"> прогнозируемых параметров бюджета Берсеневского сельского поселения Лямбирского муниципального района Республики Мордовия на 2025 - 2027 годы.</w:t>
      </w: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Основные направления</w:t>
      </w:r>
    </w:p>
    <w:p w:rsidR="00CF2047" w:rsidRPr="00CF2047" w:rsidRDefault="00CF2047" w:rsidP="00CF2047">
      <w:pPr>
        <w:jc w:val="center"/>
        <w:rPr>
          <w:sz w:val="28"/>
          <w:szCs w:val="28"/>
        </w:rPr>
      </w:pPr>
      <w:r w:rsidRPr="00CF2047">
        <w:rPr>
          <w:sz w:val="28"/>
          <w:szCs w:val="28"/>
        </w:rPr>
        <w:t xml:space="preserve">бюджетной политики Берсеневского сельского поселения </w:t>
      </w:r>
    </w:p>
    <w:p w:rsidR="00CF2047" w:rsidRPr="00CF2047" w:rsidRDefault="00CF2047" w:rsidP="00CF2047">
      <w:pPr>
        <w:jc w:val="center"/>
        <w:rPr>
          <w:sz w:val="28"/>
          <w:szCs w:val="28"/>
        </w:rPr>
      </w:pPr>
      <w:r w:rsidRPr="00CF2047">
        <w:rPr>
          <w:sz w:val="28"/>
          <w:szCs w:val="28"/>
        </w:rPr>
        <w:t xml:space="preserve">Лямбирского муниципального района Республики Мордовии </w:t>
      </w:r>
    </w:p>
    <w:p w:rsidR="00CF2047" w:rsidRPr="00CF2047" w:rsidRDefault="00CF2047" w:rsidP="00CF2047">
      <w:pPr>
        <w:jc w:val="center"/>
        <w:rPr>
          <w:sz w:val="28"/>
          <w:szCs w:val="28"/>
        </w:rPr>
      </w:pPr>
      <w:r w:rsidRPr="00CF2047">
        <w:rPr>
          <w:sz w:val="28"/>
          <w:szCs w:val="28"/>
        </w:rPr>
        <w:t xml:space="preserve"> на 2025 год и на плановый период 2026 и 2027 годов</w:t>
      </w:r>
    </w:p>
    <w:p w:rsidR="00CF2047" w:rsidRPr="00CF2047" w:rsidRDefault="00CF2047" w:rsidP="00CF2047">
      <w:pPr>
        <w:jc w:val="center"/>
        <w:rPr>
          <w:sz w:val="28"/>
          <w:szCs w:val="28"/>
        </w:rPr>
      </w:pPr>
    </w:p>
    <w:p w:rsidR="00CF2047" w:rsidRPr="00CF2047" w:rsidRDefault="00CF2047" w:rsidP="00CF2047">
      <w:pPr>
        <w:jc w:val="center"/>
        <w:rPr>
          <w:sz w:val="28"/>
          <w:szCs w:val="28"/>
        </w:rPr>
      </w:pPr>
      <w:proofErr w:type="gramStart"/>
      <w:r w:rsidRPr="00CF2047">
        <w:rPr>
          <w:sz w:val="28"/>
          <w:szCs w:val="28"/>
        </w:rPr>
        <w:t>Бюджетная политика Берсеневского сельского поселения Лямбирского муниципального района Республики Мордовия на 2025 год и на плановый период 2026 и 2027 годов сохранит преемственность бюджетной политики Берсеневского сельского поселения Лямбирского муниципального района Республики Мордовия предыдущих периодов и будет ориентирована в первую очередь на реализацию национальных целей развития, определенных указом Президента Российской Федерации от 7 мая 2024 г. N 309 "О национальных</w:t>
      </w:r>
      <w:proofErr w:type="gramEnd"/>
      <w:r w:rsidRPr="00CF2047">
        <w:rPr>
          <w:sz w:val="28"/>
          <w:szCs w:val="28"/>
        </w:rPr>
        <w:t xml:space="preserve"> </w:t>
      </w:r>
      <w:proofErr w:type="gramStart"/>
      <w:r w:rsidRPr="00CF2047">
        <w:rPr>
          <w:sz w:val="28"/>
          <w:szCs w:val="28"/>
        </w:rPr>
        <w:t>целях</w:t>
      </w:r>
      <w:proofErr w:type="gramEnd"/>
      <w:r w:rsidRPr="00CF2047">
        <w:rPr>
          <w:sz w:val="28"/>
          <w:szCs w:val="28"/>
        </w:rPr>
        <w:t xml:space="preserve"> развития Российской Федерации на период до 2030 года и на перспективу до 2036 года" (далее - национальные цели).</w:t>
      </w:r>
    </w:p>
    <w:p w:rsidR="00CF2047" w:rsidRPr="00CF2047" w:rsidRDefault="00CF2047" w:rsidP="00CF2047">
      <w:pPr>
        <w:jc w:val="center"/>
        <w:rPr>
          <w:sz w:val="28"/>
          <w:szCs w:val="28"/>
        </w:rPr>
      </w:pPr>
      <w:r w:rsidRPr="00CF2047">
        <w:rPr>
          <w:sz w:val="28"/>
          <w:szCs w:val="28"/>
        </w:rPr>
        <w:lastRenderedPageBreak/>
        <w:t>В предстоящем периоде основными направлениями бюджетной политики Берсеневского сельского поселения Лямбирского муниципального района Республики Мордовия являются:</w:t>
      </w:r>
    </w:p>
    <w:p w:rsidR="00CF2047" w:rsidRPr="00CF2047" w:rsidRDefault="00CF2047" w:rsidP="00CF2047">
      <w:pPr>
        <w:jc w:val="center"/>
        <w:rPr>
          <w:sz w:val="28"/>
          <w:szCs w:val="28"/>
        </w:rPr>
      </w:pPr>
      <w:r w:rsidRPr="00CF2047">
        <w:rPr>
          <w:sz w:val="28"/>
          <w:szCs w:val="28"/>
        </w:rPr>
        <w:t>1) обеспечение финансовой устойчивости, сбалансированности и самостоятельности бюджета Берсеневского сельского поселения Лямбирского муниципального района Республики Мордовия за счет:</w:t>
      </w:r>
    </w:p>
    <w:p w:rsidR="00CF2047" w:rsidRPr="00CF2047" w:rsidRDefault="00CF2047" w:rsidP="00CF2047">
      <w:pPr>
        <w:jc w:val="center"/>
        <w:rPr>
          <w:sz w:val="28"/>
          <w:szCs w:val="28"/>
        </w:rPr>
      </w:pPr>
      <w:r w:rsidRPr="00CF2047">
        <w:rPr>
          <w:sz w:val="28"/>
          <w:szCs w:val="28"/>
        </w:rPr>
        <w:t xml:space="preserve">расширения доходной базы бюджета Берсеневского сельского поселения Лямбирского муниципального района Республики Мордовия, повышения финансовой дисциплины, минимизации рисков несбалансированности бюджета Берсеневского сельского поселения Лямбирского муниципального района Республики Мордовия в условиях внешнего </w:t>
      </w:r>
      <w:proofErr w:type="spellStart"/>
      <w:r w:rsidRPr="00CF2047">
        <w:rPr>
          <w:sz w:val="28"/>
          <w:szCs w:val="28"/>
        </w:rPr>
        <w:t>санкционного</w:t>
      </w:r>
      <w:proofErr w:type="spellEnd"/>
      <w:r w:rsidRPr="00CF2047">
        <w:rPr>
          <w:sz w:val="28"/>
          <w:szCs w:val="28"/>
        </w:rPr>
        <w:t xml:space="preserve"> давления;</w:t>
      </w:r>
    </w:p>
    <w:p w:rsidR="00CF2047" w:rsidRPr="00CF2047" w:rsidRDefault="00CF2047" w:rsidP="00CF2047">
      <w:pPr>
        <w:jc w:val="center"/>
        <w:rPr>
          <w:sz w:val="28"/>
          <w:szCs w:val="28"/>
        </w:rPr>
      </w:pPr>
      <w:r w:rsidRPr="00CF2047">
        <w:rPr>
          <w:sz w:val="28"/>
          <w:szCs w:val="28"/>
        </w:rPr>
        <w:t xml:space="preserve">формирования бюджетных параметров исходя из необходимости исполнения в полном объеме действующих расходных обязательств Берсеневского сельского поселения Лямбирского муниципального района Республики Мордовия, принятия новых расходных обязательств с учетом их социально-экономической значимости и обеспеченности источниками финансирования, ограничения </w:t>
      </w:r>
      <w:proofErr w:type="spellStart"/>
      <w:r w:rsidRPr="00CF2047">
        <w:rPr>
          <w:sz w:val="28"/>
          <w:szCs w:val="28"/>
        </w:rPr>
        <w:t>непервоочередных</w:t>
      </w:r>
      <w:proofErr w:type="spellEnd"/>
      <w:r w:rsidRPr="00CF2047">
        <w:rPr>
          <w:sz w:val="28"/>
          <w:szCs w:val="28"/>
        </w:rPr>
        <w:t xml:space="preserve"> (необязательных) расходов;</w:t>
      </w:r>
    </w:p>
    <w:p w:rsidR="00CF2047" w:rsidRPr="00CF2047" w:rsidRDefault="00CF2047" w:rsidP="00CF2047">
      <w:pPr>
        <w:jc w:val="center"/>
        <w:rPr>
          <w:sz w:val="28"/>
          <w:szCs w:val="28"/>
        </w:rPr>
      </w:pPr>
      <w:r w:rsidRPr="00CF2047">
        <w:rPr>
          <w:sz w:val="28"/>
          <w:szCs w:val="28"/>
        </w:rPr>
        <w:t>мониторинга дебиторской и кредиторской задолженности и проведения мероприятий по недопущению ее возникновения и роста;</w:t>
      </w:r>
    </w:p>
    <w:p w:rsidR="00CF2047" w:rsidRPr="00CF2047" w:rsidRDefault="00CF2047" w:rsidP="00CF2047">
      <w:pPr>
        <w:jc w:val="center"/>
        <w:rPr>
          <w:sz w:val="28"/>
          <w:szCs w:val="28"/>
        </w:rPr>
      </w:pPr>
      <w:r w:rsidRPr="00CF2047">
        <w:rPr>
          <w:sz w:val="28"/>
          <w:szCs w:val="28"/>
        </w:rPr>
        <w:t>2) повышение эффективности управления бюджетными ресурсами, в том числе за счет реализации следующих мероприятий:</w:t>
      </w:r>
    </w:p>
    <w:p w:rsidR="00CF2047" w:rsidRPr="00CF2047" w:rsidRDefault="00CF2047" w:rsidP="00CF2047">
      <w:pPr>
        <w:jc w:val="center"/>
        <w:rPr>
          <w:sz w:val="28"/>
          <w:szCs w:val="28"/>
        </w:rPr>
      </w:pPr>
      <w:r w:rsidRPr="00CF2047">
        <w:rPr>
          <w:sz w:val="28"/>
          <w:szCs w:val="28"/>
        </w:rPr>
        <w:t>обеспечение высокой результативности расходов бюджета Берсеневского сельского поселения Лямбирского муниципального района Республики Мордовия на реализацию региональных проектов в рамках федеральных и национальных проектов;</w:t>
      </w:r>
    </w:p>
    <w:p w:rsidR="00CF2047" w:rsidRPr="00CF2047" w:rsidRDefault="00CF2047" w:rsidP="00CF2047">
      <w:pPr>
        <w:jc w:val="center"/>
        <w:rPr>
          <w:sz w:val="28"/>
          <w:szCs w:val="28"/>
        </w:rPr>
      </w:pPr>
      <w:r w:rsidRPr="00CF2047">
        <w:rPr>
          <w:sz w:val="28"/>
          <w:szCs w:val="28"/>
        </w:rPr>
        <w:t xml:space="preserve">использование всех возможностей для привлечения средств внебюджетных источников, а также средств федерального бюджета, в первую очередь с наиболее высокой долей </w:t>
      </w:r>
      <w:proofErr w:type="spellStart"/>
      <w:r w:rsidRPr="00CF2047">
        <w:rPr>
          <w:sz w:val="28"/>
          <w:szCs w:val="28"/>
        </w:rPr>
        <w:t>софинансирования</w:t>
      </w:r>
      <w:proofErr w:type="spellEnd"/>
      <w:r w:rsidRPr="00CF2047">
        <w:rPr>
          <w:sz w:val="28"/>
          <w:szCs w:val="28"/>
        </w:rPr>
        <w:t>;</w:t>
      </w:r>
    </w:p>
    <w:p w:rsidR="00CF2047" w:rsidRPr="00CF2047" w:rsidRDefault="00CF2047" w:rsidP="00CF2047">
      <w:pPr>
        <w:jc w:val="center"/>
        <w:rPr>
          <w:sz w:val="28"/>
          <w:szCs w:val="28"/>
        </w:rPr>
      </w:pPr>
      <w:r w:rsidRPr="00CF2047">
        <w:rPr>
          <w:sz w:val="28"/>
          <w:szCs w:val="28"/>
        </w:rPr>
        <w:t>оптимизация и повышение эффективности деятельности органов местного самоуправления Берсеневского сельского поселения Лямбирского муниципального района Республики Мордовия за счет системного применения ценностей, принципов и инструментов бережливого управления;</w:t>
      </w:r>
    </w:p>
    <w:p w:rsidR="00CF2047" w:rsidRPr="00CF2047" w:rsidRDefault="00CF2047" w:rsidP="00CF2047">
      <w:pPr>
        <w:jc w:val="center"/>
        <w:rPr>
          <w:sz w:val="28"/>
          <w:szCs w:val="28"/>
        </w:rPr>
      </w:pPr>
      <w:r w:rsidRPr="00CF2047">
        <w:rPr>
          <w:sz w:val="28"/>
          <w:szCs w:val="28"/>
        </w:rPr>
        <w:t>повышение эффективности процессов планирования и исполнения бюджета Берсеневского сельского поселения Лямбирского муниципального района Республики Мордовия, совершенствования системы обоснования бюджетных ассигнований, дальнейшего развития казначейского обслуживания исполнения бюджета Лямбирского муниципального района Республики Мордовия;</w:t>
      </w:r>
    </w:p>
    <w:p w:rsidR="00CF2047" w:rsidRPr="00CF2047" w:rsidRDefault="00CF2047" w:rsidP="00CF2047">
      <w:pPr>
        <w:jc w:val="center"/>
        <w:rPr>
          <w:sz w:val="28"/>
          <w:szCs w:val="28"/>
        </w:rPr>
      </w:pPr>
      <w:r w:rsidRPr="00CF2047">
        <w:rPr>
          <w:sz w:val="28"/>
          <w:szCs w:val="28"/>
        </w:rPr>
        <w:t>совершенствование системы закупок товаров, работ, услуг для обеспечения муниципальных нужд Берсеневского сельского поселения Лямбирского муниципального района Республики Мордовия, в том числе обеспечение их дальнейшей централизации. Осуществление закупок товаров, работ, услуг для обеспечения муниципальных нужд Берсеневского сельского поселения Лямбирского муниципального района Республики Мордовия конкурентными способами, обеспечивающими наименьшие затраты при сохранении качественных характеристик приобретаемых товаров, работ, услуг, исключение фактов заключения муниципальных контрактов (контрактов, договоров) с недобросовестными поставщиками (подрядчиками, исполнителями);</w:t>
      </w:r>
    </w:p>
    <w:p w:rsidR="00CF2047" w:rsidRPr="00CF2047" w:rsidRDefault="00CF2047" w:rsidP="00CF2047">
      <w:pPr>
        <w:jc w:val="center"/>
        <w:rPr>
          <w:sz w:val="28"/>
          <w:szCs w:val="28"/>
        </w:rPr>
      </w:pPr>
      <w:r w:rsidRPr="00CF2047">
        <w:rPr>
          <w:sz w:val="28"/>
          <w:szCs w:val="28"/>
        </w:rPr>
        <w:lastRenderedPageBreak/>
        <w:t>осуществление внутреннего муниципального финансового контроля в соответствии с федеральными стандартами внутреннего государственного (муниципального) финансового контроля, утвержденными Правительством Российской Федерации;</w:t>
      </w:r>
    </w:p>
    <w:p w:rsidR="00CF2047" w:rsidRPr="00CF2047" w:rsidRDefault="00CF2047" w:rsidP="00CF2047">
      <w:pPr>
        <w:jc w:val="center"/>
        <w:rPr>
          <w:sz w:val="28"/>
          <w:szCs w:val="28"/>
        </w:rPr>
      </w:pPr>
      <w:r w:rsidRPr="00CF2047">
        <w:rPr>
          <w:sz w:val="28"/>
          <w:szCs w:val="28"/>
        </w:rPr>
        <w:t>усиление контроля за эффективностью использования бюджетных средств и муниципального имущества Берсеневского сельского поселения Лямбирского муниципального района Республики Мордовия, достоверностью отчетности о результатах реализации муниципальных программ Берсеневского сельского поселения Лямбирского муниципального района Республики Мордовия</w:t>
      </w:r>
      <w:proofErr w:type="gramStart"/>
      <w:r w:rsidRPr="00CF2047">
        <w:rPr>
          <w:sz w:val="28"/>
          <w:szCs w:val="28"/>
        </w:rPr>
        <w:t>,;</w:t>
      </w:r>
      <w:proofErr w:type="gramEnd"/>
    </w:p>
    <w:p w:rsidR="00CF2047" w:rsidRPr="00CF2047" w:rsidRDefault="00CF2047" w:rsidP="00CF2047">
      <w:pPr>
        <w:jc w:val="center"/>
        <w:rPr>
          <w:sz w:val="28"/>
          <w:szCs w:val="28"/>
        </w:rPr>
      </w:pPr>
      <w:r w:rsidRPr="00CF2047">
        <w:rPr>
          <w:sz w:val="28"/>
          <w:szCs w:val="28"/>
        </w:rPr>
        <w:t xml:space="preserve">3) повышение эффективности финансовых взаимоотношений с республиканским  бюджетом Республики Мордовия и бюджетом Лямбирского муниципального района Республики Мордовия (далее - местный бюджет), направленное </w:t>
      </w:r>
      <w:proofErr w:type="gramStart"/>
      <w:r w:rsidRPr="00CF2047">
        <w:rPr>
          <w:sz w:val="28"/>
          <w:szCs w:val="28"/>
        </w:rPr>
        <w:t>на</w:t>
      </w:r>
      <w:proofErr w:type="gramEnd"/>
      <w:r w:rsidRPr="00CF2047">
        <w:rPr>
          <w:sz w:val="28"/>
          <w:szCs w:val="28"/>
        </w:rPr>
        <w:t>:</w:t>
      </w:r>
    </w:p>
    <w:p w:rsidR="00CF2047" w:rsidRPr="00CF2047" w:rsidRDefault="00CF2047" w:rsidP="00CF2047">
      <w:pPr>
        <w:jc w:val="center"/>
        <w:rPr>
          <w:sz w:val="28"/>
          <w:szCs w:val="28"/>
        </w:rPr>
      </w:pPr>
      <w:r w:rsidRPr="00CF2047">
        <w:rPr>
          <w:sz w:val="28"/>
          <w:szCs w:val="28"/>
        </w:rPr>
        <w:t xml:space="preserve">сохранение и дальнейшее повышение </w:t>
      </w:r>
      <w:proofErr w:type="gramStart"/>
      <w:r w:rsidRPr="00CF2047">
        <w:rPr>
          <w:sz w:val="28"/>
          <w:szCs w:val="28"/>
        </w:rPr>
        <w:t>уровня содействия обеспечения сбалансированности бюджета</w:t>
      </w:r>
      <w:proofErr w:type="gramEnd"/>
      <w:r w:rsidRPr="00CF2047">
        <w:rPr>
          <w:sz w:val="28"/>
          <w:szCs w:val="28"/>
        </w:rPr>
        <w:t xml:space="preserve"> Берсеневского сельского поселения Лямбирского муниципального района Республики Мордовия со стороны органов исполнительной власти Республики Мордовия (далее – региональные органы), в том числе в части нецелевой финансовой поддержки;</w:t>
      </w:r>
    </w:p>
    <w:p w:rsidR="00CF2047" w:rsidRPr="00CF2047" w:rsidRDefault="00CF2047" w:rsidP="00CF2047">
      <w:pPr>
        <w:jc w:val="center"/>
        <w:rPr>
          <w:sz w:val="28"/>
          <w:szCs w:val="28"/>
        </w:rPr>
      </w:pPr>
      <w:r w:rsidRPr="00CF2047">
        <w:rPr>
          <w:sz w:val="28"/>
          <w:szCs w:val="28"/>
        </w:rPr>
        <w:t>своевременное заключение с региональными органами соглашений о предоставлении межбюджетных трансфертов, в том числе в рамках реализации федеральных и национальных проектов;</w:t>
      </w:r>
    </w:p>
    <w:p w:rsidR="00CF2047" w:rsidRPr="00CF2047" w:rsidRDefault="00CF2047" w:rsidP="00CF2047">
      <w:pPr>
        <w:jc w:val="center"/>
        <w:rPr>
          <w:sz w:val="28"/>
          <w:szCs w:val="28"/>
        </w:rPr>
      </w:pPr>
      <w:r w:rsidRPr="00CF2047">
        <w:rPr>
          <w:sz w:val="28"/>
          <w:szCs w:val="28"/>
        </w:rPr>
        <w:t>достижение целевых показателей и соблюдение обязательств, предусмотренных соглашениями о предоставлении финансовой поддержки бюджету Берсеневского сельского поселения Лямбирского муниципального района Республики Мордовия и о мерах по социально-экономическому развитию и оздоровлению муниципальных финансов Лямбирского муниципального района Республики Мордовия;</w:t>
      </w:r>
    </w:p>
    <w:p w:rsidR="00CF2047" w:rsidRPr="00CF2047" w:rsidRDefault="00CF2047" w:rsidP="00CF2047">
      <w:pPr>
        <w:jc w:val="center"/>
        <w:rPr>
          <w:sz w:val="28"/>
          <w:szCs w:val="28"/>
        </w:rPr>
      </w:pPr>
      <w:r w:rsidRPr="00CF2047">
        <w:rPr>
          <w:sz w:val="28"/>
          <w:szCs w:val="28"/>
        </w:rPr>
        <w:t>содействие в обеспечении сбалансированности и финансовой устойчивости местных бюджетов, создание стимулов для наращивания доходной базы и повышения качества управления муниципальными финансами, снижение рисков неисполнения первоочередных и социально значимых расходных обязательств;</w:t>
      </w:r>
    </w:p>
    <w:p w:rsidR="00CF2047" w:rsidRPr="00CF2047" w:rsidRDefault="00CF2047" w:rsidP="00CF2047">
      <w:pPr>
        <w:jc w:val="center"/>
        <w:rPr>
          <w:sz w:val="28"/>
          <w:szCs w:val="28"/>
        </w:rPr>
      </w:pPr>
      <w:r w:rsidRPr="00CF2047">
        <w:rPr>
          <w:sz w:val="28"/>
          <w:szCs w:val="28"/>
        </w:rPr>
        <w:t>реализацию мер, направленных на повышение эффективности и оптимизацию расходов местных бюджетов, ограничение дефицита и уровня муниципального долга;</w:t>
      </w:r>
    </w:p>
    <w:p w:rsidR="00CF2047" w:rsidRPr="00CF2047" w:rsidRDefault="00CF2047" w:rsidP="00CF2047">
      <w:pPr>
        <w:jc w:val="center"/>
        <w:rPr>
          <w:sz w:val="28"/>
          <w:szCs w:val="28"/>
        </w:rPr>
      </w:pPr>
      <w:r w:rsidRPr="00CF2047">
        <w:rPr>
          <w:sz w:val="28"/>
          <w:szCs w:val="28"/>
        </w:rPr>
        <w:t>реализацию мер по укреплению финансовой дисциплины, соблюдению органами местного самоуправления муниципальных образований Лямбирского муниципального района Республики Мордовия требований бюджетного законодательства;</w:t>
      </w:r>
    </w:p>
    <w:p w:rsidR="00CF2047" w:rsidRPr="00CF2047" w:rsidRDefault="00CF2047" w:rsidP="00CF2047">
      <w:pPr>
        <w:jc w:val="center"/>
        <w:rPr>
          <w:sz w:val="28"/>
          <w:szCs w:val="28"/>
        </w:rPr>
      </w:pPr>
      <w:r w:rsidRPr="00CF2047">
        <w:rPr>
          <w:sz w:val="28"/>
          <w:szCs w:val="28"/>
        </w:rPr>
        <w:t>вовлечение граждан в процесс принятия решений о распределении муниципальных финансов;</w:t>
      </w:r>
    </w:p>
    <w:p w:rsidR="00CF2047" w:rsidRPr="00CF2047" w:rsidRDefault="00CF2047" w:rsidP="00CF2047">
      <w:pPr>
        <w:jc w:val="center"/>
        <w:rPr>
          <w:sz w:val="28"/>
          <w:szCs w:val="28"/>
        </w:rPr>
      </w:pPr>
      <w:r w:rsidRPr="00CF2047">
        <w:rPr>
          <w:sz w:val="28"/>
          <w:szCs w:val="28"/>
        </w:rPr>
        <w:t>4) развитие финансовой культуры, предполагающей ответственное отношение к принятию гражданами финансовых решений.</w:t>
      </w:r>
    </w:p>
    <w:p w:rsidR="00CF2047" w:rsidRPr="00CF2047" w:rsidRDefault="00CF2047" w:rsidP="00CF2047">
      <w:pPr>
        <w:jc w:val="center"/>
        <w:rPr>
          <w:sz w:val="28"/>
          <w:szCs w:val="28"/>
        </w:rPr>
      </w:pPr>
    </w:p>
    <w:p w:rsidR="00CF2047" w:rsidRPr="00CF2047" w:rsidRDefault="00CF2047" w:rsidP="00CF2047">
      <w:pPr>
        <w:jc w:val="center"/>
        <w:rPr>
          <w:sz w:val="28"/>
          <w:szCs w:val="28"/>
        </w:rPr>
      </w:pPr>
      <w:r w:rsidRPr="00CF2047">
        <w:rPr>
          <w:sz w:val="28"/>
          <w:szCs w:val="28"/>
        </w:rPr>
        <w:t xml:space="preserve">Основные </w:t>
      </w:r>
      <w:proofErr w:type="spellStart"/>
      <w:r w:rsidRPr="00CF2047">
        <w:rPr>
          <w:sz w:val="28"/>
          <w:szCs w:val="28"/>
        </w:rPr>
        <w:t>направленияналоговой</w:t>
      </w:r>
      <w:proofErr w:type="spellEnd"/>
      <w:r w:rsidRPr="00CF2047">
        <w:rPr>
          <w:sz w:val="28"/>
          <w:szCs w:val="28"/>
        </w:rPr>
        <w:t xml:space="preserve"> политики Берсеневского сельского поселения                                     Лямбирского муниципального района Республики Мордовия                                                  на 2025 год и на плановый период 2026 и 2027 годов</w:t>
      </w:r>
    </w:p>
    <w:p w:rsidR="00CF2047" w:rsidRPr="00CF2047" w:rsidRDefault="00CF2047" w:rsidP="00CF2047">
      <w:pPr>
        <w:jc w:val="center"/>
        <w:rPr>
          <w:sz w:val="28"/>
          <w:szCs w:val="28"/>
        </w:rPr>
      </w:pPr>
    </w:p>
    <w:p w:rsidR="00CF2047" w:rsidRPr="00CF2047" w:rsidRDefault="00CF2047" w:rsidP="00CF2047">
      <w:pPr>
        <w:jc w:val="center"/>
        <w:rPr>
          <w:sz w:val="28"/>
          <w:szCs w:val="28"/>
        </w:rPr>
      </w:pPr>
      <w:proofErr w:type="gramStart"/>
      <w:r w:rsidRPr="00CF2047">
        <w:rPr>
          <w:sz w:val="28"/>
          <w:szCs w:val="28"/>
        </w:rPr>
        <w:t xml:space="preserve">Налоговая политика Берсеневского сельского поселения Лямбирского муниципального района Республики Мордовия на 2025 год и на плановый период 2026 и 2027 годов обеспечит преемственность основных целей и задач налоговой политики Берсеневского сельского поселения Лямбирского муниципального района </w:t>
      </w:r>
      <w:r w:rsidRPr="00CF2047">
        <w:rPr>
          <w:sz w:val="28"/>
          <w:szCs w:val="28"/>
        </w:rPr>
        <w:lastRenderedPageBreak/>
        <w:t>Республики Мордовия, предусмотренных в предыдущие годы, а также будет направлена на обеспечение поступления в  бюджет Берсеневского сельского поселения Лямбирского муниципального района Республики Мордовия всех доходных</w:t>
      </w:r>
      <w:proofErr w:type="gramEnd"/>
      <w:r w:rsidRPr="00CF2047">
        <w:rPr>
          <w:sz w:val="28"/>
          <w:szCs w:val="28"/>
        </w:rPr>
        <w:t xml:space="preserve"> источников в запланированных объемах и мобилизации дополнительных доходов.</w:t>
      </w:r>
    </w:p>
    <w:p w:rsidR="00CF2047" w:rsidRPr="00CF2047" w:rsidRDefault="00CF2047" w:rsidP="00CF2047">
      <w:pPr>
        <w:jc w:val="center"/>
        <w:rPr>
          <w:sz w:val="28"/>
          <w:szCs w:val="28"/>
        </w:rPr>
      </w:pPr>
      <w:r w:rsidRPr="00CF2047">
        <w:rPr>
          <w:sz w:val="28"/>
          <w:szCs w:val="28"/>
        </w:rPr>
        <w:t>Налоговая политика Берсеневского сельского поселения Лямбирского муниципального района Республики Мордовия в среднесрочной перспективе будет основываться на следующих приоритетных направлениях:</w:t>
      </w:r>
    </w:p>
    <w:p w:rsidR="00CF2047" w:rsidRPr="00CF2047" w:rsidRDefault="00CF2047" w:rsidP="00CF2047">
      <w:pPr>
        <w:jc w:val="center"/>
        <w:rPr>
          <w:sz w:val="28"/>
          <w:szCs w:val="28"/>
        </w:rPr>
      </w:pPr>
      <w:r w:rsidRPr="00CF2047">
        <w:rPr>
          <w:sz w:val="28"/>
          <w:szCs w:val="28"/>
        </w:rPr>
        <w:t>1) обеспечение стабильных и предсказуемых условий налогообложения;</w:t>
      </w:r>
    </w:p>
    <w:p w:rsidR="00CF2047" w:rsidRPr="00CF2047" w:rsidRDefault="00CF2047" w:rsidP="00CF2047">
      <w:pPr>
        <w:jc w:val="center"/>
        <w:rPr>
          <w:sz w:val="28"/>
          <w:szCs w:val="28"/>
        </w:rPr>
      </w:pPr>
      <w:r w:rsidRPr="00CF2047">
        <w:rPr>
          <w:sz w:val="28"/>
          <w:szCs w:val="28"/>
        </w:rPr>
        <w:t xml:space="preserve">2) повышение уровня ответственности главных администраторов доходов за качественное прогнозирование доходов бюджета Берсеневского сельского поселения Лямбирского муниципального района Республики Мордовия и выполнение в полном объеме утвержденных годовых назначений по доходам бюджета Берсеневского сельского поселения Лямбирского муниципального района Республики Мордовия, активизация </w:t>
      </w:r>
      <w:proofErr w:type="spellStart"/>
      <w:r w:rsidRPr="00CF2047">
        <w:rPr>
          <w:sz w:val="28"/>
          <w:szCs w:val="28"/>
        </w:rPr>
        <w:t>претензионно</w:t>
      </w:r>
      <w:proofErr w:type="spellEnd"/>
      <w:r w:rsidRPr="00CF2047">
        <w:rPr>
          <w:sz w:val="28"/>
          <w:szCs w:val="28"/>
        </w:rPr>
        <w:t>-исковой деятельности;</w:t>
      </w:r>
    </w:p>
    <w:p w:rsidR="00CF2047" w:rsidRPr="00CF2047" w:rsidRDefault="00CF2047" w:rsidP="00CF2047">
      <w:pPr>
        <w:jc w:val="center"/>
        <w:rPr>
          <w:sz w:val="28"/>
          <w:szCs w:val="28"/>
        </w:rPr>
      </w:pPr>
      <w:r w:rsidRPr="00CF2047">
        <w:rPr>
          <w:sz w:val="28"/>
          <w:szCs w:val="28"/>
        </w:rPr>
        <w:t>Основные направления налоговой политики Берсеневского сельского поселения Лямбирского муниципального района Республики Мордовия на 2025 год и на плановый период 2026 и 2027 годов формируются в условиях внесения изменений в налоговую систему, основанных на принципах справедливости, предсказуемости и стабильности, при которой должны быть учтены интересы граждан, бизнеса и государства.</w:t>
      </w:r>
    </w:p>
    <w:p w:rsidR="00CF2047" w:rsidRPr="00CF2047" w:rsidRDefault="00CF2047" w:rsidP="00CF2047">
      <w:pPr>
        <w:jc w:val="center"/>
        <w:rPr>
          <w:sz w:val="28"/>
          <w:szCs w:val="28"/>
        </w:rPr>
      </w:pPr>
      <w:r w:rsidRPr="00CF2047">
        <w:rPr>
          <w:sz w:val="28"/>
          <w:szCs w:val="28"/>
        </w:rPr>
        <w:t>Масштабная модернизация налоговой системы, проведенная на федеральном уровне, включает в себя следующие направления:</w:t>
      </w:r>
    </w:p>
    <w:p w:rsidR="00CF2047" w:rsidRPr="00CF2047" w:rsidRDefault="00CF2047" w:rsidP="00CF2047">
      <w:pPr>
        <w:jc w:val="center"/>
        <w:rPr>
          <w:sz w:val="28"/>
          <w:szCs w:val="28"/>
        </w:rPr>
      </w:pPr>
      <w:r w:rsidRPr="00CF2047">
        <w:rPr>
          <w:sz w:val="28"/>
          <w:szCs w:val="28"/>
        </w:rPr>
        <w:t>1) в части налога на доходы физических лиц:</w:t>
      </w:r>
    </w:p>
    <w:p w:rsidR="00CF2047" w:rsidRPr="00CF2047" w:rsidRDefault="00CF2047" w:rsidP="00CF2047">
      <w:pPr>
        <w:jc w:val="center"/>
        <w:rPr>
          <w:sz w:val="28"/>
          <w:szCs w:val="28"/>
        </w:rPr>
      </w:pPr>
      <w:proofErr w:type="gramStart"/>
      <w:r w:rsidRPr="00CF2047">
        <w:rPr>
          <w:sz w:val="28"/>
          <w:szCs w:val="28"/>
        </w:rPr>
        <w:t>введение пятиступенчатой шкалы ставок по налогу на доходы физических лиц в зависимости от размера и вида дохода, полученного налогоплательщиком в налоговом периоде (доходы до 2,4 млн. рублей - 13 процентов, от 2,4 до 5 млн. рублей - 15 процентов, от 5 до 20 млн. рублей - 18 процентов, от 20 до 50 млн. рублей - 20 процентов и от 50 млн. рублей - 22 процента);</w:t>
      </w:r>
      <w:proofErr w:type="gramEnd"/>
    </w:p>
    <w:p w:rsidR="00CF2047" w:rsidRPr="00CF2047" w:rsidRDefault="00CF2047" w:rsidP="00CF2047">
      <w:pPr>
        <w:jc w:val="center"/>
        <w:rPr>
          <w:sz w:val="28"/>
          <w:szCs w:val="28"/>
        </w:rPr>
      </w:pPr>
      <w:r w:rsidRPr="00CF2047">
        <w:rPr>
          <w:sz w:val="28"/>
          <w:szCs w:val="28"/>
        </w:rPr>
        <w:t>увеличение размеров стандартных налоговых вычетов на второго и последующих детей (за второго ребенка - 2 800 рублей, за третьего ребенка - 6 000 рублей);</w:t>
      </w:r>
    </w:p>
    <w:p w:rsidR="00CF2047" w:rsidRPr="00CF2047" w:rsidRDefault="00CF2047" w:rsidP="00CF2047">
      <w:pPr>
        <w:jc w:val="center"/>
        <w:rPr>
          <w:sz w:val="28"/>
          <w:szCs w:val="28"/>
        </w:rPr>
      </w:pPr>
      <w:r w:rsidRPr="00CF2047">
        <w:rPr>
          <w:sz w:val="28"/>
          <w:szCs w:val="28"/>
        </w:rPr>
        <w:t>распространение стандартного налогового вычета на лиц, выполнивших нормативы испытаний (тестов) комплекса "Готов к труду и обороне" и прошедших диспансеризацию в размере 18 000 рублей за налоговый период;</w:t>
      </w:r>
    </w:p>
    <w:p w:rsidR="00CF2047" w:rsidRPr="00CF2047" w:rsidRDefault="00CF2047" w:rsidP="00CF2047">
      <w:pPr>
        <w:jc w:val="center"/>
        <w:rPr>
          <w:sz w:val="28"/>
          <w:szCs w:val="28"/>
        </w:rPr>
      </w:pPr>
      <w:r w:rsidRPr="00CF2047">
        <w:rPr>
          <w:sz w:val="28"/>
          <w:szCs w:val="28"/>
        </w:rPr>
        <w:t>увеличение предельного размера доходов, до достижения которого применяются стандартные налоговые вычеты с 350 000 рублей до 450 000 рублей;</w:t>
      </w:r>
    </w:p>
    <w:p w:rsidR="00CF2047" w:rsidRPr="00CF2047" w:rsidRDefault="00CF2047" w:rsidP="00CF2047">
      <w:pPr>
        <w:jc w:val="center"/>
        <w:rPr>
          <w:sz w:val="28"/>
          <w:szCs w:val="28"/>
        </w:rPr>
      </w:pPr>
      <w:proofErr w:type="gramStart"/>
      <w:r w:rsidRPr="00CF2047">
        <w:rPr>
          <w:sz w:val="28"/>
          <w:szCs w:val="28"/>
        </w:rPr>
        <w:t>введение ежегодной выплаты из федерального бюджета работающим родителям, имеющим двух и более детей (семейная налоговая выплата), в случае, если размер среднедушевого дохода семьи не превышает 1,5-кратную величину прожиточного минимума на душу населения, установленную в субъекте Российской Федерации по месту жительства (пребывания) или фактического проживания заявителя, с целью достижения эффективной налоговой ставки для указанной категории в размере 6 процентов;</w:t>
      </w:r>
      <w:proofErr w:type="gramEnd"/>
    </w:p>
    <w:p w:rsidR="00CF2047" w:rsidRPr="00CF2047" w:rsidRDefault="00CF2047" w:rsidP="00CF2047">
      <w:pPr>
        <w:jc w:val="center"/>
        <w:rPr>
          <w:sz w:val="28"/>
          <w:szCs w:val="28"/>
        </w:rPr>
      </w:pPr>
      <w:r w:rsidRPr="00CF2047">
        <w:rPr>
          <w:sz w:val="28"/>
          <w:szCs w:val="28"/>
        </w:rPr>
        <w:t>2) в части имущественных налогов:</w:t>
      </w:r>
    </w:p>
    <w:p w:rsidR="00CF2047" w:rsidRPr="00CF2047" w:rsidRDefault="00CF2047" w:rsidP="00CF2047">
      <w:pPr>
        <w:jc w:val="center"/>
        <w:rPr>
          <w:sz w:val="28"/>
          <w:szCs w:val="28"/>
        </w:rPr>
      </w:pPr>
      <w:r w:rsidRPr="00CF2047">
        <w:rPr>
          <w:sz w:val="28"/>
          <w:szCs w:val="28"/>
        </w:rPr>
        <w:t>предоставление права на региональном и местном уровнях устанавливать ставки налога на имущество для недвижимого имущества с кадастровой стоимостью свыше 300 млн. рублей до 2,5 процента;</w:t>
      </w:r>
    </w:p>
    <w:p w:rsidR="00CF2047" w:rsidRPr="00CF2047" w:rsidRDefault="00CF2047" w:rsidP="00CF2047">
      <w:pPr>
        <w:jc w:val="center"/>
        <w:rPr>
          <w:sz w:val="28"/>
          <w:szCs w:val="28"/>
        </w:rPr>
      </w:pPr>
      <w:proofErr w:type="gramStart"/>
      <w:r w:rsidRPr="00CF2047">
        <w:rPr>
          <w:sz w:val="28"/>
          <w:szCs w:val="28"/>
        </w:rPr>
        <w:lastRenderedPageBreak/>
        <w:t xml:space="preserve">предоставление права органам местного самоуправления устанавливать ставку земельного налога в размере 1,5 процента для участков с кадастровой стоимостью свыше 300 млн. рублей, при этом пониженная ставка 0,3 процента сохранится независимо от цены для участков </w:t>
      </w:r>
      <w:proofErr w:type="spellStart"/>
      <w:r w:rsidRPr="00CF2047">
        <w:rPr>
          <w:sz w:val="28"/>
          <w:szCs w:val="28"/>
        </w:rPr>
        <w:t>сельхозназначения</w:t>
      </w:r>
      <w:proofErr w:type="spellEnd"/>
      <w:r w:rsidRPr="00CF2047">
        <w:rPr>
          <w:sz w:val="28"/>
          <w:szCs w:val="28"/>
        </w:rPr>
        <w:t xml:space="preserve"> и земель, которые входят в зоны сельскохозяйственного использования населенных пунктов, а также предоставленных для обеспечения обороны, безопасности, таможенных нужд и ограниченных в обороте;</w:t>
      </w:r>
      <w:proofErr w:type="gramEnd"/>
    </w:p>
    <w:p w:rsidR="00CF2047" w:rsidRPr="00CF2047" w:rsidRDefault="00CF2047" w:rsidP="00CF2047">
      <w:pPr>
        <w:jc w:val="center"/>
        <w:rPr>
          <w:sz w:val="28"/>
          <w:szCs w:val="28"/>
        </w:rPr>
      </w:pPr>
      <w:r w:rsidRPr="00CF2047">
        <w:rPr>
          <w:sz w:val="28"/>
          <w:szCs w:val="28"/>
        </w:rPr>
        <w:t>Результатом проводимой налоговой политики в среднесрочной перспективе должны стать рост налоговых и неналоговых поступлений, рост инвестиций, создание новых рабочих мест.</w:t>
      </w:r>
    </w:p>
    <w:p w:rsidR="00CF2047" w:rsidRPr="00CF2047" w:rsidRDefault="00CF2047" w:rsidP="00CF2047">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414146" w:rsidRDefault="00414146" w:rsidP="00414146">
      <w:pPr>
        <w:rPr>
          <w:b/>
          <w:sz w:val="28"/>
          <w:szCs w:val="28"/>
        </w:rPr>
      </w:pPr>
    </w:p>
    <w:p w:rsidR="00414146" w:rsidRDefault="00414146" w:rsidP="00414146"/>
    <w:p w:rsidR="00414146" w:rsidRDefault="00414146" w:rsidP="00414146"/>
    <w:p w:rsidR="00414146" w:rsidRDefault="00414146" w:rsidP="00414146"/>
    <w:p w:rsidR="005B675B" w:rsidRDefault="005B675B">
      <w:pPr>
        <w:rPr>
          <w:sz w:val="28"/>
          <w:szCs w:val="28"/>
        </w:rPr>
      </w:pPr>
    </w:p>
    <w:p w:rsidR="005B675B" w:rsidRDefault="005B675B">
      <w:pPr>
        <w:rPr>
          <w:sz w:val="28"/>
          <w:szCs w:val="28"/>
        </w:rPr>
      </w:pPr>
    </w:p>
    <w:p w:rsidR="005B675B" w:rsidRDefault="005B675B">
      <w:pPr>
        <w:jc w:val="both"/>
        <w:rPr>
          <w:b/>
          <w:sz w:val="28"/>
          <w:szCs w:val="28"/>
        </w:rPr>
      </w:pPr>
    </w:p>
    <w:p w:rsidR="005B675B" w:rsidRDefault="005B675B">
      <w:pPr>
        <w:rPr>
          <w:b/>
          <w:sz w:val="28"/>
          <w:szCs w:val="28"/>
        </w:rPr>
      </w:pPr>
    </w:p>
    <w:p w:rsidR="005B675B" w:rsidRDefault="005B675B"/>
    <w:p w:rsidR="005B675B" w:rsidRDefault="005B675B">
      <w:bookmarkStart w:id="0" w:name="_GoBack"/>
      <w:bookmarkEnd w:id="0"/>
    </w:p>
    <w:p w:rsidR="005B675B" w:rsidRDefault="00AF7363">
      <w:pPr>
        <w:jc w:val="center"/>
        <w:rPr>
          <w:sz w:val="28"/>
          <w:szCs w:val="28"/>
        </w:rPr>
      </w:pPr>
      <w:r>
        <w:rPr>
          <w:sz w:val="32"/>
          <w:szCs w:val="32"/>
          <w:u w:val="single"/>
        </w:rPr>
        <w:t>Список получателей Информационного бюллетеня:</w:t>
      </w:r>
    </w:p>
    <w:p w:rsidR="005B675B" w:rsidRDefault="005B675B">
      <w:pPr>
        <w:jc w:val="center"/>
        <w:rPr>
          <w:sz w:val="32"/>
          <w:szCs w:val="32"/>
          <w:u w:val="single"/>
        </w:rPr>
      </w:pPr>
    </w:p>
    <w:p w:rsidR="005B675B" w:rsidRDefault="005B675B">
      <w:pPr>
        <w:jc w:val="center"/>
        <w:rPr>
          <w:sz w:val="32"/>
          <w:szCs w:val="32"/>
        </w:rPr>
      </w:pPr>
    </w:p>
    <w:p w:rsidR="005B675B" w:rsidRDefault="00AF7363">
      <w:pPr>
        <w:jc w:val="both"/>
        <w:rPr>
          <w:sz w:val="32"/>
          <w:szCs w:val="32"/>
        </w:rPr>
      </w:pPr>
      <w:r>
        <w:rPr>
          <w:sz w:val="32"/>
          <w:szCs w:val="32"/>
        </w:rPr>
        <w:t>1. Администрация Берсеневского сельского поселения – 1экз.</w:t>
      </w:r>
    </w:p>
    <w:p w:rsidR="005B675B" w:rsidRDefault="005B675B">
      <w:pPr>
        <w:jc w:val="both"/>
        <w:rPr>
          <w:sz w:val="32"/>
          <w:szCs w:val="32"/>
        </w:rPr>
      </w:pPr>
    </w:p>
    <w:p w:rsidR="005B675B" w:rsidRDefault="005B675B"/>
    <w:p w:rsidR="005B675B" w:rsidRDefault="005B675B"/>
    <w:p w:rsidR="005B675B" w:rsidRDefault="005B675B"/>
    <w:p w:rsidR="005B675B" w:rsidRDefault="005B675B"/>
    <w:p w:rsidR="005B675B" w:rsidRDefault="005B675B"/>
    <w:p w:rsidR="005B675B" w:rsidRDefault="005B675B"/>
    <w:sectPr w:rsidR="005B675B">
      <w:pgSz w:w="11907" w:h="16839"/>
      <w:pgMar w:top="567" w:right="567" w:bottom="567" w:left="1134" w:header="397" w:footer="397"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09"/>
    <w:rsid w:val="001A4A32"/>
    <w:rsid w:val="00414146"/>
    <w:rsid w:val="005B675B"/>
    <w:rsid w:val="007D17EA"/>
    <w:rsid w:val="007D6A25"/>
    <w:rsid w:val="009415AF"/>
    <w:rsid w:val="00AF7363"/>
    <w:rsid w:val="00CF2047"/>
    <w:rsid w:val="00F15C2A"/>
    <w:rsid w:val="00F22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Times New Roman" w:hAnsi="Times New Roman" w:cs="Times New Roman"/>
      <w:sz w:val="24"/>
      <w:szCs w:val="24"/>
      <w:lang w:eastAsia="ru-RU"/>
    </w:rPr>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Название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paragraph" w:styleId="af1">
    <w:name w:val="List Paragraph"/>
    <w:uiPriority w:val="34"/>
    <w:qFormat/>
    <w:pPr>
      <w:ind w:left="720"/>
      <w:contextualSpacing/>
    </w:pPr>
  </w:style>
  <w:style w:type="paragraph" w:styleId="af2">
    <w:name w:val="footnote text"/>
    <w:link w:val="af3"/>
    <w:uiPriority w:val="99"/>
    <w:semiHidden/>
    <w:unhideWhenUsed/>
    <w:pPr>
      <w:spacing w:after="0" w:line="240" w:lineRule="auto"/>
    </w:pPr>
    <w:rPr>
      <w:sz w:val="20"/>
      <w:szCs w:val="20"/>
    </w:rPr>
  </w:style>
  <w:style w:type="character" w:customStyle="1" w:styleId="af3">
    <w:name w:val="Текст сноски Знак"/>
    <w:link w:val="af2"/>
    <w:uiPriority w:val="99"/>
    <w:semiHidden/>
    <w:rPr>
      <w:sz w:val="20"/>
      <w:szCs w:val="20"/>
    </w:rPr>
  </w:style>
  <w:style w:type="character" w:styleId="af4">
    <w:name w:val="footnote reference"/>
    <w:uiPriority w:val="99"/>
    <w:semiHidden/>
    <w:unhideWhenUsed/>
    <w:rPr>
      <w:vertAlign w:val="superscript"/>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paragraph" w:styleId="afb">
    <w:name w:val="header"/>
    <w:link w:val="afc"/>
    <w:uiPriority w:val="99"/>
    <w:unhideWhenUsed/>
    <w:pPr>
      <w:spacing w:after="0" w:line="240" w:lineRule="auto"/>
    </w:pPr>
  </w:style>
  <w:style w:type="character" w:customStyle="1" w:styleId="afc">
    <w:name w:val="Верхний колонтитул Знак"/>
    <w:link w:val="afb"/>
    <w:uiPriority w:val="99"/>
  </w:style>
  <w:style w:type="paragraph" w:styleId="afd">
    <w:name w:val="footer"/>
    <w:link w:val="afe"/>
    <w:uiPriority w:val="99"/>
    <w:unhideWhenUsed/>
    <w:pPr>
      <w:spacing w:after="0" w:line="240" w:lineRule="auto"/>
    </w:pPr>
  </w:style>
  <w:style w:type="character" w:customStyle="1" w:styleId="afe">
    <w:name w:val="Нижний колонтитул Знак"/>
    <w:link w:val="afd"/>
    <w:uiPriority w:val="99"/>
  </w:style>
  <w:style w:type="paragraph" w:styleId="aff">
    <w:name w:val="caption"/>
    <w:uiPriority w:val="35"/>
    <w:unhideWhenUsed/>
    <w:qFormat/>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Times New Roman" w:hAnsi="Times New Roman" w:cs="Times New Roman"/>
      <w:sz w:val="24"/>
      <w:szCs w:val="24"/>
      <w:lang w:eastAsia="ru-RU"/>
    </w:rPr>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Название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paragraph" w:styleId="af1">
    <w:name w:val="List Paragraph"/>
    <w:uiPriority w:val="34"/>
    <w:qFormat/>
    <w:pPr>
      <w:ind w:left="720"/>
      <w:contextualSpacing/>
    </w:pPr>
  </w:style>
  <w:style w:type="paragraph" w:styleId="af2">
    <w:name w:val="footnote text"/>
    <w:link w:val="af3"/>
    <w:uiPriority w:val="99"/>
    <w:semiHidden/>
    <w:unhideWhenUsed/>
    <w:pPr>
      <w:spacing w:after="0" w:line="240" w:lineRule="auto"/>
    </w:pPr>
    <w:rPr>
      <w:sz w:val="20"/>
      <w:szCs w:val="20"/>
    </w:rPr>
  </w:style>
  <w:style w:type="character" w:customStyle="1" w:styleId="af3">
    <w:name w:val="Текст сноски Знак"/>
    <w:link w:val="af2"/>
    <w:uiPriority w:val="99"/>
    <w:semiHidden/>
    <w:rPr>
      <w:sz w:val="20"/>
      <w:szCs w:val="20"/>
    </w:rPr>
  </w:style>
  <w:style w:type="character" w:styleId="af4">
    <w:name w:val="footnote reference"/>
    <w:uiPriority w:val="99"/>
    <w:semiHidden/>
    <w:unhideWhenUsed/>
    <w:rPr>
      <w:vertAlign w:val="superscript"/>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paragraph" w:styleId="afb">
    <w:name w:val="header"/>
    <w:link w:val="afc"/>
    <w:uiPriority w:val="99"/>
    <w:unhideWhenUsed/>
    <w:pPr>
      <w:spacing w:after="0" w:line="240" w:lineRule="auto"/>
    </w:pPr>
  </w:style>
  <w:style w:type="character" w:customStyle="1" w:styleId="afc">
    <w:name w:val="Верхний колонтитул Знак"/>
    <w:link w:val="afb"/>
    <w:uiPriority w:val="99"/>
  </w:style>
  <w:style w:type="paragraph" w:styleId="afd">
    <w:name w:val="footer"/>
    <w:link w:val="afe"/>
    <w:uiPriority w:val="99"/>
    <w:unhideWhenUsed/>
    <w:pPr>
      <w:spacing w:after="0" w:line="240" w:lineRule="auto"/>
    </w:pPr>
  </w:style>
  <w:style w:type="character" w:customStyle="1" w:styleId="afe">
    <w:name w:val="Нижний колонтитул Знак"/>
    <w:link w:val="afd"/>
    <w:uiPriority w:val="99"/>
  </w:style>
  <w:style w:type="paragraph" w:styleId="aff">
    <w:name w:val="caption"/>
    <w:uiPriority w:val="35"/>
    <w:unhideWhenUsed/>
    <w:qFormat/>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67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E4206-710A-45C7-813E-1391FE37D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2139</Words>
  <Characters>12194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2024-10-07T08:23:00Z</cp:lastPrinted>
  <dcterms:created xsi:type="dcterms:W3CDTF">2024-11-05T09:20:00Z</dcterms:created>
  <dcterms:modified xsi:type="dcterms:W3CDTF">2024-11-05T09:20:00Z</dcterms:modified>
</cp:coreProperties>
</file>