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7E6" w:rsidRDefault="005A67E6" w:rsidP="005A67E6">
      <w:pPr>
        <w:pStyle w:val="a4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СОВЕТ  ДЕПУТАТОВ АЛЕКСАНДРОВСКОГО СЕЛЬСКОГО ПОСЕЛЕНИЯ ЛЯМБИРСКОГО МУНИЦИПАЛЬНОГО РАЙОНА</w:t>
      </w:r>
    </w:p>
    <w:p w:rsidR="005A67E6" w:rsidRDefault="005A67E6" w:rsidP="005A67E6">
      <w:pPr>
        <w:pStyle w:val="a4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5A67E6" w:rsidRDefault="005A67E6" w:rsidP="005A67E6">
      <w:pPr>
        <w:pStyle w:val="a4"/>
        <w:spacing w:line="360" w:lineRule="auto"/>
        <w:rPr>
          <w:b w:val="0"/>
          <w:sz w:val="28"/>
          <w:szCs w:val="28"/>
        </w:rPr>
      </w:pPr>
    </w:p>
    <w:p w:rsidR="005A67E6" w:rsidRDefault="005A67E6" w:rsidP="005A67E6">
      <w:pPr>
        <w:pStyle w:val="a4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A67E6" w:rsidRDefault="00D66697" w:rsidP="005A67E6">
      <w:pPr>
        <w:pStyle w:val="a4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«29</w:t>
      </w:r>
      <w:r w:rsidR="005A67E6">
        <w:rPr>
          <w:b w:val="0"/>
          <w:sz w:val="28"/>
        </w:rPr>
        <w:t xml:space="preserve">» октября 2024г.                                                                                  № </w:t>
      </w:r>
      <w:r>
        <w:rPr>
          <w:b w:val="0"/>
          <w:sz w:val="28"/>
        </w:rPr>
        <w:t>85</w:t>
      </w:r>
    </w:p>
    <w:p w:rsidR="005A67E6" w:rsidRDefault="005A67E6" w:rsidP="005A67E6">
      <w:pPr>
        <w:pStyle w:val="a4"/>
        <w:spacing w:line="360" w:lineRule="auto"/>
        <w:rPr>
          <w:b w:val="0"/>
          <w:sz w:val="16"/>
          <w:szCs w:val="16"/>
        </w:rPr>
      </w:pPr>
      <w:r>
        <w:rPr>
          <w:b w:val="0"/>
          <w:sz w:val="24"/>
          <w:szCs w:val="24"/>
        </w:rPr>
        <w:t>с</w:t>
      </w:r>
      <w:proofErr w:type="gramStart"/>
      <w:r>
        <w:rPr>
          <w:b w:val="0"/>
          <w:sz w:val="24"/>
          <w:szCs w:val="24"/>
        </w:rPr>
        <w:t>.А</w:t>
      </w:r>
      <w:proofErr w:type="gramEnd"/>
      <w:r>
        <w:rPr>
          <w:b w:val="0"/>
          <w:sz w:val="24"/>
          <w:szCs w:val="24"/>
        </w:rPr>
        <w:t>лександровка</w:t>
      </w:r>
    </w:p>
    <w:p w:rsidR="005A67E6" w:rsidRDefault="005A67E6" w:rsidP="005A67E6">
      <w:pPr>
        <w:pStyle w:val="a4"/>
        <w:spacing w:line="360" w:lineRule="auto"/>
        <w:rPr>
          <w:b w:val="0"/>
          <w:sz w:val="16"/>
          <w:szCs w:val="16"/>
        </w:rPr>
      </w:pPr>
    </w:p>
    <w:p w:rsidR="005A67E6" w:rsidRPr="005A67E6" w:rsidRDefault="005A67E6" w:rsidP="005A67E6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A67E6">
        <w:rPr>
          <w:rFonts w:ascii="Times New Roman" w:hAnsi="Times New Roman"/>
          <w:color w:val="auto"/>
          <w:sz w:val="28"/>
          <w:szCs w:val="28"/>
        </w:rPr>
        <w:t xml:space="preserve"> 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</w:p>
    <w:p w:rsidR="005A67E6" w:rsidRPr="005A67E6" w:rsidRDefault="005A67E6" w:rsidP="005A67E6">
      <w:pPr>
        <w:ind w:firstLine="709"/>
        <w:jc w:val="both"/>
        <w:rPr>
          <w:sz w:val="28"/>
          <w:szCs w:val="28"/>
        </w:rPr>
      </w:pPr>
    </w:p>
    <w:p w:rsidR="005A67E6" w:rsidRPr="005A67E6" w:rsidRDefault="005A67E6" w:rsidP="005A67E6">
      <w:pPr>
        <w:ind w:firstLine="709"/>
        <w:jc w:val="both"/>
        <w:rPr>
          <w:color w:val="000000"/>
          <w:sz w:val="28"/>
          <w:szCs w:val="28"/>
        </w:rPr>
      </w:pPr>
      <w:r w:rsidRPr="005A67E6">
        <w:rPr>
          <w:sz w:val="28"/>
          <w:szCs w:val="28"/>
        </w:rPr>
        <w:t xml:space="preserve">В соответствии с </w:t>
      </w:r>
      <w:hyperlink r:id="rId4" w:history="1">
        <w:r w:rsidRPr="005A67E6">
          <w:rPr>
            <w:rStyle w:val="a3"/>
            <w:color w:val="000000"/>
            <w:sz w:val="28"/>
            <w:szCs w:val="28"/>
            <w:u w:val="none"/>
          </w:rPr>
          <w:t>постановлением</w:t>
        </w:r>
      </w:hyperlink>
      <w:r w:rsidRPr="005A67E6">
        <w:rPr>
          <w:color w:val="000000"/>
          <w:sz w:val="28"/>
          <w:szCs w:val="28"/>
        </w:rPr>
        <w:t xml:space="preserve">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 Совет депутатов Александровского сельского поселения Лямбирского муниципального района Республики Мордовия </w:t>
      </w:r>
    </w:p>
    <w:p w:rsidR="005A67E6" w:rsidRPr="005A67E6" w:rsidRDefault="005A67E6" w:rsidP="005A67E6">
      <w:pPr>
        <w:pStyle w:val="1"/>
        <w:suppressAutoHyphens/>
        <w:rPr>
          <w:rFonts w:ascii="Times New Roman" w:hAnsi="Times New Roman"/>
          <w:color w:val="000000"/>
          <w:sz w:val="28"/>
          <w:szCs w:val="28"/>
        </w:rPr>
      </w:pPr>
      <w:r w:rsidRPr="005A67E6">
        <w:rPr>
          <w:rFonts w:ascii="Times New Roman" w:hAnsi="Times New Roman"/>
          <w:bCs w:val="0"/>
          <w:color w:val="000000"/>
          <w:sz w:val="28"/>
          <w:szCs w:val="28"/>
        </w:rPr>
        <w:t>РЕШИЛ:</w:t>
      </w:r>
    </w:p>
    <w:p w:rsidR="005A67E6" w:rsidRPr="005A67E6" w:rsidRDefault="005A67E6" w:rsidP="005A67E6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5A67E6">
        <w:rPr>
          <w:rFonts w:ascii="Times New Roman" w:hAnsi="Times New Roman"/>
          <w:b w:val="0"/>
          <w:color w:val="000000"/>
          <w:sz w:val="28"/>
          <w:szCs w:val="28"/>
        </w:rPr>
        <w:t xml:space="preserve"> 1. Согласовать проект Указа Главы Республики Мордовия </w:t>
      </w:r>
      <w:r w:rsidRPr="005A67E6">
        <w:rPr>
          <w:rFonts w:ascii="Times New Roman" w:hAnsi="Times New Roman"/>
          <w:b w:val="0"/>
          <w:color w:val="auto"/>
          <w:sz w:val="28"/>
          <w:szCs w:val="28"/>
        </w:rPr>
        <w:t>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год».</w:t>
      </w:r>
    </w:p>
    <w:p w:rsidR="005A67E6" w:rsidRPr="005A67E6" w:rsidRDefault="005A67E6" w:rsidP="005A67E6">
      <w:pPr>
        <w:ind w:firstLine="720"/>
        <w:jc w:val="both"/>
        <w:rPr>
          <w:sz w:val="28"/>
          <w:szCs w:val="28"/>
        </w:rPr>
      </w:pPr>
      <w:r w:rsidRPr="005A67E6">
        <w:rPr>
          <w:sz w:val="28"/>
          <w:szCs w:val="28"/>
        </w:rPr>
        <w:t xml:space="preserve">2. Настоящее решение вступает в силу </w:t>
      </w:r>
      <w:r w:rsidRPr="005A67E6">
        <w:rPr>
          <w:color w:val="1A1A1A"/>
          <w:sz w:val="28"/>
          <w:szCs w:val="28"/>
          <w:shd w:val="clear" w:color="auto" w:fill="FFFFFF"/>
        </w:rPr>
        <w:t>после дня его</w:t>
      </w:r>
      <w:r w:rsidRPr="005A67E6">
        <w:rPr>
          <w:color w:val="1A1A1A"/>
          <w:sz w:val="28"/>
          <w:szCs w:val="28"/>
        </w:rPr>
        <w:t xml:space="preserve"> </w:t>
      </w:r>
      <w:r w:rsidRPr="005A67E6">
        <w:rPr>
          <w:color w:val="1A1A1A"/>
          <w:sz w:val="28"/>
          <w:szCs w:val="28"/>
          <w:shd w:val="clear" w:color="auto" w:fill="FFFFFF"/>
        </w:rPr>
        <w:t xml:space="preserve">официального опубликования в информационном бюллетене </w:t>
      </w:r>
      <w:r w:rsidRPr="005A67E6">
        <w:rPr>
          <w:sz w:val="28"/>
          <w:szCs w:val="28"/>
        </w:rPr>
        <w:t>Александровского сельского поселения.</w:t>
      </w:r>
    </w:p>
    <w:p w:rsidR="005A67E6" w:rsidRPr="005A67E6" w:rsidRDefault="005A67E6" w:rsidP="005A67E6">
      <w:pPr>
        <w:rPr>
          <w:sz w:val="28"/>
          <w:szCs w:val="28"/>
        </w:rPr>
      </w:pPr>
    </w:p>
    <w:p w:rsidR="005A67E6" w:rsidRPr="005A67E6" w:rsidRDefault="005A67E6" w:rsidP="005A67E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A67E6" w:rsidRDefault="005A67E6" w:rsidP="005A67E6">
      <w:pPr>
        <w:pStyle w:val="a6"/>
        <w:spacing w:line="240" w:lineRule="auto"/>
        <w:ind w:left="0" w:right="0"/>
        <w:rPr>
          <w:color w:val="000000"/>
          <w:sz w:val="27"/>
          <w:szCs w:val="27"/>
        </w:rPr>
      </w:pPr>
    </w:p>
    <w:p w:rsidR="005A67E6" w:rsidRDefault="005A67E6" w:rsidP="005A67E6">
      <w:pPr>
        <w:pStyle w:val="a6"/>
        <w:spacing w:line="240" w:lineRule="auto"/>
        <w:ind w:left="0" w:right="0"/>
        <w:rPr>
          <w:color w:val="000000"/>
          <w:sz w:val="27"/>
          <w:szCs w:val="27"/>
        </w:rPr>
      </w:pPr>
    </w:p>
    <w:p w:rsidR="005A67E6" w:rsidRDefault="005A67E6" w:rsidP="005A67E6">
      <w:pPr>
        <w:pStyle w:val="a6"/>
        <w:spacing w:line="240" w:lineRule="auto"/>
        <w:ind w:left="0" w:right="0"/>
        <w:rPr>
          <w:color w:val="000000"/>
          <w:sz w:val="27"/>
          <w:szCs w:val="27"/>
        </w:rPr>
      </w:pPr>
    </w:p>
    <w:p w:rsidR="005A67E6" w:rsidRDefault="005A67E6" w:rsidP="005A67E6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5A67E6" w:rsidRDefault="005A67E6" w:rsidP="005A67E6">
      <w:pPr>
        <w:spacing w:line="264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proofErr w:type="spellStart"/>
      <w:r>
        <w:rPr>
          <w:b/>
          <w:sz w:val="28"/>
          <w:szCs w:val="28"/>
        </w:rPr>
        <w:t>И.И.Видякина</w:t>
      </w:r>
      <w:proofErr w:type="spellEnd"/>
      <w:r>
        <w:rPr>
          <w:b/>
          <w:sz w:val="28"/>
          <w:szCs w:val="28"/>
        </w:rPr>
        <w:t xml:space="preserve">        </w:t>
      </w:r>
    </w:p>
    <w:p w:rsidR="005A67E6" w:rsidRDefault="005A67E6" w:rsidP="005A67E6">
      <w:pPr>
        <w:spacing w:line="264" w:lineRule="auto"/>
        <w:jc w:val="right"/>
        <w:rPr>
          <w:b/>
          <w:sz w:val="28"/>
          <w:szCs w:val="28"/>
        </w:rPr>
      </w:pPr>
    </w:p>
    <w:p w:rsidR="005A67E6" w:rsidRDefault="005A67E6" w:rsidP="005A67E6">
      <w:pPr>
        <w:spacing w:line="264" w:lineRule="auto"/>
        <w:jc w:val="right"/>
        <w:rPr>
          <w:b/>
          <w:sz w:val="28"/>
          <w:szCs w:val="28"/>
        </w:rPr>
      </w:pPr>
    </w:p>
    <w:p w:rsidR="005A67E6" w:rsidRDefault="005A67E6" w:rsidP="005A67E6">
      <w:pPr>
        <w:spacing w:line="264" w:lineRule="auto"/>
        <w:jc w:val="center"/>
        <w:rPr>
          <w:b/>
          <w:sz w:val="28"/>
          <w:szCs w:val="28"/>
        </w:rPr>
      </w:pPr>
    </w:p>
    <w:p w:rsidR="00E93485" w:rsidRDefault="00E93485"/>
    <w:sectPr w:rsidR="00E93485" w:rsidSect="00E93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7E6"/>
    <w:rsid w:val="005A67E6"/>
    <w:rsid w:val="00B97E4F"/>
    <w:rsid w:val="00D66697"/>
    <w:rsid w:val="00E9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67E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7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5A67E6"/>
    <w:rPr>
      <w:color w:val="0000FF"/>
      <w:u w:val="single"/>
    </w:rPr>
  </w:style>
  <w:style w:type="paragraph" w:styleId="a4">
    <w:name w:val="Title"/>
    <w:basedOn w:val="a"/>
    <w:link w:val="a5"/>
    <w:qFormat/>
    <w:rsid w:val="005A67E6"/>
    <w:pPr>
      <w:jc w:val="center"/>
    </w:pPr>
    <w:rPr>
      <w:b/>
      <w:sz w:val="36"/>
      <w:szCs w:val="20"/>
    </w:rPr>
  </w:style>
  <w:style w:type="character" w:customStyle="1" w:styleId="a5">
    <w:name w:val="Название Знак"/>
    <w:basedOn w:val="a0"/>
    <w:link w:val="a4"/>
    <w:rsid w:val="005A67E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lock Text"/>
    <w:basedOn w:val="a"/>
    <w:semiHidden/>
    <w:unhideWhenUsed/>
    <w:rsid w:val="005A67E6"/>
    <w:pPr>
      <w:spacing w:line="360" w:lineRule="auto"/>
      <w:ind w:left="900" w:right="2978"/>
      <w:jc w:val="both"/>
    </w:pPr>
    <w:rPr>
      <w:sz w:val="28"/>
    </w:rPr>
  </w:style>
  <w:style w:type="paragraph" w:customStyle="1" w:styleId="a7">
    <w:name w:val="Нормальный (таблица)"/>
    <w:basedOn w:val="a"/>
    <w:next w:val="a"/>
    <w:rsid w:val="005A67E6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Информация об изменениях документа"/>
    <w:basedOn w:val="a"/>
    <w:next w:val="a"/>
    <w:rsid w:val="005A67E6"/>
    <w:pPr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</w:rPr>
  </w:style>
  <w:style w:type="character" w:customStyle="1" w:styleId="a9">
    <w:name w:val="Цветовое выделение"/>
    <w:rsid w:val="005A67E6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5A67E6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2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23731.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2024-10-30T11:09:00Z</cp:lastPrinted>
  <dcterms:created xsi:type="dcterms:W3CDTF">2024-10-29T11:44:00Z</dcterms:created>
  <dcterms:modified xsi:type="dcterms:W3CDTF">2024-10-30T11:09:00Z</dcterms:modified>
</cp:coreProperties>
</file>