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7E2087" w:rsidRDefault="00133633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14:paraId="00000002" w14:textId="77777777" w:rsidR="007E2087" w:rsidRDefault="001336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0000003" w14:textId="77777777" w:rsidR="007E2087" w:rsidRDefault="007E2087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14:paraId="00000004" w14:textId="77777777" w:rsidR="007E2087" w:rsidRDefault="00133633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0000005" w14:textId="77777777" w:rsidR="007E2087" w:rsidRDefault="007E2087">
      <w:pPr>
        <w:rPr>
          <w:rFonts w:ascii="Times New Roman" w:hAnsi="Times New Roman" w:cs="Times New Roman"/>
          <w:b/>
          <w:sz w:val="28"/>
          <w:szCs w:val="28"/>
        </w:rPr>
      </w:pPr>
    </w:p>
    <w:p w14:paraId="00000006" w14:textId="3A50EFFB" w:rsidR="007E2087" w:rsidRDefault="0013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</w:t>
      </w:r>
      <w:r w:rsidR="00E93D6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E93D67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 202</w:t>
      </w:r>
      <w:r w:rsidR="00E93D6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№</w:t>
      </w:r>
      <w:r w:rsidR="00D779D9">
        <w:rPr>
          <w:rFonts w:ascii="Times New Roman" w:hAnsi="Times New Roman" w:cs="Times New Roman"/>
          <w:sz w:val="28"/>
          <w:szCs w:val="28"/>
        </w:rPr>
        <w:t>1</w:t>
      </w:r>
      <w:r w:rsidR="00E93D67">
        <w:rPr>
          <w:rFonts w:ascii="Times New Roman" w:hAnsi="Times New Roman" w:cs="Times New Roman"/>
          <w:sz w:val="28"/>
          <w:szCs w:val="28"/>
        </w:rPr>
        <w:t>3</w:t>
      </w:r>
      <w:r w:rsidR="00D779D9">
        <w:rPr>
          <w:rFonts w:ascii="Times New Roman" w:hAnsi="Times New Roman" w:cs="Times New Roman"/>
          <w:sz w:val="28"/>
          <w:szCs w:val="28"/>
        </w:rPr>
        <w:t>8</w:t>
      </w:r>
    </w:p>
    <w:p w14:paraId="00000008" w14:textId="62443574" w:rsidR="007E2087" w:rsidRDefault="001336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рассмотрения </w:t>
      </w:r>
      <w:r w:rsidR="009729F1">
        <w:rPr>
          <w:rFonts w:ascii="Times New Roman" w:hAnsi="Times New Roman" w:cs="Times New Roman"/>
          <w:b/>
          <w:bCs/>
          <w:sz w:val="28"/>
          <w:szCs w:val="28"/>
        </w:rPr>
        <w:t>обращений</w:t>
      </w:r>
    </w:p>
    <w:p w14:paraId="0000000A" w14:textId="5238D13C" w:rsidR="007E2087" w:rsidRDefault="0013363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руководствуясь  Градостроительным кодексом РФ, Уставом Берсеневского сельского поселения, рассмотрев</w:t>
      </w:r>
      <w:r w:rsidR="00D779D9">
        <w:rPr>
          <w:rFonts w:ascii="Times New Roman" w:hAnsi="Times New Roman" w:cs="Times New Roman"/>
          <w:color w:val="000000"/>
          <w:sz w:val="28"/>
          <w:szCs w:val="28"/>
        </w:rPr>
        <w:t xml:space="preserve"> ходатайство администрации Берсеневского сельского поселения о внесении изменений в Генеральный план и Правила землепользования и застройки Берсеневского сельского поселения, с изменением 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>к</w:t>
      </w:r>
      <w:bookmarkStart w:id="0" w:name="_GoBack"/>
      <w:bookmarkEnd w:id="0"/>
      <w:r w:rsidR="00E93D67">
        <w:rPr>
          <w:rFonts w:ascii="Times New Roman" w:hAnsi="Times New Roman" w:cs="Times New Roman"/>
          <w:color w:val="000000"/>
          <w:sz w:val="28"/>
          <w:szCs w:val="28"/>
        </w:rPr>
        <w:t>адастрового квартала 13:15:0107011</w:t>
      </w:r>
      <w:r w:rsidR="00D77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>из земель</w:t>
      </w:r>
      <w:r w:rsidR="00D779D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779D9">
        <w:rPr>
          <w:rFonts w:ascii="Times New Roman" w:hAnsi="Times New Roman" w:cs="Times New Roman"/>
          <w:color w:val="000000"/>
          <w:sz w:val="28"/>
          <w:szCs w:val="28"/>
        </w:rPr>
        <w:t xml:space="preserve">ельскохозяйственного назначения» на 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>«Земли населенных пунктов</w:t>
      </w:r>
      <w:proofErr w:type="gramEnd"/>
      <w:r w:rsidR="00E93D67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729F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 депутатов РЕШИЛ:</w:t>
      </w:r>
    </w:p>
    <w:p w14:paraId="02D1A883" w14:textId="77777777" w:rsidR="00D779D9" w:rsidRDefault="00133633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9D9">
        <w:rPr>
          <w:rFonts w:ascii="Times New Roman" w:hAnsi="Times New Roman" w:cs="Times New Roman"/>
          <w:color w:val="000000"/>
          <w:sz w:val="28"/>
          <w:szCs w:val="28"/>
        </w:rPr>
        <w:t>Генеральный план и Правила землепользования и застройки Берсеневского сельского поселения Лямбирского муниципального района утвержденный решением №119 от 17.07.2024г., оставить без изменений.</w:t>
      </w:r>
      <w:r w:rsidR="00D779D9" w:rsidRPr="00D77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3B71D5F" w14:textId="2EE79930" w:rsidR="00D779D9" w:rsidRPr="00E93D67" w:rsidRDefault="00D779D9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9D9">
        <w:rPr>
          <w:rFonts w:ascii="Times New Roman" w:hAnsi="Times New Roman" w:cs="Times New Roman"/>
          <w:color w:val="000000"/>
          <w:sz w:val="28"/>
          <w:szCs w:val="28"/>
        </w:rPr>
        <w:t xml:space="preserve">Собственникам земельных участков 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>расположенных в кадастровом квартале 13:15:0107011</w:t>
      </w:r>
      <w:r w:rsidRPr="00D77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29F1">
        <w:rPr>
          <w:rFonts w:ascii="Times New Roman" w:hAnsi="Times New Roman" w:cs="Times New Roman"/>
          <w:color w:val="000000"/>
          <w:sz w:val="28"/>
          <w:szCs w:val="28"/>
        </w:rPr>
        <w:t xml:space="preserve">в изменении </w:t>
      </w:r>
      <w:r w:rsidR="00E93D67">
        <w:rPr>
          <w:rFonts w:ascii="Times New Roman" w:hAnsi="Times New Roman" w:cs="Times New Roman"/>
          <w:color w:val="000000"/>
          <w:sz w:val="28"/>
          <w:szCs w:val="28"/>
        </w:rPr>
        <w:t xml:space="preserve">категории, </w:t>
      </w:r>
      <w:r w:rsidRPr="00D779D9">
        <w:rPr>
          <w:rFonts w:ascii="Times New Roman" w:hAnsi="Times New Roman" w:cs="Times New Roman"/>
          <w:color w:val="000000"/>
          <w:sz w:val="28"/>
          <w:szCs w:val="28"/>
        </w:rPr>
        <w:t>отказать (</w:t>
      </w:r>
      <w:r w:rsidRPr="00D779D9">
        <w:rPr>
          <w:rFonts w:ascii="Times New Roman" w:hAnsi="Times New Roman" w:cs="Times New Roman"/>
          <w:sz w:val="28"/>
          <w:szCs w:val="28"/>
        </w:rPr>
        <w:t>Основание п. 1, 6 статьи 79 Земельного кодекса Российской Федерации)</w:t>
      </w:r>
      <w:r w:rsidR="00E93D67">
        <w:rPr>
          <w:rFonts w:ascii="Times New Roman" w:hAnsi="Times New Roman" w:cs="Times New Roman"/>
          <w:sz w:val="28"/>
          <w:szCs w:val="28"/>
        </w:rPr>
        <w:t>.</w:t>
      </w:r>
    </w:p>
    <w:p w14:paraId="2D519C58" w14:textId="77777777" w:rsidR="00E93D67" w:rsidRDefault="00E93D67" w:rsidP="00E93D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EC8947" w14:textId="77777777" w:rsidR="00E93D67" w:rsidRPr="00D779D9" w:rsidRDefault="00E93D67" w:rsidP="00E93D6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000011" w14:textId="77777777" w:rsidR="007E2087" w:rsidRDefault="0013363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Берсеневского </w:t>
      </w:r>
    </w:p>
    <w:p w14:paraId="00000012" w14:textId="77777777" w:rsidR="007E2087" w:rsidRDefault="0013363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Н.Н. Елисеева </w:t>
      </w:r>
    </w:p>
    <w:p w14:paraId="00000013" w14:textId="77777777" w:rsidR="007E2087" w:rsidRDefault="007E20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000014" w14:textId="77777777" w:rsidR="007E2087" w:rsidRDefault="007E208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15" w14:textId="77777777" w:rsidR="007E2087" w:rsidRDefault="007E2087">
      <w:pPr>
        <w:rPr>
          <w:rFonts w:ascii="Times New Roman" w:hAnsi="Times New Roman" w:cs="Times New Roman"/>
          <w:sz w:val="28"/>
          <w:szCs w:val="28"/>
        </w:rPr>
      </w:pPr>
    </w:p>
    <w:sectPr w:rsidR="007E2087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D7A9D"/>
    <w:multiLevelType w:val="hybridMultilevel"/>
    <w:tmpl w:val="72B60AE2"/>
    <w:lvl w:ilvl="0" w:tplc="C6925D40">
      <w:start w:val="1"/>
      <w:numFmt w:val="decimal"/>
      <w:lvlText w:val="%1."/>
      <w:lvlJc w:val="left"/>
      <w:pPr>
        <w:ind w:left="720" w:hanging="360"/>
      </w:pPr>
    </w:lvl>
    <w:lvl w:ilvl="1" w:tplc="F9BC3F1E" w:tentative="1">
      <w:start w:val="1"/>
      <w:numFmt w:val="lowerLetter"/>
      <w:lvlText w:val="%2."/>
      <w:lvlJc w:val="left"/>
      <w:pPr>
        <w:ind w:left="1440" w:hanging="360"/>
      </w:pPr>
    </w:lvl>
    <w:lvl w:ilvl="2" w:tplc="AC92F9AA" w:tentative="1">
      <w:start w:val="1"/>
      <w:numFmt w:val="lowerRoman"/>
      <w:lvlText w:val="%3."/>
      <w:lvlJc w:val="right"/>
      <w:pPr>
        <w:ind w:left="2160" w:hanging="360"/>
      </w:pPr>
    </w:lvl>
    <w:lvl w:ilvl="3" w:tplc="ABF09622" w:tentative="1">
      <w:start w:val="1"/>
      <w:numFmt w:val="decimal"/>
      <w:lvlText w:val="%4."/>
      <w:lvlJc w:val="left"/>
      <w:pPr>
        <w:ind w:left="2880" w:hanging="360"/>
      </w:pPr>
    </w:lvl>
    <w:lvl w:ilvl="4" w:tplc="2BCEE2BC" w:tentative="1">
      <w:start w:val="1"/>
      <w:numFmt w:val="lowerLetter"/>
      <w:lvlText w:val="%5."/>
      <w:lvlJc w:val="left"/>
      <w:pPr>
        <w:ind w:left="3600" w:hanging="360"/>
      </w:pPr>
    </w:lvl>
    <w:lvl w:ilvl="5" w:tplc="FBEAC54C" w:tentative="1">
      <w:start w:val="1"/>
      <w:numFmt w:val="lowerRoman"/>
      <w:lvlText w:val="%6."/>
      <w:lvlJc w:val="right"/>
      <w:pPr>
        <w:ind w:left="4320" w:hanging="360"/>
      </w:pPr>
    </w:lvl>
    <w:lvl w:ilvl="6" w:tplc="B1D6FF14" w:tentative="1">
      <w:start w:val="1"/>
      <w:numFmt w:val="decimal"/>
      <w:lvlText w:val="%7."/>
      <w:lvlJc w:val="left"/>
      <w:pPr>
        <w:ind w:left="5040" w:hanging="360"/>
      </w:pPr>
    </w:lvl>
    <w:lvl w:ilvl="7" w:tplc="4462D136" w:tentative="1">
      <w:start w:val="1"/>
      <w:numFmt w:val="lowerLetter"/>
      <w:lvlText w:val="%8."/>
      <w:lvlJc w:val="left"/>
      <w:pPr>
        <w:ind w:left="5760" w:hanging="360"/>
      </w:pPr>
    </w:lvl>
    <w:lvl w:ilvl="8" w:tplc="AE08F140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7E2087"/>
    <w:rsid w:val="00133633"/>
    <w:rsid w:val="007E2087"/>
    <w:rsid w:val="009729F1"/>
    <w:rsid w:val="00D779D9"/>
    <w:rsid w:val="00E9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Компютер №1</cp:lastModifiedBy>
  <cp:revision>2</cp:revision>
  <cp:lastPrinted>2025-03-11T10:15:00Z</cp:lastPrinted>
  <dcterms:created xsi:type="dcterms:W3CDTF">2025-03-11T10:15:00Z</dcterms:created>
  <dcterms:modified xsi:type="dcterms:W3CDTF">2025-03-11T10:15:00Z</dcterms:modified>
</cp:coreProperties>
</file>