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CB9" w:rsidRDefault="000B7CB9" w:rsidP="000B7CB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FE22EE" w:rsidRDefault="00FE22EE" w:rsidP="00FE22EE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FE22EE" w:rsidRDefault="00FE22EE" w:rsidP="00FE22EE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Берсеневского сельского поселения</w:t>
      </w:r>
    </w:p>
    <w:p w:rsidR="00FE22EE" w:rsidRDefault="00FE22EE" w:rsidP="00FE22EE">
      <w:pPr>
        <w:jc w:val="center"/>
        <w:rPr>
          <w:sz w:val="28"/>
          <w:szCs w:val="28"/>
        </w:rPr>
      </w:pPr>
    </w:p>
    <w:p w:rsidR="00FE22EE" w:rsidRDefault="00FE22EE" w:rsidP="00FE22E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FE22EE" w:rsidRDefault="00FE22EE" w:rsidP="00FE22EE">
      <w:pPr>
        <w:jc w:val="center"/>
        <w:rPr>
          <w:sz w:val="28"/>
          <w:szCs w:val="28"/>
        </w:rPr>
      </w:pPr>
    </w:p>
    <w:p w:rsidR="00FE22EE" w:rsidRDefault="005E06AE" w:rsidP="00FE22EE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642A81">
        <w:rPr>
          <w:sz w:val="28"/>
          <w:szCs w:val="28"/>
        </w:rPr>
        <w:t>7</w:t>
      </w:r>
      <w:r w:rsidR="00FE22EE">
        <w:rPr>
          <w:sz w:val="28"/>
          <w:szCs w:val="28"/>
        </w:rPr>
        <w:t>«</w:t>
      </w:r>
      <w:r>
        <w:rPr>
          <w:sz w:val="28"/>
          <w:szCs w:val="28"/>
        </w:rPr>
        <w:t>марта</w:t>
      </w:r>
      <w:r w:rsidR="00FE22EE">
        <w:rPr>
          <w:sz w:val="28"/>
          <w:szCs w:val="28"/>
        </w:rPr>
        <w:t>»  202</w:t>
      </w:r>
      <w:r>
        <w:rPr>
          <w:sz w:val="28"/>
          <w:szCs w:val="28"/>
        </w:rPr>
        <w:t>5</w:t>
      </w:r>
      <w:r w:rsidR="00FE22EE">
        <w:rPr>
          <w:sz w:val="28"/>
          <w:szCs w:val="28"/>
        </w:rPr>
        <w:t xml:space="preserve"> г.                                                                                         №</w:t>
      </w:r>
      <w:r w:rsidR="00642A81">
        <w:rPr>
          <w:sz w:val="28"/>
          <w:szCs w:val="28"/>
        </w:rPr>
        <w:t>90</w:t>
      </w:r>
    </w:p>
    <w:p w:rsidR="004C52CA" w:rsidRPr="00E218A2" w:rsidRDefault="004C52CA" w:rsidP="00FE22EE">
      <w:pPr>
        <w:rPr>
          <w:sz w:val="28"/>
          <w:szCs w:val="28"/>
        </w:rPr>
      </w:pPr>
    </w:p>
    <w:p w:rsidR="00FE22EE" w:rsidRDefault="00FE22EE" w:rsidP="00FE22EE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FE22EE" w:rsidRDefault="00FE22EE" w:rsidP="00FE22EE">
      <w:pPr>
        <w:jc w:val="center"/>
        <w:rPr>
          <w:sz w:val="22"/>
          <w:szCs w:val="22"/>
        </w:rPr>
      </w:pPr>
    </w:p>
    <w:p w:rsidR="00FE22EE" w:rsidRDefault="00FE22EE" w:rsidP="00FE22EE">
      <w:pPr>
        <w:jc w:val="center"/>
        <w:rPr>
          <w:sz w:val="28"/>
          <w:szCs w:val="28"/>
        </w:rPr>
      </w:pPr>
    </w:p>
    <w:p w:rsidR="00FE22EE" w:rsidRDefault="00FE22EE" w:rsidP="00FE22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вида разрешенного использования</w:t>
      </w:r>
    </w:p>
    <w:p w:rsidR="00FE22EE" w:rsidRDefault="00FE22EE" w:rsidP="00FE22EE">
      <w:pPr>
        <w:tabs>
          <w:tab w:val="left" w:pos="10080"/>
        </w:tabs>
        <w:ind w:right="34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земельного участка</w:t>
      </w:r>
    </w:p>
    <w:p w:rsidR="00FE22EE" w:rsidRDefault="00FE22EE" w:rsidP="00FE22EE">
      <w:pPr>
        <w:jc w:val="center"/>
        <w:rPr>
          <w:sz w:val="28"/>
          <w:szCs w:val="28"/>
        </w:rPr>
      </w:pPr>
    </w:p>
    <w:p w:rsidR="00FE22EE" w:rsidRDefault="00FE22EE" w:rsidP="00FE22EE">
      <w:pPr>
        <w:jc w:val="both"/>
        <w:rPr>
          <w:sz w:val="28"/>
        </w:rPr>
      </w:pPr>
      <w:r>
        <w:rPr>
          <w:sz w:val="28"/>
        </w:rPr>
        <w:t xml:space="preserve">       Рассмотрев заявление </w:t>
      </w:r>
      <w:r w:rsidR="00D22E43" w:rsidRPr="00D22E43">
        <w:rPr>
          <w:sz w:val="28"/>
        </w:rPr>
        <w:t>Френкеля И.И.</w:t>
      </w:r>
      <w:r>
        <w:rPr>
          <w:sz w:val="28"/>
        </w:rPr>
        <w:t xml:space="preserve"> об изменении вида разрешенного использования земельного участка с кадастровым номером</w:t>
      </w:r>
      <w:r w:rsidR="00541E02">
        <w:rPr>
          <w:sz w:val="28"/>
        </w:rPr>
        <w:t>:</w:t>
      </w:r>
      <w:r>
        <w:rPr>
          <w:sz w:val="28"/>
        </w:rPr>
        <w:t xml:space="preserve"> 13:15:0107</w:t>
      </w:r>
      <w:r w:rsidR="00D22E43">
        <w:rPr>
          <w:sz w:val="28"/>
        </w:rPr>
        <w:t>0</w:t>
      </w:r>
      <w:r w:rsidR="00D22E43" w:rsidRPr="00D22E43">
        <w:rPr>
          <w:sz w:val="28"/>
        </w:rPr>
        <w:t>01</w:t>
      </w:r>
      <w:r w:rsidR="00F80E0A">
        <w:rPr>
          <w:sz w:val="28"/>
        </w:rPr>
        <w:t>:</w:t>
      </w:r>
      <w:r w:rsidR="00642A81">
        <w:rPr>
          <w:sz w:val="28"/>
        </w:rPr>
        <w:t>5052</w:t>
      </w:r>
      <w:r>
        <w:rPr>
          <w:sz w:val="28"/>
        </w:rPr>
        <w:t xml:space="preserve">, категория земель: Земли поселений (земли населенных пунктов) </w:t>
      </w:r>
      <w:r w:rsidR="00D22E43">
        <w:rPr>
          <w:sz w:val="28"/>
        </w:rPr>
        <w:t>для сельскохо</w:t>
      </w:r>
      <w:r w:rsidR="00D22E43" w:rsidRPr="00D22E43">
        <w:rPr>
          <w:sz w:val="28"/>
        </w:rPr>
        <w:t>зяйственного производства</w:t>
      </w:r>
      <w:r w:rsidR="00F80E0A">
        <w:rPr>
          <w:sz w:val="28"/>
        </w:rPr>
        <w:t>,</w:t>
      </w:r>
      <w:r w:rsidR="00541E02">
        <w:rPr>
          <w:sz w:val="28"/>
        </w:rPr>
        <w:t xml:space="preserve"> </w:t>
      </w:r>
      <w:r>
        <w:rPr>
          <w:sz w:val="28"/>
        </w:rPr>
        <w:t xml:space="preserve"> </w:t>
      </w:r>
      <w:r w:rsidR="00F80E0A">
        <w:rPr>
          <w:sz w:val="28"/>
        </w:rPr>
        <w:t>на вид для индивидуального жилищного строительства</w:t>
      </w:r>
      <w:r>
        <w:rPr>
          <w:sz w:val="28"/>
        </w:rPr>
        <w:t xml:space="preserve">.  Руководствуясь Федеральным законом от 29 декабря 2004г. № 191-ФЗ «О введение в действие Градостроительного Кодекса Российской Федерации», ст. 31 Устава Берсеневского сельского поселения, администрация сельского поселения  </w:t>
      </w:r>
    </w:p>
    <w:p w:rsidR="00FE22EE" w:rsidRDefault="00FE22EE" w:rsidP="00FE22EE">
      <w:pPr>
        <w:jc w:val="center"/>
        <w:rPr>
          <w:sz w:val="28"/>
        </w:rPr>
      </w:pPr>
    </w:p>
    <w:p w:rsidR="00FE22EE" w:rsidRDefault="00FE22EE" w:rsidP="00FE22EE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о с т а н о в л я е т :</w:t>
      </w:r>
    </w:p>
    <w:p w:rsidR="00FE22EE" w:rsidRDefault="00FE22EE" w:rsidP="00FE22EE">
      <w:pPr>
        <w:jc w:val="both"/>
        <w:rPr>
          <w:sz w:val="28"/>
          <w:szCs w:val="28"/>
        </w:rPr>
      </w:pPr>
    </w:p>
    <w:p w:rsidR="00FE22EE" w:rsidRDefault="00FE22EE" w:rsidP="00FE22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color w:val="000000"/>
          <w:sz w:val="28"/>
          <w:szCs w:val="28"/>
        </w:rPr>
        <w:t xml:space="preserve">Изменить вид разрешенного использования земельного участка из земель населенных пунктов, площадью </w:t>
      </w:r>
      <w:r w:rsidR="00642A81">
        <w:rPr>
          <w:color w:val="000000"/>
          <w:sz w:val="28"/>
          <w:szCs w:val="28"/>
        </w:rPr>
        <w:t>1054</w:t>
      </w:r>
      <w:bookmarkStart w:id="0" w:name="_GoBack"/>
      <w:bookmarkEnd w:id="0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кв</w:t>
      </w:r>
      <w:proofErr w:type="gramStart"/>
      <w:r>
        <w:rPr>
          <w:color w:val="000000"/>
          <w:sz w:val="28"/>
          <w:szCs w:val="28"/>
        </w:rPr>
        <w:t>.м</w:t>
      </w:r>
      <w:proofErr w:type="spellEnd"/>
      <w:proofErr w:type="gramEnd"/>
      <w:r>
        <w:rPr>
          <w:color w:val="000000"/>
          <w:sz w:val="28"/>
          <w:szCs w:val="28"/>
        </w:rPr>
        <w:t xml:space="preserve">, с кадастровым номером </w:t>
      </w:r>
      <w:r w:rsidR="00541E02">
        <w:rPr>
          <w:sz w:val="28"/>
        </w:rPr>
        <w:t>13:15:0107</w:t>
      </w:r>
      <w:r w:rsidR="00F80E0A">
        <w:rPr>
          <w:sz w:val="28"/>
        </w:rPr>
        <w:t>0</w:t>
      </w:r>
      <w:r w:rsidR="00D22E43" w:rsidRPr="00D22E43">
        <w:rPr>
          <w:sz w:val="28"/>
        </w:rPr>
        <w:t>01</w:t>
      </w:r>
      <w:r w:rsidR="00F80E0A">
        <w:rPr>
          <w:sz w:val="28"/>
        </w:rPr>
        <w:t>:</w:t>
      </w:r>
      <w:r w:rsidR="00642A81">
        <w:rPr>
          <w:sz w:val="28"/>
        </w:rPr>
        <w:t>5052</w:t>
      </w:r>
      <w:r>
        <w:rPr>
          <w:color w:val="000000"/>
          <w:sz w:val="28"/>
          <w:szCs w:val="28"/>
        </w:rPr>
        <w:t xml:space="preserve">,  находящегося по адресу: Республика Мордовия, </w:t>
      </w:r>
      <w:proofErr w:type="spellStart"/>
      <w:r>
        <w:rPr>
          <w:color w:val="000000"/>
          <w:sz w:val="28"/>
          <w:szCs w:val="28"/>
        </w:rPr>
        <w:t>Лямбирский</w:t>
      </w:r>
      <w:proofErr w:type="spellEnd"/>
      <w:r>
        <w:rPr>
          <w:color w:val="000000"/>
          <w:sz w:val="28"/>
          <w:szCs w:val="28"/>
        </w:rPr>
        <w:t xml:space="preserve"> муниципальный р</w:t>
      </w:r>
      <w:r w:rsidR="000B7CB9">
        <w:rPr>
          <w:color w:val="000000"/>
          <w:sz w:val="28"/>
          <w:szCs w:val="28"/>
        </w:rPr>
        <w:t xml:space="preserve">айон, </w:t>
      </w:r>
      <w:proofErr w:type="spellStart"/>
      <w:r w:rsidR="00D22E43" w:rsidRPr="00D22E43">
        <w:rPr>
          <w:color w:val="000000"/>
          <w:sz w:val="28"/>
          <w:szCs w:val="28"/>
        </w:rPr>
        <w:t>с</w:t>
      </w:r>
      <w:proofErr w:type="gramStart"/>
      <w:r w:rsidR="00D22E43" w:rsidRPr="00D22E43">
        <w:rPr>
          <w:color w:val="000000"/>
          <w:sz w:val="28"/>
          <w:szCs w:val="28"/>
        </w:rPr>
        <w:t>.Б</w:t>
      </w:r>
      <w:proofErr w:type="gramEnd"/>
      <w:r w:rsidR="00D22E43" w:rsidRPr="00D22E43">
        <w:rPr>
          <w:color w:val="000000"/>
          <w:sz w:val="28"/>
          <w:szCs w:val="28"/>
        </w:rPr>
        <w:t>ерсеневка</w:t>
      </w:r>
      <w:proofErr w:type="spellEnd"/>
      <w:r w:rsidR="00541E02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 с «</w:t>
      </w:r>
      <w:r w:rsidR="00D22E43" w:rsidRPr="00D22E43">
        <w:rPr>
          <w:sz w:val="28"/>
        </w:rPr>
        <w:t>для сельскохозяйственного производства</w:t>
      </w:r>
      <w:r>
        <w:rPr>
          <w:color w:val="000000"/>
          <w:sz w:val="28"/>
          <w:szCs w:val="28"/>
        </w:rPr>
        <w:t>» на разрешенное использование «</w:t>
      </w:r>
      <w:r w:rsidR="00F80E0A">
        <w:rPr>
          <w:color w:val="000000"/>
          <w:sz w:val="28"/>
          <w:szCs w:val="28"/>
        </w:rPr>
        <w:t>для индивидуального жилищного строительства».</w:t>
      </w:r>
    </w:p>
    <w:p w:rsidR="00E82DDD" w:rsidRDefault="00E82DDD" w:rsidP="00E82DDD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FE22EE" w:rsidRDefault="00FE22EE" w:rsidP="00FE22EE">
      <w:pPr>
        <w:jc w:val="both"/>
        <w:rPr>
          <w:sz w:val="28"/>
          <w:szCs w:val="28"/>
        </w:rPr>
      </w:pPr>
    </w:p>
    <w:p w:rsidR="00FE22EE" w:rsidRDefault="00FE22EE" w:rsidP="00FE22EE">
      <w:pPr>
        <w:jc w:val="both"/>
        <w:rPr>
          <w:sz w:val="28"/>
          <w:szCs w:val="28"/>
        </w:rPr>
      </w:pPr>
    </w:p>
    <w:p w:rsidR="00FE22EE" w:rsidRDefault="00FE22EE" w:rsidP="00FE22EE">
      <w:pPr>
        <w:jc w:val="both"/>
        <w:rPr>
          <w:sz w:val="28"/>
          <w:szCs w:val="28"/>
        </w:rPr>
      </w:pPr>
    </w:p>
    <w:p w:rsidR="00FE22EE" w:rsidRDefault="00FE22EE" w:rsidP="00FE22EE">
      <w:pPr>
        <w:jc w:val="both"/>
        <w:rPr>
          <w:sz w:val="28"/>
          <w:szCs w:val="28"/>
        </w:rPr>
      </w:pPr>
    </w:p>
    <w:p w:rsidR="00FE22EE" w:rsidRDefault="00FE22EE" w:rsidP="00FE22EE">
      <w:pPr>
        <w:jc w:val="both"/>
        <w:rPr>
          <w:sz w:val="28"/>
          <w:szCs w:val="28"/>
        </w:rPr>
      </w:pPr>
    </w:p>
    <w:p w:rsidR="00FE22EE" w:rsidRDefault="00FE22EE" w:rsidP="00FE22EE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FE22EE" w:rsidRDefault="00FE22EE" w:rsidP="00FE22EE"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</w:t>
      </w:r>
      <w:r w:rsidR="00541E02">
        <w:rPr>
          <w:sz w:val="28"/>
          <w:szCs w:val="28"/>
        </w:rPr>
        <w:t xml:space="preserve">В.А. </w:t>
      </w:r>
      <w:proofErr w:type="spellStart"/>
      <w:r w:rsidR="00541E02">
        <w:rPr>
          <w:sz w:val="28"/>
          <w:szCs w:val="28"/>
        </w:rPr>
        <w:t>Логвинов</w:t>
      </w:r>
      <w:proofErr w:type="spellEnd"/>
    </w:p>
    <w:p w:rsidR="00FE22EE" w:rsidRDefault="00FE22EE" w:rsidP="00FE22EE"/>
    <w:p w:rsidR="00FE22EE" w:rsidRDefault="00FE22EE" w:rsidP="00FE22EE"/>
    <w:p w:rsidR="00FE22EE" w:rsidRDefault="00FE22EE" w:rsidP="00FE22EE"/>
    <w:p w:rsidR="00AB1B50" w:rsidRDefault="00642A81"/>
    <w:sectPr w:rsidR="00AB1B50" w:rsidSect="00FE22E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3F1"/>
    <w:rsid w:val="00023A9C"/>
    <w:rsid w:val="000B7CB9"/>
    <w:rsid w:val="000C1EB5"/>
    <w:rsid w:val="000F6A6B"/>
    <w:rsid w:val="00143CA9"/>
    <w:rsid w:val="001542DC"/>
    <w:rsid w:val="0016613B"/>
    <w:rsid w:val="001970E8"/>
    <w:rsid w:val="001B11C7"/>
    <w:rsid w:val="001D2A88"/>
    <w:rsid w:val="001E6A0A"/>
    <w:rsid w:val="001F251E"/>
    <w:rsid w:val="00283065"/>
    <w:rsid w:val="002F26BC"/>
    <w:rsid w:val="00321F23"/>
    <w:rsid w:val="00340D05"/>
    <w:rsid w:val="003958E0"/>
    <w:rsid w:val="00404A3B"/>
    <w:rsid w:val="004325C4"/>
    <w:rsid w:val="00446415"/>
    <w:rsid w:val="004C52CA"/>
    <w:rsid w:val="004F62DC"/>
    <w:rsid w:val="00541E02"/>
    <w:rsid w:val="005803F1"/>
    <w:rsid w:val="005B02C6"/>
    <w:rsid w:val="005C41EF"/>
    <w:rsid w:val="005C6D39"/>
    <w:rsid w:val="005E06AE"/>
    <w:rsid w:val="005E4031"/>
    <w:rsid w:val="00640595"/>
    <w:rsid w:val="00642A81"/>
    <w:rsid w:val="0066686A"/>
    <w:rsid w:val="006D6DCC"/>
    <w:rsid w:val="00722AC3"/>
    <w:rsid w:val="007B4C3A"/>
    <w:rsid w:val="007B77A7"/>
    <w:rsid w:val="007D0234"/>
    <w:rsid w:val="007D03DF"/>
    <w:rsid w:val="007D17EA"/>
    <w:rsid w:val="007D6A25"/>
    <w:rsid w:val="00800958"/>
    <w:rsid w:val="00824D9A"/>
    <w:rsid w:val="008C4FB6"/>
    <w:rsid w:val="0090388B"/>
    <w:rsid w:val="009415AF"/>
    <w:rsid w:val="009646AF"/>
    <w:rsid w:val="00A25E88"/>
    <w:rsid w:val="00A43ACE"/>
    <w:rsid w:val="00A50A32"/>
    <w:rsid w:val="00A86D3B"/>
    <w:rsid w:val="00A87AA6"/>
    <w:rsid w:val="00B03D33"/>
    <w:rsid w:val="00BB747A"/>
    <w:rsid w:val="00BC7453"/>
    <w:rsid w:val="00C7250E"/>
    <w:rsid w:val="00CE7194"/>
    <w:rsid w:val="00D22E43"/>
    <w:rsid w:val="00D27E1B"/>
    <w:rsid w:val="00D47382"/>
    <w:rsid w:val="00D54A20"/>
    <w:rsid w:val="00E218A2"/>
    <w:rsid w:val="00E677A2"/>
    <w:rsid w:val="00E82DDD"/>
    <w:rsid w:val="00E840C3"/>
    <w:rsid w:val="00ED4CED"/>
    <w:rsid w:val="00EE5DB9"/>
    <w:rsid w:val="00F15C2A"/>
    <w:rsid w:val="00F80E0A"/>
    <w:rsid w:val="00F83ADF"/>
    <w:rsid w:val="00F92474"/>
    <w:rsid w:val="00FE2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0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Компютер №1</cp:lastModifiedBy>
  <cp:revision>2</cp:revision>
  <cp:lastPrinted>2025-03-07T07:05:00Z</cp:lastPrinted>
  <dcterms:created xsi:type="dcterms:W3CDTF">2025-03-07T07:06:00Z</dcterms:created>
  <dcterms:modified xsi:type="dcterms:W3CDTF">2025-03-07T07:06:00Z</dcterms:modified>
</cp:coreProperties>
</file>