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4" w:rsidRDefault="001A1BE4" w:rsidP="001A1B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BE4" w:rsidRDefault="00FC7F87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05 марта</w:t>
      </w:r>
      <w:r w:rsidR="001A1BE4">
        <w:rPr>
          <w:b/>
          <w:sz w:val="32"/>
          <w:szCs w:val="32"/>
        </w:rPr>
        <w:t xml:space="preserve"> 2025 года                                                                 № </w:t>
      </w:r>
      <w:r w:rsidR="005624D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2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r>
        <w:t>Является официальным печатным</w:t>
      </w:r>
    </w:p>
    <w:p w:rsidR="001A1BE4" w:rsidRDefault="001A1BE4" w:rsidP="001A1BE4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1A1BE4" w:rsidRDefault="001A1BE4" w:rsidP="001A1BE4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1A1BE4" w:rsidRDefault="001A1BE4" w:rsidP="001A1BE4">
      <w:proofErr w:type="gramStart"/>
      <w:r>
        <w:t>Основан</w:t>
      </w:r>
      <w:proofErr w:type="gramEnd"/>
      <w:r>
        <w:t xml:space="preserve"> в ноябре 2005 года.</w:t>
      </w:r>
    </w:p>
    <w:p w:rsidR="001A1BE4" w:rsidRDefault="001A1BE4" w:rsidP="001A1BE4"/>
    <w:p w:rsidR="001A1BE4" w:rsidRDefault="001A1BE4" w:rsidP="001A1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FC7F87" w:rsidRPr="00FC7F87" w:rsidRDefault="00FC7F87" w:rsidP="00FC7F87">
      <w:pPr>
        <w:rPr>
          <w:b/>
          <w:sz w:val="28"/>
          <w:szCs w:val="28"/>
        </w:rPr>
      </w:pPr>
      <w:r w:rsidRPr="00FC7F87">
        <w:rPr>
          <w:b/>
          <w:sz w:val="28"/>
          <w:szCs w:val="28"/>
        </w:rPr>
        <w:t xml:space="preserve">Об утверждении Порядка деятельности </w:t>
      </w:r>
      <w:proofErr w:type="spellStart"/>
      <w:r w:rsidRPr="00FC7F87">
        <w:rPr>
          <w:b/>
          <w:sz w:val="28"/>
          <w:szCs w:val="28"/>
        </w:rPr>
        <w:t>вероисповедальных</w:t>
      </w:r>
      <w:proofErr w:type="spellEnd"/>
      <w:r w:rsidRPr="00FC7F87">
        <w:rPr>
          <w:b/>
          <w:sz w:val="28"/>
          <w:szCs w:val="28"/>
        </w:rPr>
        <w:t xml:space="preserve"> кладбищ</w:t>
      </w:r>
    </w:p>
    <w:p w:rsidR="00FC7F87" w:rsidRPr="00FC7F87" w:rsidRDefault="00FC7F87" w:rsidP="00FC7F87">
      <w:pPr>
        <w:rPr>
          <w:b/>
          <w:sz w:val="28"/>
          <w:szCs w:val="28"/>
        </w:rPr>
      </w:pPr>
      <w:proofErr w:type="spellStart"/>
      <w:r w:rsidRPr="00FC7F87">
        <w:rPr>
          <w:b/>
          <w:sz w:val="28"/>
          <w:szCs w:val="28"/>
        </w:rPr>
        <w:t>Берсеневского</w:t>
      </w:r>
      <w:proofErr w:type="spellEnd"/>
      <w:r w:rsidRPr="00FC7F87">
        <w:rPr>
          <w:b/>
          <w:sz w:val="28"/>
          <w:szCs w:val="28"/>
        </w:rPr>
        <w:t xml:space="preserve"> сельского поселения</w:t>
      </w:r>
    </w:p>
    <w:p w:rsidR="000D6A7E" w:rsidRPr="00FC7F87" w:rsidRDefault="000D6A7E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FC7F87" w:rsidRDefault="00FC7F87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FC7F87" w:rsidRDefault="00FC7F87" w:rsidP="00FC7F87">
      <w:pPr>
        <w:jc w:val="center"/>
        <w:rPr>
          <w:b/>
        </w:rPr>
      </w:pPr>
      <w:r w:rsidRPr="006A305B">
        <w:rPr>
          <w:b/>
        </w:rPr>
        <w:t xml:space="preserve">Администрация </w:t>
      </w:r>
      <w:proofErr w:type="spellStart"/>
      <w:r w:rsidRPr="006A305B">
        <w:rPr>
          <w:b/>
        </w:rPr>
        <w:t>Берсеневского</w:t>
      </w:r>
      <w:proofErr w:type="spellEnd"/>
      <w:r w:rsidRPr="006A305B">
        <w:rPr>
          <w:b/>
        </w:rPr>
        <w:t xml:space="preserve"> сельского поселения</w:t>
      </w:r>
    </w:p>
    <w:p w:rsidR="00FC7F87" w:rsidRDefault="00FC7F87" w:rsidP="00FC7F87">
      <w:pPr>
        <w:jc w:val="center"/>
        <w:rPr>
          <w:b/>
        </w:rPr>
      </w:pPr>
      <w:r w:rsidRPr="006A305B">
        <w:rPr>
          <w:b/>
        </w:rPr>
        <w:t xml:space="preserve"> </w:t>
      </w:r>
      <w:proofErr w:type="spellStart"/>
      <w:r w:rsidRPr="006A305B">
        <w:rPr>
          <w:b/>
        </w:rPr>
        <w:t>Лямбирского</w:t>
      </w:r>
      <w:proofErr w:type="spellEnd"/>
      <w:r w:rsidRPr="006A305B">
        <w:rPr>
          <w:b/>
        </w:rPr>
        <w:t xml:space="preserve"> муниципального района</w:t>
      </w:r>
    </w:p>
    <w:p w:rsidR="00FC7F87" w:rsidRPr="006A305B" w:rsidRDefault="00FC7F87" w:rsidP="00FC7F87">
      <w:pPr>
        <w:jc w:val="center"/>
        <w:rPr>
          <w:b/>
        </w:rPr>
      </w:pPr>
      <w:r w:rsidRPr="006A305B">
        <w:rPr>
          <w:b/>
        </w:rPr>
        <w:t xml:space="preserve"> Республики Мордовия</w:t>
      </w:r>
    </w:p>
    <w:p w:rsidR="00FC7F87" w:rsidRPr="006A305B" w:rsidRDefault="00FC7F87" w:rsidP="00FC7F87">
      <w:pPr>
        <w:jc w:val="center"/>
        <w:rPr>
          <w:b/>
          <w:sz w:val="32"/>
          <w:szCs w:val="32"/>
        </w:rPr>
      </w:pPr>
      <w:r w:rsidRPr="006A305B">
        <w:rPr>
          <w:b/>
          <w:sz w:val="32"/>
          <w:szCs w:val="32"/>
        </w:rPr>
        <w:t>Постановление</w:t>
      </w:r>
    </w:p>
    <w:p w:rsidR="00FC7F87" w:rsidRDefault="00FC7F87" w:rsidP="00FC7F87">
      <w:pPr>
        <w:ind w:right="-143" w:firstLine="1701"/>
      </w:pPr>
      <w:r>
        <w:t>05.03.2025г.                                                             №86</w:t>
      </w:r>
    </w:p>
    <w:p w:rsidR="00FC7F87" w:rsidRDefault="00FC7F87" w:rsidP="00FC7F87">
      <w:pPr>
        <w:jc w:val="right"/>
      </w:pPr>
      <w:proofErr w:type="spellStart"/>
      <w:r>
        <w:t>с</w:t>
      </w:r>
      <w:proofErr w:type="gramStart"/>
      <w:r>
        <w:t>.Б</w:t>
      </w:r>
      <w:proofErr w:type="gramEnd"/>
      <w:r>
        <w:t>ерсеневка</w:t>
      </w:r>
      <w:proofErr w:type="spellEnd"/>
    </w:p>
    <w:p w:rsidR="00FC7F87" w:rsidRDefault="00FC7F87" w:rsidP="00FC7F87">
      <w:pPr>
        <w:jc w:val="center"/>
        <w:rPr>
          <w:b/>
        </w:rPr>
      </w:pPr>
      <w:r w:rsidRPr="006A305B">
        <w:rPr>
          <w:b/>
        </w:rPr>
        <w:t>Об утверждении Порядка деятельности</w:t>
      </w:r>
    </w:p>
    <w:p w:rsidR="00FC7F87" w:rsidRPr="006A305B" w:rsidRDefault="00FC7F87" w:rsidP="00FC7F87">
      <w:pPr>
        <w:jc w:val="center"/>
        <w:rPr>
          <w:b/>
        </w:rPr>
      </w:pPr>
      <w:r w:rsidRPr="006A305B">
        <w:rPr>
          <w:b/>
        </w:rPr>
        <w:t xml:space="preserve"> </w:t>
      </w:r>
      <w:proofErr w:type="spellStart"/>
      <w:r w:rsidRPr="006A305B">
        <w:rPr>
          <w:b/>
        </w:rPr>
        <w:t>вероисповедальных</w:t>
      </w:r>
      <w:proofErr w:type="spellEnd"/>
      <w:r w:rsidRPr="006A305B">
        <w:rPr>
          <w:b/>
        </w:rPr>
        <w:t xml:space="preserve"> кладбищ</w:t>
      </w:r>
    </w:p>
    <w:p w:rsidR="00FC7F87" w:rsidRDefault="00FC7F87" w:rsidP="00FC7F87">
      <w:pPr>
        <w:jc w:val="center"/>
        <w:rPr>
          <w:b/>
        </w:rPr>
      </w:pPr>
      <w:proofErr w:type="spellStart"/>
      <w:r w:rsidRPr="006A305B">
        <w:rPr>
          <w:b/>
        </w:rPr>
        <w:t>Берсеневского</w:t>
      </w:r>
      <w:proofErr w:type="spellEnd"/>
      <w:r w:rsidRPr="006A305B">
        <w:rPr>
          <w:b/>
        </w:rPr>
        <w:t xml:space="preserve"> сельского поселения</w:t>
      </w:r>
    </w:p>
    <w:p w:rsidR="00FC7F87" w:rsidRPr="006A305B" w:rsidRDefault="00FC7F87" w:rsidP="00FC7F87">
      <w:pPr>
        <w:jc w:val="center"/>
        <w:rPr>
          <w:b/>
        </w:rPr>
      </w:pPr>
    </w:p>
    <w:p w:rsidR="00FC7F87" w:rsidRDefault="00FC7F87" w:rsidP="00FC7F87">
      <w:pPr>
        <w:ind w:left="567" w:firstLine="567"/>
        <w:jc w:val="both"/>
      </w:pPr>
      <w:proofErr w:type="gramStart"/>
      <w:r>
        <w:t>В соответствии с Федеральным законом от 06.10.2003г. №131-ФЗ "Об общих принципах организации местного самоуправления в Российской Федерации", Федеральным законом от 12.01.1996 "О погребении и похоронном деле", в целях защиты права верующих жителей</w:t>
      </w:r>
      <w:r w:rsidRPr="00213504">
        <w:t xml:space="preserve"> </w:t>
      </w:r>
      <w:proofErr w:type="spellStart"/>
      <w:r>
        <w:t>Берсеневского</w:t>
      </w:r>
      <w:proofErr w:type="spellEnd"/>
      <w:r>
        <w:t xml:space="preserve"> сельского поселения быть погребенными на </w:t>
      </w:r>
      <w:proofErr w:type="spellStart"/>
      <w:r>
        <w:t>вероисповедальном</w:t>
      </w:r>
      <w:proofErr w:type="spellEnd"/>
      <w:r>
        <w:t xml:space="preserve"> кладбище по соответствующим религиозным канонам (обычаям), Администрация</w:t>
      </w:r>
      <w:r w:rsidRPr="00213504">
        <w:t xml:space="preserve"> </w:t>
      </w:r>
      <w:proofErr w:type="spellStart"/>
      <w:r>
        <w:t>Берсеневского</w:t>
      </w:r>
      <w:proofErr w:type="spellEnd"/>
      <w:r>
        <w:t xml:space="preserve"> сельского поселения постановляет:</w:t>
      </w:r>
      <w:proofErr w:type="gramEnd"/>
    </w:p>
    <w:p w:rsidR="00FC7F87" w:rsidRDefault="00FC7F87" w:rsidP="00FC7F87">
      <w:pPr>
        <w:ind w:left="567" w:firstLine="567"/>
        <w:jc w:val="both"/>
      </w:pPr>
      <w:r>
        <w:t xml:space="preserve">1. Утвердить порядок деятельности </w:t>
      </w:r>
      <w:proofErr w:type="spellStart"/>
      <w:r>
        <w:t>вероисповедальных</w:t>
      </w:r>
      <w:proofErr w:type="spellEnd"/>
      <w:r>
        <w:t xml:space="preserve"> кладбищ </w:t>
      </w:r>
      <w:proofErr w:type="spellStart"/>
      <w:r>
        <w:t>Берсеневского</w:t>
      </w:r>
      <w:proofErr w:type="spellEnd"/>
      <w:r>
        <w:t xml:space="preserve"> сельского поселения согласно приложению.</w:t>
      </w:r>
    </w:p>
    <w:p w:rsidR="00FC7F87" w:rsidRDefault="00FC7F87" w:rsidP="00FC7F87">
      <w:pPr>
        <w:ind w:left="567" w:firstLine="567"/>
        <w:jc w:val="both"/>
      </w:pPr>
      <w:r>
        <w:t xml:space="preserve">2. Опубликовать настоящее Постановление в информационном бюллетене </w:t>
      </w:r>
      <w:proofErr w:type="spellStart"/>
      <w:r>
        <w:t>Берсеневского</w:t>
      </w:r>
      <w:proofErr w:type="spellEnd"/>
      <w:r>
        <w:t xml:space="preserve"> сельского поселения и разместить на сайте в сети </w:t>
      </w:r>
      <w:proofErr w:type="spellStart"/>
      <w:r>
        <w:t>Интенет</w:t>
      </w:r>
      <w:proofErr w:type="spellEnd"/>
      <w:r>
        <w:t>.</w:t>
      </w:r>
    </w:p>
    <w:p w:rsidR="00FC7F87" w:rsidRDefault="00FC7F87" w:rsidP="00FC7F87">
      <w:pPr>
        <w:ind w:left="567" w:firstLine="567"/>
        <w:jc w:val="both"/>
      </w:pPr>
      <w:r>
        <w:t>3. Постановление вступает в силу со дня его официального опубликования.</w:t>
      </w:r>
    </w:p>
    <w:p w:rsidR="00FC7F87" w:rsidRDefault="00FC7F87" w:rsidP="00FC7F87">
      <w:pPr>
        <w:ind w:left="567" w:firstLine="567"/>
        <w:jc w:val="both"/>
      </w:pPr>
      <w:r>
        <w:t xml:space="preserve">4. Рекомендовать централизованным религиозным объединениям оказывать содействие лица, взявшим на себя обязанности по погребению умерших, по проведению ритуальных обрядов на кладбищах </w:t>
      </w:r>
      <w:proofErr w:type="spellStart"/>
      <w:r>
        <w:t>Берсеневского</w:t>
      </w:r>
      <w:proofErr w:type="spellEnd"/>
      <w:r>
        <w:t xml:space="preserve"> сельского поселения.</w:t>
      </w:r>
    </w:p>
    <w:p w:rsidR="00FC7F87" w:rsidRDefault="00FC7F87" w:rsidP="00FC7F87">
      <w:pPr>
        <w:ind w:left="567" w:firstLine="567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  <w:r>
        <w:t xml:space="preserve">Глава Администрации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FC7F87" w:rsidRDefault="00FC7F87" w:rsidP="00FC7F87">
      <w:pPr>
        <w:ind w:left="567" w:firstLine="567"/>
        <w:jc w:val="both"/>
      </w:pPr>
      <w:r>
        <w:t xml:space="preserve">                                                                                                               </w:t>
      </w:r>
      <w:proofErr w:type="spellStart"/>
      <w:r>
        <w:t>В.А.Логвинов</w:t>
      </w:r>
      <w:proofErr w:type="spellEnd"/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Pr="00BF4A8D" w:rsidRDefault="00FC7F87" w:rsidP="00FC7F87">
      <w:pPr>
        <w:ind w:left="567" w:right="-284" w:firstLine="567"/>
        <w:jc w:val="right"/>
        <w:rPr>
          <w:sz w:val="18"/>
          <w:szCs w:val="18"/>
        </w:rPr>
      </w:pPr>
      <w:r w:rsidRPr="00BF4A8D">
        <w:rPr>
          <w:sz w:val="18"/>
          <w:szCs w:val="18"/>
        </w:rPr>
        <w:t>Утвержден</w:t>
      </w:r>
    </w:p>
    <w:p w:rsidR="00FC7F87" w:rsidRPr="00BF4A8D" w:rsidRDefault="00FC7F87" w:rsidP="00FC7F87">
      <w:pPr>
        <w:ind w:left="567" w:right="-284" w:firstLine="567"/>
        <w:jc w:val="right"/>
        <w:rPr>
          <w:sz w:val="18"/>
          <w:szCs w:val="18"/>
        </w:rPr>
      </w:pPr>
      <w:r w:rsidRPr="00BF4A8D">
        <w:rPr>
          <w:sz w:val="18"/>
          <w:szCs w:val="18"/>
        </w:rPr>
        <w:t>Постановлением Администрации</w:t>
      </w:r>
    </w:p>
    <w:p w:rsidR="00FC7F87" w:rsidRPr="00BF4A8D" w:rsidRDefault="00FC7F87" w:rsidP="00FC7F87">
      <w:pPr>
        <w:ind w:left="567" w:right="-284" w:firstLine="567"/>
        <w:jc w:val="right"/>
        <w:rPr>
          <w:sz w:val="18"/>
          <w:szCs w:val="18"/>
        </w:rPr>
      </w:pPr>
      <w:proofErr w:type="spellStart"/>
      <w:r w:rsidRPr="00BF4A8D">
        <w:rPr>
          <w:sz w:val="18"/>
          <w:szCs w:val="18"/>
        </w:rPr>
        <w:t>Берсеневского</w:t>
      </w:r>
      <w:proofErr w:type="spellEnd"/>
      <w:r w:rsidRPr="00BF4A8D">
        <w:rPr>
          <w:sz w:val="18"/>
          <w:szCs w:val="18"/>
        </w:rPr>
        <w:t xml:space="preserve"> сельского поселения</w:t>
      </w:r>
    </w:p>
    <w:p w:rsidR="00FC7F87" w:rsidRPr="00BF4A8D" w:rsidRDefault="00FC7F87" w:rsidP="00FC7F87">
      <w:pPr>
        <w:ind w:left="567" w:right="-284" w:firstLine="567"/>
        <w:jc w:val="right"/>
        <w:rPr>
          <w:sz w:val="18"/>
          <w:szCs w:val="18"/>
        </w:rPr>
      </w:pPr>
      <w:r>
        <w:rPr>
          <w:sz w:val="18"/>
          <w:szCs w:val="18"/>
        </w:rPr>
        <w:t>От 05.03.2025г. №86</w:t>
      </w:r>
    </w:p>
    <w:p w:rsidR="00FC7F87" w:rsidRPr="00BF4A8D" w:rsidRDefault="00FC7F87" w:rsidP="00FC7F87">
      <w:pPr>
        <w:ind w:left="567" w:right="-284" w:firstLine="567"/>
        <w:jc w:val="center"/>
        <w:rPr>
          <w:b/>
          <w:sz w:val="36"/>
          <w:szCs w:val="36"/>
        </w:rPr>
      </w:pPr>
      <w:r w:rsidRPr="00BF4A8D">
        <w:rPr>
          <w:b/>
          <w:sz w:val="36"/>
          <w:szCs w:val="36"/>
        </w:rPr>
        <w:t>Порядок</w:t>
      </w:r>
    </w:p>
    <w:p w:rsidR="00FC7F87" w:rsidRPr="00BF4A8D" w:rsidRDefault="00FC7F87" w:rsidP="00FC7F87">
      <w:pPr>
        <w:ind w:left="567" w:right="-284" w:firstLine="567"/>
        <w:jc w:val="center"/>
        <w:rPr>
          <w:b/>
        </w:rPr>
      </w:pPr>
      <w:r>
        <w:rPr>
          <w:b/>
        </w:rPr>
        <w:t>д</w:t>
      </w:r>
      <w:r w:rsidRPr="00BF4A8D">
        <w:rPr>
          <w:b/>
        </w:rPr>
        <w:t xml:space="preserve">еятельности </w:t>
      </w:r>
      <w:proofErr w:type="spellStart"/>
      <w:r w:rsidRPr="00BF4A8D">
        <w:rPr>
          <w:b/>
        </w:rPr>
        <w:t>вероисповедальных</w:t>
      </w:r>
      <w:proofErr w:type="spellEnd"/>
      <w:r w:rsidRPr="00BF4A8D">
        <w:rPr>
          <w:b/>
        </w:rPr>
        <w:t xml:space="preserve"> кладбищ</w:t>
      </w:r>
    </w:p>
    <w:p w:rsidR="00FC7F87" w:rsidRPr="00BF4A8D" w:rsidRDefault="00FC7F87" w:rsidP="00FC7F87">
      <w:pPr>
        <w:ind w:left="567" w:right="-284" w:firstLine="567"/>
        <w:jc w:val="center"/>
        <w:rPr>
          <w:b/>
        </w:rPr>
      </w:pPr>
      <w:proofErr w:type="spellStart"/>
      <w:r w:rsidRPr="00BF4A8D">
        <w:rPr>
          <w:b/>
        </w:rPr>
        <w:t>Берсеневского</w:t>
      </w:r>
      <w:proofErr w:type="spellEnd"/>
      <w:r w:rsidRPr="00BF4A8D">
        <w:rPr>
          <w:b/>
        </w:rPr>
        <w:t xml:space="preserve"> сельского поселения</w:t>
      </w:r>
    </w:p>
    <w:p w:rsidR="00FC7F87" w:rsidRPr="00BF4A8D" w:rsidRDefault="00FC7F87" w:rsidP="00FC7F87">
      <w:pPr>
        <w:ind w:left="567" w:right="-284" w:firstLine="567"/>
        <w:jc w:val="both"/>
        <w:rPr>
          <w:b/>
        </w:rPr>
      </w:pPr>
      <w:r w:rsidRPr="00BF4A8D">
        <w:rPr>
          <w:b/>
        </w:rPr>
        <w:t>1. Общие положения</w:t>
      </w:r>
    </w:p>
    <w:p w:rsidR="00FC7F87" w:rsidRDefault="00FC7F87" w:rsidP="00FC7F87">
      <w:pPr>
        <w:ind w:left="567" w:right="-284" w:firstLine="567"/>
        <w:jc w:val="both"/>
      </w:pPr>
      <w:r>
        <w:t xml:space="preserve">1.1. </w:t>
      </w:r>
      <w:proofErr w:type="gramStart"/>
      <w:r>
        <w:t xml:space="preserve">Настоящий Порядок деятельности </w:t>
      </w:r>
      <w:proofErr w:type="spellStart"/>
      <w:r>
        <w:t>вероисповедальных</w:t>
      </w:r>
      <w:proofErr w:type="spellEnd"/>
      <w:r>
        <w:t xml:space="preserve"> кладбищ </w:t>
      </w:r>
      <w:proofErr w:type="spellStart"/>
      <w:r>
        <w:t>Берсеневского</w:t>
      </w:r>
      <w:proofErr w:type="spellEnd"/>
      <w:r>
        <w:t xml:space="preserve"> сельского поселения (далее Порядок) регулирует особенности погребения (перезахоронения) тел (останков), праха умерших или погибших одной веры, на территории всех существующих и вновь образуемых </w:t>
      </w:r>
      <w:proofErr w:type="spellStart"/>
      <w:r>
        <w:t>вероисповедальных</w:t>
      </w:r>
      <w:proofErr w:type="spellEnd"/>
      <w:r>
        <w:t xml:space="preserve"> кладбищ </w:t>
      </w:r>
      <w:proofErr w:type="spellStart"/>
      <w:r>
        <w:t>Берсеневского</w:t>
      </w:r>
      <w:proofErr w:type="spellEnd"/>
      <w:r>
        <w:t xml:space="preserve"> сельского поселения и защищает право верующих жителей </w:t>
      </w:r>
      <w:proofErr w:type="spellStart"/>
      <w:r>
        <w:t>Берсеневского</w:t>
      </w:r>
      <w:proofErr w:type="spellEnd"/>
      <w:r>
        <w:t xml:space="preserve"> сельского поселения и близких родственников умерших, быть погребенными на </w:t>
      </w:r>
      <w:proofErr w:type="spellStart"/>
      <w:r>
        <w:t>вероисповедальном</w:t>
      </w:r>
      <w:proofErr w:type="spellEnd"/>
      <w:r>
        <w:t xml:space="preserve"> кладбище рядом с ранее захороненными той же веры по соответствующим</w:t>
      </w:r>
      <w:proofErr w:type="gramEnd"/>
      <w:r>
        <w:t xml:space="preserve"> религиозным канонам (обычаям).</w:t>
      </w:r>
    </w:p>
    <w:p w:rsidR="00FC7F87" w:rsidRDefault="00FC7F87" w:rsidP="00FC7F87">
      <w:pPr>
        <w:ind w:left="567" w:right="-284" w:firstLine="567"/>
        <w:jc w:val="both"/>
      </w:pPr>
      <w:r>
        <w:t xml:space="preserve">На </w:t>
      </w:r>
      <w:proofErr w:type="spellStart"/>
      <w:r>
        <w:t>вероисповедальном</w:t>
      </w:r>
      <w:proofErr w:type="spellEnd"/>
      <w:r>
        <w:t xml:space="preserve"> кладбище захоронение умерших (погибших) другой веры (конфессии) не допускаются.</w:t>
      </w:r>
    </w:p>
    <w:p w:rsidR="00FC7F87" w:rsidRDefault="00FC7F87" w:rsidP="00FC7F87">
      <w:pPr>
        <w:ind w:left="567" w:right="-284" w:firstLine="567"/>
        <w:jc w:val="both"/>
      </w:pPr>
      <w:r>
        <w:lastRenderedPageBreak/>
        <w:t xml:space="preserve">1.2. </w:t>
      </w:r>
      <w:proofErr w:type="spellStart"/>
      <w:r>
        <w:t>Вероисповедальное</w:t>
      </w:r>
      <w:proofErr w:type="spellEnd"/>
      <w:r>
        <w:t xml:space="preserve"> кладбище - объект похоронного назначения, предназначенный для погребения тел (останков) и праха умерших или погибших, принадлежащих при жизни к одной религии (конфессии), с соблюдением соответствующих канонов и обрядов.</w:t>
      </w:r>
    </w:p>
    <w:p w:rsidR="00FC7F87" w:rsidRDefault="00FC7F87" w:rsidP="00FC7F87">
      <w:pPr>
        <w:ind w:left="567" w:right="-284" w:firstLine="567"/>
        <w:jc w:val="both"/>
      </w:pPr>
      <w:r>
        <w:t xml:space="preserve">Культовые сооружения (мечети, храмы, часовни, синагоги и др.) и земельные участки под ними, расположенные в непосредственной близости от мест захоронения. Не входят в состав </w:t>
      </w:r>
      <w:proofErr w:type="spellStart"/>
      <w:r>
        <w:t>вероисповедального</w:t>
      </w:r>
      <w:proofErr w:type="spellEnd"/>
      <w:r>
        <w:t xml:space="preserve"> кладбища, являются обособленными и находятся в ведении религиозных объединений.</w:t>
      </w:r>
    </w:p>
    <w:p w:rsidR="00FC7F87" w:rsidRDefault="00FC7F87" w:rsidP="00FC7F87">
      <w:pPr>
        <w:ind w:left="567" w:right="-284" w:firstLine="567"/>
        <w:jc w:val="both"/>
      </w:pPr>
      <w:r>
        <w:t xml:space="preserve">1.3. </w:t>
      </w:r>
      <w:proofErr w:type="spellStart"/>
      <w:r>
        <w:t>Вероисповедальные</w:t>
      </w:r>
      <w:proofErr w:type="spellEnd"/>
      <w:r>
        <w:t xml:space="preserve"> кладбища в </w:t>
      </w:r>
      <w:proofErr w:type="spellStart"/>
      <w:r>
        <w:t>Берсеневском</w:t>
      </w:r>
      <w:proofErr w:type="spellEnd"/>
      <w:r>
        <w:t xml:space="preserve"> сельском поселении создаются по предложению централизованных религиозных объединений, Уставы которых предусматривают осуществление религиозных обрядов на кладбищах.</w:t>
      </w:r>
    </w:p>
    <w:p w:rsidR="00FC7F87" w:rsidRDefault="00FC7F87" w:rsidP="00FC7F87">
      <w:pPr>
        <w:ind w:left="567" w:right="-284" w:firstLine="567"/>
        <w:jc w:val="both"/>
      </w:pPr>
      <w:r>
        <w:t xml:space="preserve">1.4. После придания статуса </w:t>
      </w:r>
      <w:proofErr w:type="spellStart"/>
      <w:r>
        <w:t>вероисповедального</w:t>
      </w:r>
      <w:proofErr w:type="spellEnd"/>
      <w:r>
        <w:t xml:space="preserve"> кладбища действующему кладбищу изменение его статуса на общественное или иное не допускается.</w:t>
      </w:r>
    </w:p>
    <w:p w:rsidR="00FC7F87" w:rsidRDefault="00FC7F87" w:rsidP="00FC7F87">
      <w:pPr>
        <w:ind w:left="567" w:right="-284" w:firstLine="567"/>
        <w:jc w:val="both"/>
      </w:pPr>
      <w:r>
        <w:t xml:space="preserve">1.5. Погребение умерших на </w:t>
      </w:r>
      <w:proofErr w:type="spellStart"/>
      <w:r>
        <w:t>вероисповедальных</w:t>
      </w:r>
      <w:proofErr w:type="spellEnd"/>
      <w:r>
        <w:t xml:space="preserve"> кладбищах </w:t>
      </w:r>
      <w:proofErr w:type="spellStart"/>
      <w:r>
        <w:t>Берсеневского</w:t>
      </w:r>
      <w:proofErr w:type="spellEnd"/>
      <w:r>
        <w:t xml:space="preserve"> сельского поселения осуществляется исключительно на основании свидетельства о смерти государственного образца выданного уполномоченным органом записи актов гражданского состояния, или медицинского свидетельства о перинатальной смерти установленного образца.</w:t>
      </w:r>
    </w:p>
    <w:p w:rsidR="00FC7F87" w:rsidRDefault="00FC7F87" w:rsidP="00FC7F87">
      <w:pPr>
        <w:ind w:left="567" w:right="-284" w:firstLine="567"/>
        <w:jc w:val="both"/>
      </w:pPr>
      <w:r>
        <w:t xml:space="preserve">1.6. Захоронение </w:t>
      </w:r>
      <w:proofErr w:type="gramStart"/>
      <w:r>
        <w:t>умерших</w:t>
      </w:r>
      <w:proofErr w:type="gramEnd"/>
      <w:r>
        <w:t xml:space="preserve"> на </w:t>
      </w:r>
      <w:proofErr w:type="spellStart"/>
      <w:r>
        <w:t>вероисповедальном</w:t>
      </w:r>
      <w:proofErr w:type="spellEnd"/>
      <w:r>
        <w:t xml:space="preserve"> кладбище производится с ведома соответствующего религиозного объединения.</w:t>
      </w:r>
    </w:p>
    <w:p w:rsidR="00FC7F87" w:rsidRDefault="00FC7F87" w:rsidP="00FC7F87">
      <w:pPr>
        <w:ind w:left="567" w:right="-284" w:firstLine="567"/>
        <w:jc w:val="both"/>
      </w:pPr>
      <w:proofErr w:type="gramStart"/>
      <w:r>
        <w:t xml:space="preserve">В целях предотвращения захоронения на </w:t>
      </w:r>
      <w:proofErr w:type="spellStart"/>
      <w:r>
        <w:t>вероисповеальном</w:t>
      </w:r>
      <w:proofErr w:type="spellEnd"/>
      <w:r>
        <w:t xml:space="preserve"> кладбище умерших иной религии (конфессии) представитель религиозного объединения, отпевающий умершего, читающий за упокоенную душу, или присутствующий на похоронах священнослужитель делает на заявлении установленного образца отметку о принадлежности умершего к той или иной конфессии и указывает должность религиозного деятеля, сделавшего отметку.</w:t>
      </w:r>
      <w:proofErr w:type="gramEnd"/>
    </w:p>
    <w:p w:rsidR="00FC7F87" w:rsidRDefault="00FC7F87" w:rsidP="00FC7F87">
      <w:pPr>
        <w:ind w:left="567" w:right="-284" w:firstLine="567"/>
        <w:jc w:val="both"/>
      </w:pPr>
      <w:r>
        <w:t xml:space="preserve">1.7. Погребение умерших на </w:t>
      </w:r>
      <w:proofErr w:type="spellStart"/>
      <w:r>
        <w:t>вероисповедальных</w:t>
      </w:r>
      <w:proofErr w:type="spellEnd"/>
      <w:r>
        <w:t xml:space="preserve"> кладбищах </w:t>
      </w:r>
      <w:proofErr w:type="spellStart"/>
      <w:r>
        <w:t>Берсеневского</w:t>
      </w:r>
      <w:proofErr w:type="spellEnd"/>
      <w:r>
        <w:t xml:space="preserve"> сельского поселения производится силами специализированных служб по вопросам похоронного дела или лицом, взявшим на себя обязанность по погребению умершего, с осуществлением контроля выполняемых работ со стороны представителя Уполномоченного органа.</w:t>
      </w:r>
    </w:p>
    <w:p w:rsidR="00FC7F87" w:rsidRDefault="00FC7F87" w:rsidP="00FC7F87">
      <w:pPr>
        <w:ind w:left="567" w:right="-284" w:firstLine="567"/>
        <w:jc w:val="both"/>
      </w:pPr>
      <w:r>
        <w:t>1.8. Лицу, взявшему на себя обязанность по погребению умершего, производящему, самостоятельную копку могилы и погребение тела умершего, могут оказывать помощь родственники, друзья умершего и представители соответствующего религиозного объединения.</w:t>
      </w:r>
    </w:p>
    <w:p w:rsidR="00FC7F87" w:rsidRDefault="00FC7F87" w:rsidP="00FC7F87">
      <w:pPr>
        <w:ind w:left="567" w:right="-284" w:firstLine="567"/>
        <w:jc w:val="both"/>
      </w:pPr>
      <w:r>
        <w:t>1.9. Место погребения умершего определяет представитель Уполномоченного органа с учетом волеизъявления умершего и лица, взявшего на себя обязанность по погребению умершего, а также ходатайства централизованного религиозного объединения в случае особых заслуг умершего.</w:t>
      </w:r>
    </w:p>
    <w:p w:rsidR="00FC7F87" w:rsidRDefault="00FC7F87" w:rsidP="00FC7F87">
      <w:pPr>
        <w:ind w:left="567" w:right="-284" w:firstLine="567"/>
        <w:jc w:val="both"/>
      </w:pPr>
      <w:r>
        <w:t xml:space="preserve">1.10. На территории </w:t>
      </w:r>
      <w:proofErr w:type="spellStart"/>
      <w:r>
        <w:t>вероисповедального</w:t>
      </w:r>
      <w:proofErr w:type="spellEnd"/>
      <w:r>
        <w:t xml:space="preserve"> кладбища запрещается устанавливать или изображать какие-либо знаки иных конфессий (религий).</w:t>
      </w:r>
    </w:p>
    <w:p w:rsidR="00FC7F87" w:rsidRPr="00BF4A8D" w:rsidRDefault="00FC7F87" w:rsidP="00FC7F87">
      <w:pPr>
        <w:ind w:left="567" w:right="-284" w:firstLine="567"/>
        <w:jc w:val="both"/>
        <w:rPr>
          <w:b/>
        </w:rPr>
      </w:pPr>
      <w:r w:rsidRPr="00BF4A8D">
        <w:rPr>
          <w:b/>
        </w:rPr>
        <w:t xml:space="preserve">2. Порядок деятельности православных </w:t>
      </w:r>
      <w:proofErr w:type="spellStart"/>
      <w:r w:rsidRPr="00BF4A8D">
        <w:rPr>
          <w:b/>
        </w:rPr>
        <w:t>вероисповедальных</w:t>
      </w:r>
      <w:proofErr w:type="spellEnd"/>
      <w:r w:rsidRPr="00BF4A8D">
        <w:rPr>
          <w:b/>
        </w:rPr>
        <w:t xml:space="preserve"> кладбищ</w:t>
      </w:r>
    </w:p>
    <w:p w:rsidR="00FC7F87" w:rsidRDefault="00FC7F87" w:rsidP="00FC7F87">
      <w:pPr>
        <w:ind w:left="567" w:right="-284" w:firstLine="567"/>
        <w:jc w:val="both"/>
      </w:pPr>
      <w:r>
        <w:t xml:space="preserve">2.1. Захоронение на православном кладбище </w:t>
      </w:r>
      <w:proofErr w:type="spellStart"/>
      <w:r>
        <w:t>д</w:t>
      </w:r>
      <w:proofErr w:type="gramStart"/>
      <w:r>
        <w:t>.Р</w:t>
      </w:r>
      <w:proofErr w:type="gramEnd"/>
      <w:r>
        <w:t>усская</w:t>
      </w:r>
      <w:proofErr w:type="spellEnd"/>
      <w:r>
        <w:t xml:space="preserve"> </w:t>
      </w:r>
      <w:proofErr w:type="spellStart"/>
      <w:r>
        <w:t>Свербейка</w:t>
      </w:r>
      <w:proofErr w:type="spellEnd"/>
      <w:r>
        <w:t xml:space="preserve"> </w:t>
      </w:r>
      <w:proofErr w:type="spellStart"/>
      <w:r>
        <w:t>Берсеневского</w:t>
      </w:r>
      <w:proofErr w:type="spellEnd"/>
      <w:r>
        <w:t xml:space="preserve"> сельского поселения (далее - православное кладбище)производятся в соответствии с канонами христианства по обрядам Русской православной церкви.</w:t>
      </w:r>
    </w:p>
    <w:p w:rsidR="00FC7F87" w:rsidRDefault="00FC7F87" w:rsidP="00FC7F87">
      <w:pPr>
        <w:ind w:left="567" w:right="-284" w:firstLine="567"/>
        <w:jc w:val="both"/>
      </w:pPr>
      <w:r>
        <w:t xml:space="preserve">2.2. Погребение </w:t>
      </w:r>
      <w:proofErr w:type="gramStart"/>
      <w:r>
        <w:t>умерших</w:t>
      </w:r>
      <w:proofErr w:type="gramEnd"/>
      <w:r>
        <w:t>, на православном кладбище производится во все дни с 10.00 до 16.00.</w:t>
      </w:r>
    </w:p>
    <w:p w:rsidR="00FC7F87" w:rsidRDefault="00FC7F87" w:rsidP="00FC7F87">
      <w:pPr>
        <w:ind w:left="567" w:right="-284" w:firstLine="567"/>
        <w:jc w:val="both"/>
      </w:pPr>
      <w:r>
        <w:t>2.3. Погребение умерших - православных христиан осуществляется в гробу. Гроб опускают в могилу так, чтобы покойник лежал головой на запад и ногами на восток.</w:t>
      </w:r>
    </w:p>
    <w:p w:rsidR="00FC7F87" w:rsidRDefault="00FC7F87" w:rsidP="00FC7F87">
      <w:pPr>
        <w:ind w:left="567" w:right="-284" w:firstLine="567"/>
        <w:jc w:val="both"/>
      </w:pPr>
      <w:r>
        <w:t xml:space="preserve">2.4. Рекомендуемый размер участка для погребения составляет 1,2 х 2,2 (метра) для захоронения одного умершего христианина, 2,5 х 2,2 (метра) для захоронения двух </w:t>
      </w:r>
      <w:r>
        <w:lastRenderedPageBreak/>
        <w:t>умерших христиан или при предоставлении дополнительного места для погребения близкого родственника - христианина.</w:t>
      </w:r>
    </w:p>
    <w:p w:rsidR="00FC7F87" w:rsidRDefault="00FC7F87" w:rsidP="00FC7F87">
      <w:pPr>
        <w:ind w:left="567" w:right="-284" w:firstLine="567"/>
        <w:jc w:val="both"/>
      </w:pPr>
      <w:r>
        <w:t>Размеры могилы зависят от телосложения умершего и размеров гроба.</w:t>
      </w:r>
    </w:p>
    <w:p w:rsidR="00FC7F87" w:rsidRDefault="00FC7F87" w:rsidP="00FC7F87">
      <w:pPr>
        <w:ind w:left="567" w:right="-284" w:firstLine="567"/>
        <w:jc w:val="both"/>
      </w:pPr>
      <w:r>
        <w:t>2.5. В погребении умершего участвует священнослужитель, который проводит необходимые обряды, проверяет устройство могилы и погребение тела умершего на соответствие православным традициям.</w:t>
      </w:r>
    </w:p>
    <w:p w:rsidR="00FC7F87" w:rsidRDefault="00FC7F87" w:rsidP="00FC7F87">
      <w:pPr>
        <w:ind w:left="567" w:right="-284" w:firstLine="567"/>
        <w:jc w:val="both"/>
      </w:pPr>
      <w:r>
        <w:t xml:space="preserve">Если отпевание умершего было проведено заочно (на дому, в культовом сооружении или ином месте при проведении панихиды), то </w:t>
      </w:r>
      <w:proofErr w:type="gramStart"/>
      <w:r>
        <w:t>умерший</w:t>
      </w:r>
      <w:proofErr w:type="gramEnd"/>
      <w:r>
        <w:t xml:space="preserve"> на кладбище не отпевается. В этом случае лицо, взявшее на себя обязанность по погребению умершего, может произвести захоронение на кладбище без непосредственного участия священнослужителя.</w:t>
      </w:r>
    </w:p>
    <w:p w:rsidR="00FC7F87" w:rsidRDefault="00FC7F87" w:rsidP="00FC7F87">
      <w:pPr>
        <w:ind w:left="567" w:right="-284" w:firstLine="567"/>
        <w:jc w:val="both"/>
      </w:pPr>
      <w:r>
        <w:t>2.6. Над могильным холмиком устанавливается крест. Крест может быть изготовлен из любого материала, но обязательно правильной формы. Он устанавливается у ног покойного так, чтобы распятие было обращено к лицу умершего.</w:t>
      </w:r>
    </w:p>
    <w:p w:rsidR="00FC7F87" w:rsidRDefault="00FC7F87" w:rsidP="00FC7F87">
      <w:pPr>
        <w:ind w:left="567" w:right="-284" w:firstLine="567"/>
        <w:jc w:val="both"/>
      </w:pPr>
      <w:r>
        <w:t>Если на могиле устанавливается памятник, на него должно быть нанесено изображение креста.</w:t>
      </w:r>
    </w:p>
    <w:p w:rsidR="00FC7F87" w:rsidRDefault="00FC7F87" w:rsidP="00FC7F87">
      <w:pPr>
        <w:ind w:left="567" w:right="-284" w:firstLine="567"/>
        <w:jc w:val="both"/>
      </w:pPr>
      <w:r>
        <w:t>Не рекомендуется устанавливать дорогие монументы и надгробия на могилах во избежание зависти и неправильного толкования со стороны посетителей.</w:t>
      </w:r>
    </w:p>
    <w:p w:rsidR="00FC7F87" w:rsidRDefault="00FC7F87" w:rsidP="00FC7F87">
      <w:pPr>
        <w:ind w:left="567" w:right="-284" w:firstLine="567"/>
        <w:jc w:val="both"/>
      </w:pPr>
      <w:r>
        <w:t>2.7. Запрещается распивать спиртные напитки, оставлять продукты питания и посуду.</w:t>
      </w:r>
    </w:p>
    <w:p w:rsidR="00FC7F87" w:rsidRPr="00BF4A8D" w:rsidRDefault="00FC7F87" w:rsidP="00FC7F87">
      <w:pPr>
        <w:ind w:left="567" w:right="-284" w:firstLine="567"/>
        <w:jc w:val="both"/>
        <w:rPr>
          <w:b/>
        </w:rPr>
      </w:pPr>
      <w:r w:rsidRPr="00BF4A8D">
        <w:rPr>
          <w:b/>
        </w:rPr>
        <w:t xml:space="preserve">3. Порядок деятельности мусульманских </w:t>
      </w:r>
      <w:proofErr w:type="spellStart"/>
      <w:r w:rsidRPr="00BF4A8D">
        <w:rPr>
          <w:b/>
        </w:rPr>
        <w:t>вероисповедальных</w:t>
      </w:r>
      <w:proofErr w:type="spellEnd"/>
      <w:r w:rsidRPr="00BF4A8D">
        <w:rPr>
          <w:b/>
        </w:rPr>
        <w:t xml:space="preserve"> кладбищ</w:t>
      </w:r>
    </w:p>
    <w:p w:rsidR="00FC7F87" w:rsidRDefault="00FC7F87" w:rsidP="00FC7F87">
      <w:pPr>
        <w:ind w:left="567" w:right="-284" w:firstLine="567"/>
        <w:jc w:val="both"/>
      </w:pPr>
      <w:r>
        <w:t xml:space="preserve">3.1. Захоронения на мусульманских </w:t>
      </w:r>
      <w:proofErr w:type="spellStart"/>
      <w:r>
        <w:t>вероисповедальных</w:t>
      </w:r>
      <w:proofErr w:type="spellEnd"/>
      <w:r>
        <w:t xml:space="preserve"> кладбищах </w:t>
      </w:r>
      <w:proofErr w:type="spellStart"/>
      <w:r>
        <w:t>с</w:t>
      </w:r>
      <w:proofErr w:type="gramStart"/>
      <w:r>
        <w:t>.Т</w:t>
      </w:r>
      <w:proofErr w:type="gramEnd"/>
      <w:r>
        <w:t>атарска</w:t>
      </w:r>
      <w:proofErr w:type="spellEnd"/>
      <w:r>
        <w:t xml:space="preserve"> </w:t>
      </w:r>
      <w:proofErr w:type="spellStart"/>
      <w:r>
        <w:t>Свербейка</w:t>
      </w:r>
      <w:proofErr w:type="spellEnd"/>
      <w:r>
        <w:t xml:space="preserve"> </w:t>
      </w:r>
      <w:proofErr w:type="spellStart"/>
      <w:r>
        <w:t>Берсеневского</w:t>
      </w:r>
      <w:proofErr w:type="spellEnd"/>
      <w:r>
        <w:t xml:space="preserve"> сельского поселения (далее мусульманское кладбище) производится по канонам ислама по нормам шариата.</w:t>
      </w:r>
    </w:p>
    <w:p w:rsidR="00FC7F87" w:rsidRDefault="00FC7F87" w:rsidP="00FC7F87">
      <w:pPr>
        <w:ind w:left="567" w:right="-284" w:firstLine="567"/>
        <w:jc w:val="both"/>
      </w:pPr>
      <w:r>
        <w:t xml:space="preserve">3.2. </w:t>
      </w:r>
      <w:proofErr w:type="gramStart"/>
      <w:r>
        <w:t>Погребение умерших на мусульманских кладбищах производится, во все дни недели с 8.00 до 17.00.</w:t>
      </w:r>
      <w:proofErr w:type="gramEnd"/>
      <w:r>
        <w:t xml:space="preserve"> В отдельных случаях допускается производить захоронение умерших после 17.00, по ходатайству иногородних родственников </w:t>
      </w:r>
      <w:proofErr w:type="gramStart"/>
      <w:r>
        <w:t>умершего</w:t>
      </w:r>
      <w:proofErr w:type="gramEnd"/>
      <w:r>
        <w:t>.</w:t>
      </w:r>
    </w:p>
    <w:p w:rsidR="00FC7F87" w:rsidRDefault="00FC7F87" w:rsidP="00FC7F87">
      <w:pPr>
        <w:ind w:left="567" w:right="-284" w:firstLine="567"/>
        <w:jc w:val="both"/>
      </w:pPr>
      <w:r>
        <w:t>3.3. Погребение умершего на территории мусульманского кладбища осуществляется только путем предания земле обернутого тканью тела без гроба.</w:t>
      </w:r>
    </w:p>
    <w:p w:rsidR="00FC7F87" w:rsidRDefault="00FC7F87" w:rsidP="00FC7F87">
      <w:pPr>
        <w:ind w:left="567" w:right="-284" w:firstLine="567"/>
        <w:jc w:val="both"/>
      </w:pPr>
      <w:r>
        <w:t xml:space="preserve">Допускается производить захоронение останков уметшего в конструкциях, подобных гробу, если невозможно выполнить омовение, обмывание останков умершего и обернуть тело в соответствующую ткань (саван) в </w:t>
      </w:r>
      <w:proofErr w:type="spellStart"/>
      <w:proofErr w:type="gramStart"/>
      <w:r>
        <w:t>в</w:t>
      </w:r>
      <w:proofErr w:type="spellEnd"/>
      <w:proofErr w:type="gramEnd"/>
      <w:r>
        <w:t xml:space="preserve"> результате значительного повреждения тела умершего (катастрофы, стихийные бедствия, боевые действия).</w:t>
      </w:r>
    </w:p>
    <w:p w:rsidR="00FC7F87" w:rsidRDefault="00FC7F87" w:rsidP="00FC7F87">
      <w:pPr>
        <w:ind w:left="567" w:right="-284" w:firstLine="567"/>
        <w:jc w:val="both"/>
      </w:pPr>
      <w:r>
        <w:t>3.4. Рекомендуемый размер участка для погребения составляет 1,2 х 2,2 (метра) для захоронения одного умершего мусульманина, 2,5 х 2,2 (метра) для захоронения двух умерших мусульман или при предоставлении дополнительного места для погребения близкого родственника - мусульманина.</w:t>
      </w:r>
    </w:p>
    <w:p w:rsidR="00FC7F87" w:rsidRDefault="00FC7F87" w:rsidP="00FC7F87">
      <w:pPr>
        <w:ind w:left="567" w:right="-284" w:firstLine="567"/>
        <w:jc w:val="both"/>
      </w:pPr>
      <w:r>
        <w:t>3.5. Могила мусульманина может быть одного из двух видов в зависимости от рельефа местности и качества грунта.</w:t>
      </w:r>
    </w:p>
    <w:p w:rsidR="00FC7F87" w:rsidRDefault="00FC7F87" w:rsidP="00FC7F87">
      <w:pPr>
        <w:ind w:left="567" w:right="-284" w:firstLine="567"/>
        <w:jc w:val="both"/>
      </w:pPr>
      <w:r>
        <w:t xml:space="preserve">Первый вид - </w:t>
      </w:r>
      <w:proofErr w:type="spellStart"/>
      <w:r>
        <w:t>ляхд</w:t>
      </w:r>
      <w:proofErr w:type="spellEnd"/>
      <w:r>
        <w:t xml:space="preserve">. Если почва и стенки могилы прочные, твердые, со стороны </w:t>
      </w:r>
      <w:proofErr w:type="spellStart"/>
      <w:r>
        <w:t>кыблы</w:t>
      </w:r>
      <w:proofErr w:type="spellEnd"/>
      <w:r>
        <w:t xml:space="preserve"> (направление на Каабу) следует сделать нишу для помещения в нее тела умершего.</w:t>
      </w:r>
    </w:p>
    <w:p w:rsidR="00FC7F87" w:rsidRDefault="00FC7F87" w:rsidP="00FC7F87">
      <w:pPr>
        <w:ind w:left="567" w:right="-284" w:firstLine="567"/>
        <w:jc w:val="both"/>
      </w:pPr>
      <w:r>
        <w:t xml:space="preserve">Второй вид - шик. В тех местах, где из-за мягкой почвы нет возможности сделать </w:t>
      </w:r>
      <w:proofErr w:type="spellStart"/>
      <w:r>
        <w:t>Ляхд</w:t>
      </w:r>
      <w:proofErr w:type="spellEnd"/>
      <w:r>
        <w:t xml:space="preserve">, на дне могилы следует по центру выкопать неглубокую траншею, чтобы поместить в нее тело </w:t>
      </w:r>
      <w:proofErr w:type="gramStart"/>
      <w:r>
        <w:t>умершего</w:t>
      </w:r>
      <w:proofErr w:type="gramEnd"/>
      <w:r>
        <w:t>.</w:t>
      </w:r>
    </w:p>
    <w:p w:rsidR="00FC7F87" w:rsidRDefault="00FC7F87" w:rsidP="00FC7F87">
      <w:pPr>
        <w:ind w:left="567" w:right="-284" w:firstLine="567"/>
        <w:jc w:val="both"/>
      </w:pPr>
      <w:r>
        <w:t>Примерная глубина могилы должна соответствовать росту умершего.</w:t>
      </w:r>
    </w:p>
    <w:p w:rsidR="00FC7F87" w:rsidRDefault="00FC7F87" w:rsidP="00FC7F87">
      <w:pPr>
        <w:ind w:left="567" w:right="-284" w:firstLine="567"/>
        <w:jc w:val="both"/>
      </w:pPr>
      <w:r>
        <w:t xml:space="preserve">Тело </w:t>
      </w:r>
      <w:proofErr w:type="gramStart"/>
      <w:r>
        <w:t>умершего</w:t>
      </w:r>
      <w:proofErr w:type="gramEnd"/>
      <w:r>
        <w:t xml:space="preserve"> опускается в могилу и укладывается на правый бок головой на запад, при этом голова должна быть повернута в сторону </w:t>
      </w:r>
      <w:proofErr w:type="spellStart"/>
      <w:r>
        <w:t>кыблы</w:t>
      </w:r>
      <w:proofErr w:type="spellEnd"/>
      <w:r>
        <w:t>. Когда в могилу опускается женщина, над ней держат покрывало.</w:t>
      </w:r>
    </w:p>
    <w:p w:rsidR="00FC7F87" w:rsidRDefault="00FC7F87" w:rsidP="00FC7F87">
      <w:pPr>
        <w:ind w:left="567" w:right="-284" w:firstLine="567"/>
        <w:jc w:val="both"/>
      </w:pPr>
      <w:r>
        <w:t>Место непосредственного погребения (основание могилы, ниша) закрывается досками (</w:t>
      </w:r>
      <w:proofErr w:type="spellStart"/>
      <w:r>
        <w:t>ляхат-тактасы</w:t>
      </w:r>
      <w:proofErr w:type="spellEnd"/>
      <w:r>
        <w:t>), которые следует плотно подогнать друг к другу.</w:t>
      </w:r>
    </w:p>
    <w:p w:rsidR="00FC7F87" w:rsidRDefault="00FC7F87" w:rsidP="00FC7F87">
      <w:pPr>
        <w:ind w:left="567" w:right="-284" w:firstLine="567"/>
        <w:jc w:val="both"/>
      </w:pPr>
      <w:r>
        <w:lastRenderedPageBreak/>
        <w:t>3.6. Во время похорон в процессе погребения умершего участвует священнослужитель (имам), который проводит необходимые обряды, проверяет устройство могилы погребение тела умершего на соответствие нормам шариата.</w:t>
      </w:r>
    </w:p>
    <w:p w:rsidR="00FC7F87" w:rsidRDefault="00FC7F87" w:rsidP="00FC7F87">
      <w:pPr>
        <w:ind w:left="567" w:right="-284" w:firstLine="567"/>
        <w:jc w:val="both"/>
      </w:pPr>
      <w:r>
        <w:t>3.7. Надгробие устанавливается у изголовья умершего. На могильных сооружениях (памятниках) запрещается изображать умершего (рукотворный портрет, гравировка, фотография, статуя и пр.), а также размещать изображения животных и птиц. Рекомендуется согласовывать проект надгробного сооружения с имамами мечети на соответствие нормам шариата.</w:t>
      </w:r>
    </w:p>
    <w:p w:rsidR="00FC7F87" w:rsidRDefault="00FC7F87" w:rsidP="00FC7F87">
      <w:pPr>
        <w:ind w:left="567" w:right="-284" w:firstLine="567"/>
        <w:jc w:val="both"/>
      </w:pPr>
      <w:r>
        <w:t xml:space="preserve">Не рекомендуются дорогие монументы и надгробия на могилах во избежание поклонения </w:t>
      </w:r>
      <w:proofErr w:type="gramStart"/>
      <w:r>
        <w:t>умершему</w:t>
      </w:r>
      <w:proofErr w:type="gramEnd"/>
      <w:r>
        <w:t xml:space="preserve"> и зависти со стороны посетителей.</w:t>
      </w:r>
    </w:p>
    <w:p w:rsidR="00FC7F87" w:rsidRDefault="00FC7F87" w:rsidP="00FC7F87">
      <w:pPr>
        <w:ind w:left="567" w:right="-284" w:firstLine="567"/>
        <w:jc w:val="both"/>
      </w:pPr>
      <w:r>
        <w:t>3.8. Запрещается вскрывать могилы имамов, халифов, мучеников за веру, а также ученых, у коих есть высокий религиозный авторитет, могилы детей или умалишенных, чьи родители мусульмане.</w:t>
      </w:r>
    </w:p>
    <w:p w:rsidR="00FC7F87" w:rsidRDefault="00FC7F87" w:rsidP="00FC7F87">
      <w:pPr>
        <w:ind w:left="567" w:right="-284" w:firstLine="567"/>
        <w:jc w:val="both"/>
      </w:pPr>
      <w:r>
        <w:t>Вскрытие могилы разрешено в случаях:</w:t>
      </w:r>
    </w:p>
    <w:p w:rsidR="00FC7F87" w:rsidRDefault="00FC7F87" w:rsidP="00FC7F87">
      <w:pPr>
        <w:ind w:left="567" w:right="-284" w:firstLine="567"/>
        <w:jc w:val="both"/>
      </w:pPr>
      <w:r>
        <w:t>- если саван и прочие похоронные принадлежности были украдены или использованы против воли собственника;</w:t>
      </w:r>
    </w:p>
    <w:p w:rsidR="00FC7F87" w:rsidRDefault="00FC7F87" w:rsidP="00FC7F87">
      <w:pPr>
        <w:ind w:left="567" w:right="-284" w:firstLine="567"/>
        <w:jc w:val="both"/>
      </w:pPr>
      <w:r>
        <w:t>- если выяснилось, что погребение совершено не по нормам шариата;</w:t>
      </w:r>
    </w:p>
    <w:p w:rsidR="00FC7F87" w:rsidRDefault="00FC7F87" w:rsidP="00FC7F87">
      <w:pPr>
        <w:ind w:left="567" w:right="-284" w:firstLine="567"/>
        <w:jc w:val="both"/>
      </w:pPr>
      <w:r>
        <w:t>Если после похорон были найдены незахороненные части тела покойника.</w:t>
      </w:r>
    </w:p>
    <w:p w:rsidR="00FC7F87" w:rsidRDefault="00FC7F87" w:rsidP="00FC7F87">
      <w:pPr>
        <w:ind w:left="567" w:right="-284" w:firstLine="567"/>
        <w:jc w:val="both"/>
      </w:pPr>
      <w:r>
        <w:t>3.9. Посещение кладбища должно происходить с соблюдением этики и норм шариата.</w:t>
      </w:r>
    </w:p>
    <w:p w:rsidR="00FC7F87" w:rsidRPr="007E0062" w:rsidRDefault="00FC7F87" w:rsidP="00FC7F87">
      <w:pPr>
        <w:ind w:left="567" w:right="-284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Default="00FC7F87" w:rsidP="00FC7F87">
      <w:pPr>
        <w:ind w:left="567" w:firstLine="567"/>
        <w:jc w:val="both"/>
      </w:pPr>
    </w:p>
    <w:p w:rsidR="00FC7F87" w:rsidRPr="00213504" w:rsidRDefault="00FC7F87" w:rsidP="00FC7F87">
      <w:pPr>
        <w:ind w:left="567" w:firstLine="567"/>
        <w:jc w:val="both"/>
      </w:pPr>
    </w:p>
    <w:p w:rsidR="005624D8" w:rsidRDefault="005624D8" w:rsidP="005624D8"/>
    <w:p w:rsidR="000D6A7E" w:rsidRPr="009B329E" w:rsidRDefault="000D6A7E" w:rsidP="009B329E">
      <w:pPr>
        <w:rPr>
          <w:b/>
          <w:sz w:val="28"/>
          <w:szCs w:val="28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FC7F87" w:rsidRDefault="00FC7F87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  <w:bookmarkStart w:id="0" w:name="_GoBack"/>
      <w:bookmarkEnd w:id="0"/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1A1BE4" w:rsidRDefault="001A1BE4" w:rsidP="001A1BE4"/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1A1BE4" w:rsidRDefault="001A1BE4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32"/>
          <w:szCs w:val="32"/>
        </w:rPr>
      </w:pPr>
    </w:p>
    <w:p w:rsidR="001A1BE4" w:rsidRDefault="001A1BE4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9E401E" w:rsidRDefault="009E401E"/>
    <w:sectPr w:rsidR="009E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C1"/>
    <w:rsid w:val="000D6A7E"/>
    <w:rsid w:val="001A1BE4"/>
    <w:rsid w:val="004661C1"/>
    <w:rsid w:val="005624D8"/>
    <w:rsid w:val="00621051"/>
    <w:rsid w:val="009B329E"/>
    <w:rsid w:val="009E401E"/>
    <w:rsid w:val="00FC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cp:lastPrinted>2025-02-19T12:43:00Z</cp:lastPrinted>
  <dcterms:created xsi:type="dcterms:W3CDTF">2025-03-13T09:45:00Z</dcterms:created>
  <dcterms:modified xsi:type="dcterms:W3CDTF">2025-03-13T09:45:00Z</dcterms:modified>
</cp:coreProperties>
</file>