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073" w:rsidRDefault="00926073" w:rsidP="009A78C2">
      <w:pPr>
        <w:widowControl/>
        <w:autoSpaceDE/>
        <w:autoSpaceDN/>
        <w:adjustRightInd/>
        <w:spacing w:line="360" w:lineRule="auto"/>
        <w:rPr>
          <w:sz w:val="18"/>
          <w:szCs w:val="18"/>
        </w:rPr>
      </w:pPr>
    </w:p>
    <w:p w:rsidR="009D200D" w:rsidRPr="009D200D" w:rsidRDefault="009D200D" w:rsidP="009D200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9D200D">
        <w:rPr>
          <w:b/>
          <w:sz w:val="28"/>
          <w:szCs w:val="28"/>
        </w:rPr>
        <w:t>РЕСПУБЛИКА МОРДОВИЯ</w:t>
      </w:r>
    </w:p>
    <w:p w:rsidR="009D200D" w:rsidRPr="009D200D" w:rsidRDefault="009D200D" w:rsidP="009D200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9D200D">
        <w:rPr>
          <w:b/>
          <w:sz w:val="28"/>
          <w:szCs w:val="28"/>
        </w:rPr>
        <w:t xml:space="preserve">ЛЯМБИРСКИЙ МУНИЦИПАЛЬНЫЙ РАЙОН  </w:t>
      </w:r>
    </w:p>
    <w:p w:rsidR="009D200D" w:rsidRPr="009D200D" w:rsidRDefault="009D200D" w:rsidP="009D200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9D200D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>АКСЕНОВСКОГО</w:t>
      </w:r>
      <w:r w:rsidRPr="009D200D">
        <w:rPr>
          <w:b/>
          <w:sz w:val="28"/>
          <w:szCs w:val="28"/>
        </w:rPr>
        <w:t xml:space="preserve"> СЕЛЬСКОГО ПОСЕЛЕНИЯ</w:t>
      </w:r>
    </w:p>
    <w:p w:rsidR="009D200D" w:rsidRPr="009D200D" w:rsidRDefault="009D200D" w:rsidP="009D200D">
      <w:pPr>
        <w:widowControl/>
        <w:autoSpaceDE/>
        <w:autoSpaceDN/>
        <w:adjustRightInd/>
        <w:spacing w:line="360" w:lineRule="auto"/>
        <w:jc w:val="center"/>
        <w:rPr>
          <w:sz w:val="28"/>
          <w:szCs w:val="28"/>
        </w:rPr>
      </w:pPr>
    </w:p>
    <w:p w:rsidR="009D200D" w:rsidRPr="009D200D" w:rsidRDefault="009D200D" w:rsidP="009D200D">
      <w:pPr>
        <w:widowControl/>
        <w:autoSpaceDE/>
        <w:autoSpaceDN/>
        <w:adjustRightInd/>
        <w:spacing w:line="360" w:lineRule="auto"/>
        <w:jc w:val="center"/>
        <w:rPr>
          <w:b/>
          <w:sz w:val="48"/>
          <w:szCs w:val="48"/>
        </w:rPr>
      </w:pPr>
      <w:proofErr w:type="gramStart"/>
      <w:r w:rsidRPr="009D200D">
        <w:rPr>
          <w:b/>
          <w:sz w:val="48"/>
          <w:szCs w:val="48"/>
        </w:rPr>
        <w:t>Р</w:t>
      </w:r>
      <w:proofErr w:type="gramEnd"/>
      <w:r w:rsidRPr="009D200D">
        <w:rPr>
          <w:b/>
          <w:sz w:val="48"/>
          <w:szCs w:val="48"/>
        </w:rPr>
        <w:t xml:space="preserve"> Е Ш Е Н И Е</w:t>
      </w:r>
    </w:p>
    <w:p w:rsidR="009D200D" w:rsidRPr="009D200D" w:rsidRDefault="009D200D" w:rsidP="009D200D">
      <w:pPr>
        <w:widowControl/>
        <w:autoSpaceDE/>
        <w:autoSpaceDN/>
        <w:adjustRightInd/>
        <w:spacing w:line="360" w:lineRule="auto"/>
        <w:jc w:val="center"/>
        <w:rPr>
          <w:b/>
          <w:sz w:val="36"/>
          <w:szCs w:val="36"/>
        </w:rPr>
      </w:pPr>
    </w:p>
    <w:p w:rsidR="009D200D" w:rsidRDefault="009D200D" w:rsidP="009D200D">
      <w:pPr>
        <w:widowControl/>
        <w:autoSpaceDE/>
        <w:autoSpaceDN/>
        <w:adjustRightInd/>
        <w:rPr>
          <w:sz w:val="28"/>
          <w:szCs w:val="28"/>
        </w:rPr>
      </w:pPr>
      <w:r w:rsidRPr="009D20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9D200D">
        <w:rPr>
          <w:sz w:val="28"/>
          <w:szCs w:val="28"/>
        </w:rPr>
        <w:t xml:space="preserve"> </w:t>
      </w:r>
      <w:r>
        <w:rPr>
          <w:sz w:val="28"/>
          <w:szCs w:val="28"/>
        </w:rPr>
        <w:t>от 27 июня</w:t>
      </w:r>
      <w:r w:rsidRPr="009D200D">
        <w:rPr>
          <w:sz w:val="28"/>
          <w:szCs w:val="28"/>
        </w:rPr>
        <w:t xml:space="preserve"> 2014 года                                                                        № </w:t>
      </w:r>
      <w:r>
        <w:rPr>
          <w:sz w:val="28"/>
          <w:szCs w:val="28"/>
        </w:rPr>
        <w:t>91</w:t>
      </w:r>
    </w:p>
    <w:p w:rsidR="009D200D" w:rsidRDefault="009D200D" w:rsidP="009D200D">
      <w:pPr>
        <w:widowControl/>
        <w:autoSpaceDE/>
        <w:autoSpaceDN/>
        <w:adjustRightInd/>
        <w:rPr>
          <w:sz w:val="28"/>
          <w:szCs w:val="28"/>
        </w:rPr>
      </w:pPr>
    </w:p>
    <w:p w:rsidR="009D200D" w:rsidRPr="009D200D" w:rsidRDefault="009D200D" w:rsidP="009D200D">
      <w:pPr>
        <w:widowControl/>
        <w:autoSpaceDE/>
        <w:autoSpaceDN/>
        <w:adjustRightInd/>
        <w:rPr>
          <w:sz w:val="28"/>
          <w:szCs w:val="28"/>
        </w:rPr>
      </w:pPr>
    </w:p>
    <w:p w:rsidR="009D200D" w:rsidRPr="009D200D" w:rsidRDefault="009D200D" w:rsidP="009D200D">
      <w:pPr>
        <w:widowControl/>
        <w:autoSpaceDE/>
        <w:autoSpaceDN/>
        <w:adjustRightInd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Аксеново </w:t>
      </w:r>
    </w:p>
    <w:p w:rsidR="009D200D" w:rsidRPr="009D200D" w:rsidRDefault="009D200D" w:rsidP="009D200D">
      <w:pPr>
        <w:widowControl/>
        <w:autoSpaceDE/>
        <w:autoSpaceDN/>
        <w:adjustRightInd/>
        <w:rPr>
          <w:sz w:val="24"/>
          <w:szCs w:val="24"/>
        </w:rPr>
      </w:pPr>
      <w:bookmarkStart w:id="0" w:name="_GoBack"/>
      <w:bookmarkEnd w:id="0"/>
    </w:p>
    <w:p w:rsidR="009D200D" w:rsidRPr="009D200D" w:rsidRDefault="009D200D" w:rsidP="009D200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9D200D">
        <w:rPr>
          <w:b/>
          <w:sz w:val="28"/>
          <w:szCs w:val="28"/>
        </w:rPr>
        <w:t xml:space="preserve">Об утверждении Перечня и значимости показателей эффективности управленческой деятельности  органов  местного  самоуправления </w:t>
      </w:r>
      <w:proofErr w:type="spellStart"/>
      <w:r>
        <w:rPr>
          <w:b/>
          <w:sz w:val="28"/>
          <w:szCs w:val="28"/>
        </w:rPr>
        <w:t>Аксеновского</w:t>
      </w:r>
      <w:proofErr w:type="spellEnd"/>
      <w:r>
        <w:rPr>
          <w:b/>
          <w:sz w:val="28"/>
          <w:szCs w:val="28"/>
        </w:rPr>
        <w:t xml:space="preserve"> </w:t>
      </w:r>
      <w:r w:rsidRPr="009D200D">
        <w:rPr>
          <w:b/>
          <w:sz w:val="28"/>
          <w:szCs w:val="28"/>
        </w:rPr>
        <w:t xml:space="preserve">сельского поселения </w:t>
      </w:r>
      <w:proofErr w:type="spellStart"/>
      <w:r w:rsidRPr="009D200D">
        <w:rPr>
          <w:b/>
          <w:sz w:val="28"/>
          <w:szCs w:val="28"/>
        </w:rPr>
        <w:t>Лямбирского</w:t>
      </w:r>
      <w:proofErr w:type="spellEnd"/>
      <w:r w:rsidRPr="009D200D">
        <w:rPr>
          <w:b/>
          <w:sz w:val="28"/>
          <w:szCs w:val="28"/>
        </w:rPr>
        <w:t xml:space="preserve"> муниципального </w:t>
      </w:r>
    </w:p>
    <w:p w:rsidR="009D200D" w:rsidRPr="009D200D" w:rsidRDefault="009D200D" w:rsidP="009D200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9D200D">
        <w:rPr>
          <w:b/>
          <w:sz w:val="28"/>
          <w:szCs w:val="28"/>
        </w:rPr>
        <w:t>района в 2014 году</w:t>
      </w:r>
    </w:p>
    <w:p w:rsidR="009D200D" w:rsidRPr="009D200D" w:rsidRDefault="009D200D" w:rsidP="009D200D">
      <w:pPr>
        <w:widowControl/>
        <w:autoSpaceDE/>
        <w:autoSpaceDN/>
        <w:adjustRightInd/>
        <w:rPr>
          <w:sz w:val="28"/>
          <w:szCs w:val="28"/>
        </w:rPr>
      </w:pPr>
    </w:p>
    <w:p w:rsidR="009D200D" w:rsidRPr="009D200D" w:rsidRDefault="009D200D" w:rsidP="009D200D">
      <w:pPr>
        <w:widowControl/>
        <w:autoSpaceDE/>
        <w:autoSpaceDN/>
        <w:adjustRightInd/>
        <w:rPr>
          <w:sz w:val="28"/>
          <w:szCs w:val="28"/>
        </w:rPr>
      </w:pPr>
    </w:p>
    <w:p w:rsidR="009D200D" w:rsidRPr="009D200D" w:rsidRDefault="009D200D" w:rsidP="009D200D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9D200D">
        <w:rPr>
          <w:sz w:val="28"/>
          <w:szCs w:val="28"/>
        </w:rPr>
        <w:t xml:space="preserve">    </w:t>
      </w:r>
      <w:proofErr w:type="gramStart"/>
      <w:r w:rsidRPr="009D200D">
        <w:rPr>
          <w:sz w:val="28"/>
          <w:szCs w:val="28"/>
        </w:rPr>
        <w:t xml:space="preserve">В соответствии с  </w:t>
      </w:r>
      <w:hyperlink r:id="rId5" w:history="1">
        <w:r w:rsidRPr="000879B7">
          <w:rPr>
            <w:color w:val="000000"/>
            <w:sz w:val="28"/>
            <w:szCs w:val="28"/>
          </w:rPr>
          <w:t>Федеральным Закон</w:t>
        </w:r>
      </w:hyperlink>
      <w:r w:rsidRPr="009D200D">
        <w:rPr>
          <w:sz w:val="28"/>
          <w:szCs w:val="28"/>
        </w:rPr>
        <w:t xml:space="preserve">ом РФ от 06.10.2003г. №131-ФЗ «Об общих принципах организации местного самоуправления в Российской федерации», </w:t>
      </w:r>
      <w:hyperlink r:id="rId6" w:history="1">
        <w:r w:rsidRPr="000879B7">
          <w:rPr>
            <w:color w:val="000000"/>
            <w:sz w:val="28"/>
            <w:szCs w:val="28"/>
          </w:rPr>
          <w:t>Указ</w:t>
        </w:r>
      </w:hyperlink>
      <w:r w:rsidRPr="000879B7">
        <w:rPr>
          <w:color w:val="000000"/>
          <w:sz w:val="28"/>
          <w:szCs w:val="28"/>
        </w:rPr>
        <w:t>ом</w:t>
      </w:r>
      <w:r w:rsidRPr="009D200D">
        <w:rPr>
          <w:sz w:val="28"/>
          <w:szCs w:val="28"/>
        </w:rPr>
        <w:t xml:space="preserve"> Президента Российской федерации от 28.04.2008г. N 607 «Об оценке эффективности деятельности органов местного самоуправления городских округов и муниципальных районов», </w:t>
      </w:r>
      <w:hyperlink r:id="rId7" w:history="1">
        <w:r w:rsidRPr="009D200D">
          <w:rPr>
            <w:color w:val="000000"/>
            <w:sz w:val="28"/>
            <w:szCs w:val="28"/>
          </w:rPr>
          <w:t>Указом</w:t>
        </w:r>
      </w:hyperlink>
      <w:r w:rsidRPr="009D200D">
        <w:rPr>
          <w:sz w:val="28"/>
          <w:szCs w:val="28"/>
        </w:rPr>
        <w:t xml:space="preserve"> Главы Республики Мордовия от 16.06.2008г. N 122-УГ «Об оценке эффективности деятельности органов местного самоуправления в Республике</w:t>
      </w:r>
      <w:proofErr w:type="gramEnd"/>
      <w:r w:rsidRPr="009D200D">
        <w:rPr>
          <w:sz w:val="28"/>
          <w:szCs w:val="28"/>
        </w:rPr>
        <w:t xml:space="preserve"> Мордовия», руководствуясь ст.20 Устава </w:t>
      </w:r>
      <w:proofErr w:type="spellStart"/>
      <w:r>
        <w:rPr>
          <w:sz w:val="28"/>
          <w:szCs w:val="28"/>
        </w:rPr>
        <w:t>Аксеновского</w:t>
      </w:r>
      <w:proofErr w:type="spellEnd"/>
      <w:r>
        <w:rPr>
          <w:sz w:val="28"/>
          <w:szCs w:val="28"/>
        </w:rPr>
        <w:t xml:space="preserve"> </w:t>
      </w:r>
      <w:r w:rsidRPr="009D200D">
        <w:rPr>
          <w:sz w:val="28"/>
          <w:szCs w:val="28"/>
        </w:rPr>
        <w:t xml:space="preserve"> сельского поселения, Совет депутатов поселения </w:t>
      </w:r>
      <w:proofErr w:type="gramStart"/>
      <w:r w:rsidRPr="009D200D">
        <w:rPr>
          <w:b/>
          <w:sz w:val="28"/>
          <w:szCs w:val="28"/>
        </w:rPr>
        <w:t>р</w:t>
      </w:r>
      <w:proofErr w:type="gramEnd"/>
      <w:r w:rsidRPr="009D200D">
        <w:rPr>
          <w:b/>
          <w:sz w:val="28"/>
          <w:szCs w:val="28"/>
        </w:rPr>
        <w:t xml:space="preserve"> е ш и л:</w:t>
      </w:r>
    </w:p>
    <w:p w:rsidR="009D200D" w:rsidRPr="009D200D" w:rsidRDefault="009D200D" w:rsidP="009D200D">
      <w:pPr>
        <w:widowControl/>
        <w:autoSpaceDE/>
        <w:autoSpaceDN/>
        <w:adjustRightInd/>
        <w:rPr>
          <w:b/>
          <w:sz w:val="28"/>
          <w:szCs w:val="28"/>
        </w:rPr>
      </w:pPr>
      <w:r w:rsidRPr="009D200D">
        <w:rPr>
          <w:b/>
          <w:sz w:val="28"/>
          <w:szCs w:val="28"/>
        </w:rPr>
        <w:t xml:space="preserve">                                                            </w:t>
      </w:r>
    </w:p>
    <w:p w:rsidR="009D200D" w:rsidRPr="009D200D" w:rsidRDefault="009D200D" w:rsidP="009D200D">
      <w:pPr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9D200D">
        <w:rPr>
          <w:b/>
          <w:sz w:val="28"/>
          <w:szCs w:val="28"/>
        </w:rPr>
        <w:t xml:space="preserve">    </w:t>
      </w:r>
      <w:r w:rsidRPr="009D200D">
        <w:rPr>
          <w:sz w:val="28"/>
          <w:szCs w:val="28"/>
        </w:rPr>
        <w:t xml:space="preserve">1. Утвердить перечень и значимость ежемесячных и ежеквартальных  показателей (индикаторов) эффективности управленческой деятельности органов местного самоуправления </w:t>
      </w:r>
      <w:proofErr w:type="spellStart"/>
      <w:r>
        <w:rPr>
          <w:sz w:val="28"/>
          <w:szCs w:val="28"/>
        </w:rPr>
        <w:t>Аксеновского</w:t>
      </w:r>
      <w:proofErr w:type="spellEnd"/>
      <w:r>
        <w:rPr>
          <w:sz w:val="28"/>
          <w:szCs w:val="28"/>
        </w:rPr>
        <w:t xml:space="preserve"> </w:t>
      </w:r>
      <w:r w:rsidRPr="009D200D">
        <w:rPr>
          <w:sz w:val="28"/>
          <w:szCs w:val="28"/>
        </w:rPr>
        <w:t xml:space="preserve"> сельского поселения </w:t>
      </w:r>
      <w:proofErr w:type="spellStart"/>
      <w:r w:rsidRPr="009D200D">
        <w:rPr>
          <w:sz w:val="28"/>
          <w:szCs w:val="28"/>
        </w:rPr>
        <w:t>Лямбирского</w:t>
      </w:r>
      <w:proofErr w:type="spellEnd"/>
      <w:r w:rsidRPr="009D200D">
        <w:rPr>
          <w:sz w:val="28"/>
          <w:szCs w:val="28"/>
        </w:rPr>
        <w:t xml:space="preserve"> муниципального района в 2014 году (приложения 1,2).</w:t>
      </w:r>
    </w:p>
    <w:p w:rsidR="009D200D" w:rsidRPr="009D200D" w:rsidRDefault="009D200D" w:rsidP="009D200D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9D200D">
        <w:rPr>
          <w:sz w:val="28"/>
          <w:szCs w:val="28"/>
        </w:rPr>
        <w:t xml:space="preserve">    2. Настоящее решение вступает с силу со дня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Аксеновского</w:t>
      </w:r>
      <w:proofErr w:type="spellEnd"/>
      <w:r w:rsidRPr="009D200D">
        <w:rPr>
          <w:sz w:val="28"/>
          <w:szCs w:val="28"/>
        </w:rPr>
        <w:t xml:space="preserve"> сельского поселения и распространяет свое действие на правоотношения, возникающие с 1 января 2014 года.</w:t>
      </w:r>
    </w:p>
    <w:p w:rsidR="009D200D" w:rsidRPr="009D200D" w:rsidRDefault="009D200D" w:rsidP="009D200D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9D200D" w:rsidRPr="009D200D" w:rsidRDefault="009D200D" w:rsidP="009D200D">
      <w:pPr>
        <w:widowControl/>
        <w:autoSpaceDE/>
        <w:autoSpaceDN/>
        <w:adjustRightInd/>
        <w:rPr>
          <w:sz w:val="28"/>
          <w:szCs w:val="28"/>
        </w:rPr>
      </w:pPr>
    </w:p>
    <w:p w:rsidR="009D200D" w:rsidRPr="009D200D" w:rsidRDefault="009D200D" w:rsidP="009D200D">
      <w:pPr>
        <w:widowControl/>
        <w:autoSpaceDE/>
        <w:autoSpaceDN/>
        <w:adjustRightInd/>
        <w:rPr>
          <w:sz w:val="24"/>
          <w:szCs w:val="24"/>
        </w:rPr>
      </w:pPr>
    </w:p>
    <w:p w:rsidR="009D200D" w:rsidRPr="009D200D" w:rsidRDefault="009D200D" w:rsidP="009D200D">
      <w:pPr>
        <w:widowControl/>
        <w:autoSpaceDE/>
        <w:autoSpaceDN/>
        <w:adjustRightInd/>
        <w:rPr>
          <w:sz w:val="24"/>
          <w:szCs w:val="24"/>
        </w:rPr>
      </w:pPr>
    </w:p>
    <w:p w:rsidR="009D200D" w:rsidRPr="009D200D" w:rsidRDefault="009D200D" w:rsidP="009D200D">
      <w:pPr>
        <w:widowControl/>
        <w:autoSpaceDE/>
        <w:autoSpaceDN/>
        <w:adjustRightInd/>
        <w:rPr>
          <w:sz w:val="24"/>
          <w:szCs w:val="24"/>
        </w:rPr>
      </w:pPr>
    </w:p>
    <w:p w:rsidR="009D200D" w:rsidRPr="009D200D" w:rsidRDefault="009D200D" w:rsidP="009D200D">
      <w:pPr>
        <w:widowControl/>
        <w:autoSpaceDE/>
        <w:autoSpaceDN/>
        <w:adjustRightInd/>
        <w:rPr>
          <w:b/>
          <w:sz w:val="28"/>
          <w:szCs w:val="28"/>
        </w:rPr>
      </w:pPr>
      <w:r w:rsidRPr="009D200D">
        <w:rPr>
          <w:b/>
          <w:sz w:val="28"/>
          <w:szCs w:val="28"/>
        </w:rPr>
        <w:t>Председатель Совета депутатов</w:t>
      </w:r>
    </w:p>
    <w:p w:rsidR="009D200D" w:rsidRPr="009D200D" w:rsidRDefault="009D200D" w:rsidP="009D200D">
      <w:pPr>
        <w:widowControl/>
        <w:autoSpaceDE/>
        <w:autoSpaceDN/>
        <w:adjustRightInd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Pr="009D200D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>:</w:t>
      </w:r>
      <w:r w:rsidRPr="009D200D">
        <w:rPr>
          <w:b/>
          <w:sz w:val="28"/>
          <w:szCs w:val="28"/>
        </w:rPr>
        <w:t xml:space="preserve">                                       </w:t>
      </w:r>
      <w:proofErr w:type="spellStart"/>
      <w:r w:rsidRPr="009D200D">
        <w:rPr>
          <w:b/>
          <w:sz w:val="28"/>
          <w:szCs w:val="28"/>
        </w:rPr>
        <w:t>А.</w:t>
      </w:r>
      <w:r>
        <w:rPr>
          <w:b/>
          <w:sz w:val="28"/>
          <w:szCs w:val="28"/>
        </w:rPr>
        <w:t>К.Исмаилова</w:t>
      </w:r>
      <w:proofErr w:type="spellEnd"/>
      <w:r>
        <w:rPr>
          <w:b/>
          <w:sz w:val="28"/>
          <w:szCs w:val="28"/>
        </w:rPr>
        <w:t xml:space="preserve"> </w:t>
      </w:r>
      <w:r w:rsidRPr="009D200D">
        <w:rPr>
          <w:b/>
          <w:sz w:val="28"/>
          <w:szCs w:val="28"/>
        </w:rPr>
        <w:t xml:space="preserve">                              </w:t>
      </w:r>
    </w:p>
    <w:p w:rsidR="009D200D" w:rsidRPr="009D200D" w:rsidRDefault="009D200D" w:rsidP="009D200D">
      <w:pPr>
        <w:widowControl/>
        <w:autoSpaceDE/>
        <w:autoSpaceDN/>
        <w:adjustRightInd/>
        <w:rPr>
          <w:sz w:val="28"/>
          <w:szCs w:val="28"/>
        </w:rPr>
      </w:pPr>
    </w:p>
    <w:p w:rsidR="009D200D" w:rsidRPr="009D200D" w:rsidRDefault="009D200D" w:rsidP="009D200D">
      <w:pPr>
        <w:widowControl/>
        <w:autoSpaceDE/>
        <w:autoSpaceDN/>
        <w:adjustRightInd/>
        <w:rPr>
          <w:sz w:val="28"/>
          <w:szCs w:val="28"/>
        </w:rPr>
      </w:pPr>
    </w:p>
    <w:p w:rsidR="009D200D" w:rsidRPr="009D200D" w:rsidRDefault="009D200D" w:rsidP="009D200D">
      <w:pPr>
        <w:widowControl/>
        <w:autoSpaceDE/>
        <w:autoSpaceDN/>
        <w:adjustRightInd/>
        <w:ind w:firstLine="5760"/>
        <w:rPr>
          <w:sz w:val="24"/>
          <w:szCs w:val="24"/>
        </w:rPr>
      </w:pPr>
      <w:r w:rsidRPr="009D200D">
        <w:rPr>
          <w:sz w:val="24"/>
          <w:szCs w:val="24"/>
        </w:rPr>
        <w:lastRenderedPageBreak/>
        <w:t xml:space="preserve">Приложение </w:t>
      </w:r>
    </w:p>
    <w:p w:rsidR="009D200D" w:rsidRPr="009D200D" w:rsidRDefault="009D200D" w:rsidP="009D200D">
      <w:pPr>
        <w:widowControl/>
        <w:autoSpaceDE/>
        <w:autoSpaceDN/>
        <w:adjustRightInd/>
        <w:ind w:firstLine="5760"/>
        <w:rPr>
          <w:sz w:val="24"/>
          <w:szCs w:val="24"/>
        </w:rPr>
      </w:pPr>
      <w:r w:rsidRPr="009D200D">
        <w:rPr>
          <w:sz w:val="24"/>
          <w:szCs w:val="24"/>
        </w:rPr>
        <w:t xml:space="preserve">к решению Совета депутатов </w:t>
      </w:r>
    </w:p>
    <w:p w:rsidR="009D200D" w:rsidRPr="009D200D" w:rsidRDefault="009D200D" w:rsidP="009D200D">
      <w:pPr>
        <w:widowControl/>
        <w:autoSpaceDE/>
        <w:autoSpaceDN/>
        <w:adjustRightInd/>
        <w:ind w:firstLine="5760"/>
        <w:rPr>
          <w:sz w:val="24"/>
          <w:szCs w:val="24"/>
        </w:rPr>
      </w:pPr>
      <w:proofErr w:type="spellStart"/>
      <w:r>
        <w:rPr>
          <w:sz w:val="24"/>
          <w:szCs w:val="24"/>
        </w:rPr>
        <w:t>Аксеновского</w:t>
      </w:r>
      <w:proofErr w:type="spellEnd"/>
      <w:r>
        <w:rPr>
          <w:sz w:val="24"/>
          <w:szCs w:val="24"/>
        </w:rPr>
        <w:t xml:space="preserve"> </w:t>
      </w:r>
      <w:r w:rsidRPr="009D200D">
        <w:rPr>
          <w:sz w:val="24"/>
          <w:szCs w:val="24"/>
        </w:rPr>
        <w:t xml:space="preserve"> сельского поселения </w:t>
      </w:r>
    </w:p>
    <w:p w:rsidR="009D200D" w:rsidRPr="009D200D" w:rsidRDefault="009D200D" w:rsidP="009D200D">
      <w:pPr>
        <w:widowControl/>
        <w:autoSpaceDE/>
        <w:autoSpaceDN/>
        <w:adjustRightInd/>
        <w:ind w:firstLine="5760"/>
        <w:rPr>
          <w:sz w:val="24"/>
          <w:szCs w:val="24"/>
        </w:rPr>
      </w:pPr>
      <w:r>
        <w:rPr>
          <w:sz w:val="24"/>
          <w:szCs w:val="24"/>
        </w:rPr>
        <w:t>от 27.06</w:t>
      </w:r>
      <w:r w:rsidRPr="009D200D">
        <w:rPr>
          <w:sz w:val="24"/>
          <w:szCs w:val="24"/>
        </w:rPr>
        <w:t>.2014 г. №</w:t>
      </w:r>
      <w:r>
        <w:rPr>
          <w:sz w:val="24"/>
          <w:szCs w:val="24"/>
        </w:rPr>
        <w:t xml:space="preserve"> 91</w:t>
      </w:r>
    </w:p>
    <w:p w:rsidR="009D200D" w:rsidRPr="009D200D" w:rsidRDefault="009D200D" w:rsidP="009D200D">
      <w:pPr>
        <w:widowControl/>
        <w:autoSpaceDE/>
        <w:autoSpaceDN/>
        <w:adjustRightInd/>
        <w:rPr>
          <w:b/>
          <w:sz w:val="28"/>
          <w:szCs w:val="28"/>
        </w:rPr>
      </w:pPr>
    </w:p>
    <w:p w:rsidR="009D200D" w:rsidRPr="009D200D" w:rsidRDefault="009D200D" w:rsidP="009D200D">
      <w:pPr>
        <w:widowControl/>
        <w:autoSpaceDE/>
        <w:autoSpaceDN/>
        <w:adjustRightInd/>
        <w:rPr>
          <w:b/>
          <w:sz w:val="28"/>
          <w:szCs w:val="28"/>
        </w:rPr>
      </w:pPr>
    </w:p>
    <w:p w:rsidR="009D200D" w:rsidRPr="009D200D" w:rsidRDefault="009D200D" w:rsidP="009D200D">
      <w:pPr>
        <w:widowControl/>
        <w:autoSpaceDE/>
        <w:autoSpaceDN/>
        <w:adjustRightInd/>
        <w:rPr>
          <w:b/>
          <w:sz w:val="28"/>
          <w:szCs w:val="28"/>
        </w:rPr>
      </w:pPr>
    </w:p>
    <w:p w:rsidR="009D200D" w:rsidRPr="009D200D" w:rsidRDefault="009D200D" w:rsidP="009D200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9D200D">
        <w:rPr>
          <w:b/>
          <w:sz w:val="28"/>
          <w:szCs w:val="28"/>
        </w:rPr>
        <w:t>Перечень и значимость</w:t>
      </w:r>
    </w:p>
    <w:p w:rsidR="009D200D" w:rsidRPr="009D200D" w:rsidRDefault="009D200D" w:rsidP="009D200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9D200D">
        <w:rPr>
          <w:b/>
          <w:sz w:val="28"/>
          <w:szCs w:val="28"/>
        </w:rPr>
        <w:t xml:space="preserve">ежемесячных и  ежеквартальных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>
        <w:rPr>
          <w:b/>
          <w:sz w:val="28"/>
          <w:szCs w:val="28"/>
        </w:rPr>
        <w:t>Аксеновского</w:t>
      </w:r>
      <w:proofErr w:type="spellEnd"/>
      <w:r>
        <w:rPr>
          <w:b/>
          <w:sz w:val="28"/>
          <w:szCs w:val="28"/>
        </w:rPr>
        <w:t xml:space="preserve"> </w:t>
      </w:r>
      <w:r w:rsidRPr="009D200D">
        <w:rPr>
          <w:b/>
          <w:sz w:val="28"/>
          <w:szCs w:val="28"/>
        </w:rPr>
        <w:t xml:space="preserve">  сельского поселения </w:t>
      </w:r>
      <w:proofErr w:type="spellStart"/>
      <w:r w:rsidRPr="009D200D">
        <w:rPr>
          <w:b/>
          <w:sz w:val="28"/>
          <w:szCs w:val="28"/>
        </w:rPr>
        <w:t>Лямбирского</w:t>
      </w:r>
      <w:proofErr w:type="spellEnd"/>
      <w:r w:rsidRPr="009D200D">
        <w:rPr>
          <w:b/>
          <w:sz w:val="28"/>
          <w:szCs w:val="28"/>
        </w:rPr>
        <w:t xml:space="preserve"> муниципального </w:t>
      </w:r>
    </w:p>
    <w:p w:rsidR="009D200D" w:rsidRPr="009D200D" w:rsidRDefault="009D200D" w:rsidP="009D200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9D200D">
        <w:rPr>
          <w:b/>
          <w:sz w:val="28"/>
          <w:szCs w:val="28"/>
        </w:rPr>
        <w:t>района в 2014 году</w:t>
      </w:r>
    </w:p>
    <w:p w:rsidR="009D200D" w:rsidRPr="009D200D" w:rsidRDefault="009D200D" w:rsidP="009D200D">
      <w:pPr>
        <w:widowControl/>
        <w:autoSpaceDE/>
        <w:autoSpaceDN/>
        <w:adjustRightInd/>
        <w:jc w:val="center"/>
        <w:rPr>
          <w:b/>
          <w:sz w:val="16"/>
          <w:szCs w:val="16"/>
        </w:rPr>
      </w:pPr>
    </w:p>
    <w:p w:rsidR="009D200D" w:rsidRPr="009D200D" w:rsidRDefault="009D200D" w:rsidP="009D200D">
      <w:pPr>
        <w:widowControl/>
        <w:autoSpaceDE/>
        <w:autoSpaceDN/>
        <w:adjustRightInd/>
        <w:jc w:val="center"/>
        <w:rPr>
          <w:b/>
          <w:sz w:val="16"/>
          <w:szCs w:val="16"/>
        </w:rPr>
      </w:pPr>
    </w:p>
    <w:tbl>
      <w:tblPr>
        <w:tblW w:w="10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7667"/>
        <w:gridCol w:w="1159"/>
        <w:gridCol w:w="1001"/>
      </w:tblGrid>
      <w:tr w:rsidR="009D200D" w:rsidRPr="009D200D" w:rsidTr="009D200D"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9D200D">
              <w:rPr>
                <w:b/>
                <w:sz w:val="28"/>
                <w:szCs w:val="28"/>
              </w:rPr>
              <w:t xml:space="preserve">N </w:t>
            </w:r>
            <w:proofErr w:type="gramStart"/>
            <w:r w:rsidRPr="009D200D">
              <w:rPr>
                <w:b/>
                <w:sz w:val="28"/>
                <w:szCs w:val="28"/>
              </w:rPr>
              <w:t>п</w:t>
            </w:r>
            <w:proofErr w:type="gramEnd"/>
            <w:r w:rsidRPr="009D200D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7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9D200D">
              <w:rPr>
                <w:b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9D200D">
              <w:rPr>
                <w:b/>
                <w:sz w:val="28"/>
                <w:szCs w:val="28"/>
              </w:rPr>
              <w:t>Значимость (доля) показателей для подведения итогов</w:t>
            </w:r>
          </w:p>
        </w:tc>
      </w:tr>
      <w:tr w:rsidR="009D200D" w:rsidRPr="009D200D" w:rsidTr="009D200D"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</w:p>
        </w:tc>
        <w:tc>
          <w:tcPr>
            <w:tcW w:w="7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ind w:right="-108"/>
              <w:jc w:val="center"/>
              <w:rPr>
                <w:b/>
                <w:sz w:val="28"/>
                <w:szCs w:val="28"/>
              </w:rPr>
            </w:pPr>
            <w:r w:rsidRPr="009D200D">
              <w:rPr>
                <w:b/>
                <w:sz w:val="28"/>
                <w:szCs w:val="28"/>
              </w:rPr>
              <w:t>ежемесячных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ind w:right="-108"/>
              <w:jc w:val="center"/>
              <w:rPr>
                <w:b/>
                <w:sz w:val="28"/>
                <w:szCs w:val="28"/>
              </w:rPr>
            </w:pPr>
            <w:r w:rsidRPr="009D200D">
              <w:rPr>
                <w:b/>
                <w:sz w:val="28"/>
                <w:szCs w:val="28"/>
              </w:rPr>
              <w:t>ежеквартальных</w:t>
            </w:r>
          </w:p>
        </w:tc>
      </w:tr>
      <w:tr w:rsidR="009D200D" w:rsidRPr="009D200D" w:rsidTr="009D200D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1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 xml:space="preserve">Выполнение </w:t>
            </w:r>
            <w:proofErr w:type="gramStart"/>
            <w:r w:rsidRPr="009D200D">
              <w:rPr>
                <w:sz w:val="28"/>
                <w:szCs w:val="28"/>
              </w:rPr>
              <w:t>прогноза поступления собственных доходов консолидированного бюджета сельского поселения</w:t>
            </w:r>
            <w:proofErr w:type="gramEnd"/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30%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ind w:right="12"/>
              <w:jc w:val="center"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30%</w:t>
            </w:r>
          </w:p>
        </w:tc>
      </w:tr>
      <w:tr w:rsidR="009D200D" w:rsidRPr="009D200D" w:rsidTr="009D200D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2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bCs/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Сохранность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30%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10%</w:t>
            </w:r>
          </w:p>
        </w:tc>
      </w:tr>
      <w:tr w:rsidR="009D200D" w:rsidRPr="009D200D" w:rsidTr="009D200D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3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Обеспечение доведения  доли реализации водки и ЛВИ местного производства до ее прогнозного значения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10%</w:t>
            </w:r>
          </w:p>
        </w:tc>
      </w:tr>
      <w:tr w:rsidR="009D200D" w:rsidRPr="009D200D" w:rsidTr="009D200D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4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Выполнение прогноза реализации пива местного производства с учетом установленной доли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10%</w:t>
            </w:r>
          </w:p>
        </w:tc>
      </w:tr>
      <w:tr w:rsidR="009D200D" w:rsidRPr="009D200D" w:rsidTr="009D200D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5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40%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35%</w:t>
            </w:r>
          </w:p>
        </w:tc>
      </w:tr>
      <w:tr w:rsidR="009D200D" w:rsidRPr="009D200D" w:rsidTr="009D200D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6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 xml:space="preserve">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10%</w:t>
            </w:r>
          </w:p>
        </w:tc>
      </w:tr>
      <w:tr w:rsidR="009D200D" w:rsidRPr="009D200D" w:rsidTr="009D200D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7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Доля неэффективных расходов местных бюджетов в общем объеме расходов (не более норматива установленного МФ)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0D" w:rsidRPr="009D200D" w:rsidRDefault="009D200D" w:rsidP="009D200D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9D200D">
              <w:rPr>
                <w:sz w:val="28"/>
                <w:szCs w:val="28"/>
              </w:rPr>
              <w:t>5%</w:t>
            </w:r>
          </w:p>
        </w:tc>
      </w:tr>
    </w:tbl>
    <w:p w:rsidR="009D200D" w:rsidRPr="009D200D" w:rsidRDefault="009D200D" w:rsidP="009D200D">
      <w:pPr>
        <w:widowControl/>
        <w:autoSpaceDE/>
        <w:autoSpaceDN/>
        <w:adjustRightInd/>
        <w:rPr>
          <w:sz w:val="23"/>
          <w:szCs w:val="23"/>
        </w:rPr>
      </w:pPr>
    </w:p>
    <w:p w:rsidR="009D200D" w:rsidRPr="009D200D" w:rsidRDefault="009D200D" w:rsidP="009D200D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9D200D" w:rsidRPr="009D200D" w:rsidRDefault="009D200D" w:rsidP="009D200D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9D200D" w:rsidRPr="009D200D" w:rsidRDefault="009D200D" w:rsidP="009D200D">
      <w:pPr>
        <w:widowControl/>
        <w:autoSpaceDE/>
        <w:autoSpaceDN/>
        <w:adjustRightInd/>
        <w:rPr>
          <w:b/>
          <w:sz w:val="28"/>
          <w:szCs w:val="28"/>
        </w:rPr>
      </w:pPr>
    </w:p>
    <w:p w:rsidR="000B5527" w:rsidRDefault="000B5527" w:rsidP="00926073">
      <w:pPr>
        <w:tabs>
          <w:tab w:val="left" w:pos="2910"/>
        </w:tabs>
        <w:ind w:left="-1134"/>
      </w:pPr>
    </w:p>
    <w:sectPr w:rsidR="000B5527" w:rsidSect="00333C8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0D4"/>
    <w:rsid w:val="000230D4"/>
    <w:rsid w:val="000879B7"/>
    <w:rsid w:val="000B5527"/>
    <w:rsid w:val="0018643A"/>
    <w:rsid w:val="00333C8B"/>
    <w:rsid w:val="006E65B1"/>
    <w:rsid w:val="00926073"/>
    <w:rsid w:val="009A78C2"/>
    <w:rsid w:val="009D200D"/>
    <w:rsid w:val="00FC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5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E65B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qFormat/>
    <w:rsid w:val="006E65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5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E65B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qFormat/>
    <w:rsid w:val="006E65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6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21902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93208.0/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</dc:creator>
  <cp:keywords/>
  <dc:description/>
  <cp:lastModifiedBy>Regina</cp:lastModifiedBy>
  <cp:revision>10</cp:revision>
  <dcterms:created xsi:type="dcterms:W3CDTF">2014-08-06T10:11:00Z</dcterms:created>
  <dcterms:modified xsi:type="dcterms:W3CDTF">2014-08-15T06:30:00Z</dcterms:modified>
</cp:coreProperties>
</file>