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06" w:rsidRPr="00E607D6" w:rsidRDefault="00502E06" w:rsidP="003D7669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РЕСПУБЛИКА МОРДОВИЯ</w:t>
      </w:r>
    </w:p>
    <w:p w:rsidR="00502E06" w:rsidRPr="00E607D6" w:rsidRDefault="00502E06" w:rsidP="003D7669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СОВЕТ ДЕПУТАТОВ ТАТАРСКО-ТАВЛИНСКОГО</w:t>
      </w:r>
    </w:p>
    <w:p w:rsidR="00502E06" w:rsidRPr="00E607D6" w:rsidRDefault="00502E06" w:rsidP="003D7669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СЕЛЬСКОГО ПОСЕЛЕНИЯ</w:t>
      </w:r>
    </w:p>
    <w:p w:rsidR="00502E06" w:rsidRPr="00E607D6" w:rsidRDefault="00502E06" w:rsidP="003D7669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ЛЯМБИРСКОГО МУНИЦИПАЛЬНОГО РАЙОНА</w:t>
      </w:r>
    </w:p>
    <w:p w:rsidR="00502E06" w:rsidRPr="00E607D6" w:rsidRDefault="00502E06" w:rsidP="003D7669">
      <w:pPr>
        <w:shd w:val="clear" w:color="auto" w:fill="FFFFFF"/>
        <w:spacing w:line="240" w:lineRule="auto"/>
        <w:ind w:right="41"/>
        <w:jc w:val="center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РЕШЕНИЕ</w:t>
      </w:r>
    </w:p>
    <w:p w:rsidR="00502E06" w:rsidRPr="00E607D6" w:rsidRDefault="00502E06" w:rsidP="003D7669">
      <w:pPr>
        <w:pStyle w:val="Title"/>
        <w:spacing w:line="360" w:lineRule="auto"/>
        <w:rPr>
          <w:rFonts w:ascii="Times New Roman" w:hAnsi="Times New Roman" w:cs="Times New Roman"/>
          <w:color w:val="000000"/>
          <w:spacing w:val="4"/>
          <w:sz w:val="32"/>
          <w:szCs w:val="32"/>
        </w:rPr>
      </w:pPr>
      <w:r w:rsidRPr="00E607D6">
        <w:rPr>
          <w:rFonts w:ascii="Times New Roman" w:hAnsi="Times New Roman" w:cs="Times New Roman"/>
          <w:color w:val="000000"/>
          <w:spacing w:val="4"/>
          <w:sz w:val="32"/>
          <w:szCs w:val="32"/>
        </w:rPr>
        <w:t>от 16  февраля 2016г. № 141</w:t>
      </w:r>
    </w:p>
    <w:p w:rsidR="00502E06" w:rsidRDefault="00502E06" w:rsidP="00E607D6">
      <w:pPr>
        <w:pStyle w:val="BlockText"/>
        <w:spacing w:line="240" w:lineRule="auto"/>
        <w:ind w:left="0" w:right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607D6">
        <w:rPr>
          <w:rFonts w:ascii="Arial" w:hAnsi="Arial" w:cs="Arial"/>
          <w:b/>
          <w:bCs/>
          <w:caps/>
          <w:sz w:val="32"/>
          <w:szCs w:val="32"/>
        </w:rPr>
        <w:t>О внесении изменений в решение Совета депутатов Татарско-Тавлинского сельского Совета Лямбирского района РМ от  19 октября  2005г. № 16 «Об установлении земельного</w:t>
      </w:r>
    </w:p>
    <w:p w:rsidR="00502E06" w:rsidRPr="00E607D6" w:rsidRDefault="00502E06" w:rsidP="00E607D6">
      <w:pPr>
        <w:pStyle w:val="BlockText"/>
        <w:spacing w:line="240" w:lineRule="auto"/>
        <w:ind w:left="0" w:right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607D6">
        <w:rPr>
          <w:rFonts w:ascii="Arial" w:hAnsi="Arial" w:cs="Arial"/>
          <w:b/>
          <w:bCs/>
          <w:caps/>
          <w:sz w:val="32"/>
          <w:szCs w:val="32"/>
        </w:rPr>
        <w:t xml:space="preserve"> налога на территории Татарско-Тавлинского </w:t>
      </w:r>
    </w:p>
    <w:p w:rsidR="00502E06" w:rsidRPr="00E607D6" w:rsidRDefault="00502E06" w:rsidP="00556B1E">
      <w:pPr>
        <w:pStyle w:val="BlockText"/>
        <w:spacing w:line="240" w:lineRule="auto"/>
        <w:ind w:left="0" w:right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607D6">
        <w:rPr>
          <w:rFonts w:ascii="Arial" w:hAnsi="Arial" w:cs="Arial"/>
          <w:b/>
          <w:bCs/>
          <w:caps/>
          <w:sz w:val="32"/>
          <w:szCs w:val="32"/>
        </w:rPr>
        <w:t>сельсовета Лямбирского района  »</w:t>
      </w:r>
    </w:p>
    <w:p w:rsidR="00502E06" w:rsidRDefault="00502E06" w:rsidP="00D47F12">
      <w:pPr>
        <w:pStyle w:val="ConsPlusNormal"/>
        <w:ind w:firstLine="540"/>
        <w:jc w:val="both"/>
        <w:rPr>
          <w:rFonts w:cs="Times New Roman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1. Внести изменение в решение Совета депутатов Татарско-Тавлинского сельского Совета Лямбирского  района от 19.10.2005 г. № 16 "Об установлении земельного налога на территории Татарско-Тавлинского сельсовета Лямбирского района", изложив его в следующей редакции: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«1. Ввести в действие на территории Татарско-Тавлинского сельского поселения  земельный налог и установить налоговые ставки, порядок и сроки уплаты.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 xml:space="preserve">2. Установить налоговые </w:t>
      </w:r>
      <w:hyperlink r:id="rId4" w:history="1">
        <w:r w:rsidRPr="00E607D6">
          <w:rPr>
            <w:rFonts w:ascii="Arial" w:hAnsi="Arial" w:cs="Arial"/>
            <w:sz w:val="24"/>
            <w:szCs w:val="24"/>
          </w:rPr>
          <w:t>ставки</w:t>
        </w:r>
      </w:hyperlink>
      <w:r w:rsidRPr="00E607D6">
        <w:rPr>
          <w:rFonts w:ascii="Arial" w:hAnsi="Arial" w:cs="Arial"/>
          <w:sz w:val="24"/>
          <w:szCs w:val="24"/>
        </w:rPr>
        <w:t xml:space="preserve"> земельного налога в размере: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1) 0,3 процента в отношении земельных участков: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E607D6">
        <w:rPr>
          <w:rFonts w:ascii="Arial" w:hAnsi="Arial" w:cs="Arial"/>
          <w:sz w:val="24"/>
          <w:szCs w:val="24"/>
          <w:lang w:eastAsia="en-US"/>
        </w:rPr>
        <w:t>, а также дачного хозяйства</w:t>
      </w:r>
      <w:r w:rsidRPr="00E607D6">
        <w:rPr>
          <w:rFonts w:ascii="Arial" w:hAnsi="Arial" w:cs="Arial"/>
          <w:sz w:val="24"/>
          <w:szCs w:val="24"/>
        </w:rPr>
        <w:t>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 xml:space="preserve">3. Освободить от уплаты земельного </w:t>
      </w:r>
      <w:hyperlink r:id="rId5" w:history="1">
        <w:r w:rsidRPr="00E607D6">
          <w:rPr>
            <w:rFonts w:ascii="Arial" w:hAnsi="Arial" w:cs="Arial"/>
            <w:sz w:val="24"/>
            <w:szCs w:val="24"/>
          </w:rPr>
          <w:t>налога</w:t>
        </w:r>
      </w:hyperlink>
      <w:r w:rsidRPr="00E607D6">
        <w:rPr>
          <w:rFonts w:ascii="Arial" w:hAnsi="Arial" w:cs="Arial"/>
          <w:sz w:val="24"/>
          <w:szCs w:val="24"/>
        </w:rPr>
        <w:t xml:space="preserve"> следующие категории налогоплательщиков: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E607D6">
          <w:rPr>
            <w:rFonts w:ascii="Arial" w:hAnsi="Arial" w:cs="Arial"/>
            <w:sz w:val="24"/>
            <w:szCs w:val="24"/>
          </w:rPr>
          <w:t>налогу</w:t>
        </w:r>
      </w:hyperlink>
      <w:r w:rsidRPr="00E607D6">
        <w:rPr>
          <w:rFonts w:ascii="Arial" w:hAnsi="Arial" w:cs="Arial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Татарско-Тавлинского сельского поселения  не позднее 1 марта указанного года.»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7. Решение опубликовать в средствах массовой информации.</w:t>
      </w: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502E06" w:rsidRPr="00E607D6" w:rsidRDefault="00502E06" w:rsidP="00E36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607D6">
        <w:rPr>
          <w:rFonts w:ascii="Arial" w:hAnsi="Arial" w:cs="Arial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502E06" w:rsidRPr="00E36E47" w:rsidRDefault="00502E06" w:rsidP="00E36E4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2E06" w:rsidRPr="00E607D6" w:rsidRDefault="00502E06" w:rsidP="003D766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607D6">
        <w:rPr>
          <w:rFonts w:ascii="Times New Roman" w:hAnsi="Times New Roman" w:cs="Times New Roman"/>
          <w:sz w:val="28"/>
          <w:szCs w:val="28"/>
        </w:rPr>
        <w:t>Глава Татарско-Тавлинского</w:t>
      </w:r>
    </w:p>
    <w:p w:rsidR="00502E06" w:rsidRPr="00E607D6" w:rsidRDefault="00502E06" w:rsidP="003D766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607D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</w:t>
      </w:r>
    </w:p>
    <w:p w:rsidR="00502E06" w:rsidRPr="00E607D6" w:rsidRDefault="00502E06" w:rsidP="003D766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607D6">
        <w:rPr>
          <w:rFonts w:ascii="Times New Roman" w:hAnsi="Times New Roman" w:cs="Times New Roman"/>
          <w:sz w:val="28"/>
          <w:szCs w:val="28"/>
        </w:rPr>
        <w:t xml:space="preserve">      Р.И.Абузяров</w:t>
      </w:r>
    </w:p>
    <w:sectPr w:rsidR="00502E06" w:rsidRPr="00E607D6" w:rsidSect="00E36E47">
      <w:pgSz w:w="11906" w:h="16838"/>
      <w:pgMar w:top="720" w:right="1016" w:bottom="720" w:left="1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15FB"/>
    <w:rsid w:val="0006133D"/>
    <w:rsid w:val="00082A75"/>
    <w:rsid w:val="000B22BC"/>
    <w:rsid w:val="000C3EFC"/>
    <w:rsid w:val="00142BCA"/>
    <w:rsid w:val="001B49D8"/>
    <w:rsid w:val="00226AD7"/>
    <w:rsid w:val="00233AB2"/>
    <w:rsid w:val="00244245"/>
    <w:rsid w:val="00252992"/>
    <w:rsid w:val="00264606"/>
    <w:rsid w:val="00302051"/>
    <w:rsid w:val="003044D0"/>
    <w:rsid w:val="00324778"/>
    <w:rsid w:val="00364DA6"/>
    <w:rsid w:val="003C21AC"/>
    <w:rsid w:val="003D7669"/>
    <w:rsid w:val="00430761"/>
    <w:rsid w:val="00483C49"/>
    <w:rsid w:val="004C4EE6"/>
    <w:rsid w:val="00502E06"/>
    <w:rsid w:val="00556B1E"/>
    <w:rsid w:val="006761D4"/>
    <w:rsid w:val="00676589"/>
    <w:rsid w:val="00786B55"/>
    <w:rsid w:val="007B1FDD"/>
    <w:rsid w:val="007F0252"/>
    <w:rsid w:val="00807C22"/>
    <w:rsid w:val="00842322"/>
    <w:rsid w:val="0085182D"/>
    <w:rsid w:val="00903686"/>
    <w:rsid w:val="009C0ACF"/>
    <w:rsid w:val="009E5D8C"/>
    <w:rsid w:val="00A73269"/>
    <w:rsid w:val="00AB4ADA"/>
    <w:rsid w:val="00AB73E9"/>
    <w:rsid w:val="00AE539F"/>
    <w:rsid w:val="00B57E44"/>
    <w:rsid w:val="00B642C5"/>
    <w:rsid w:val="00B86303"/>
    <w:rsid w:val="00BC4FB3"/>
    <w:rsid w:val="00BF4ED9"/>
    <w:rsid w:val="00C042E4"/>
    <w:rsid w:val="00CA4C59"/>
    <w:rsid w:val="00CD4EF3"/>
    <w:rsid w:val="00CF46D7"/>
    <w:rsid w:val="00D47F12"/>
    <w:rsid w:val="00D571FB"/>
    <w:rsid w:val="00D57EEC"/>
    <w:rsid w:val="00DC3CFA"/>
    <w:rsid w:val="00E36E47"/>
    <w:rsid w:val="00E431BF"/>
    <w:rsid w:val="00E607D6"/>
    <w:rsid w:val="00F21BF8"/>
    <w:rsid w:val="00F24966"/>
    <w:rsid w:val="00F42E5B"/>
    <w:rsid w:val="00F51645"/>
    <w:rsid w:val="00F849FD"/>
    <w:rsid w:val="00F8775A"/>
    <w:rsid w:val="00F9776A"/>
    <w:rsid w:val="00FC6D8F"/>
    <w:rsid w:val="00FE491C"/>
    <w:rsid w:val="00FE7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556B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73269"/>
    <w:rPr>
      <w:rFonts w:ascii="Cambria" w:hAnsi="Cambria" w:cs="Cambria"/>
      <w:b/>
      <w:b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locked/>
    <w:rsid w:val="00556B1E"/>
    <w:pPr>
      <w:spacing w:after="0" w:line="240" w:lineRule="auto"/>
      <w:jc w:val="center"/>
    </w:pPr>
    <w:rPr>
      <w:b/>
      <w:bCs/>
      <w:sz w:val="36"/>
      <w:szCs w:val="36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7326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BlockText">
    <w:name w:val="Block Text"/>
    <w:basedOn w:val="Normal"/>
    <w:uiPriority w:val="99"/>
    <w:rsid w:val="00556B1E"/>
    <w:pPr>
      <w:spacing w:after="0" w:line="360" w:lineRule="auto"/>
      <w:ind w:left="900" w:right="2978"/>
      <w:jc w:val="both"/>
    </w:pPr>
    <w:rPr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669</Words>
  <Characters>3814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Администратор</cp:lastModifiedBy>
  <cp:revision>2</cp:revision>
  <cp:lastPrinted>2016-02-20T19:19:00Z</cp:lastPrinted>
  <dcterms:created xsi:type="dcterms:W3CDTF">2016-06-23T12:07:00Z</dcterms:created>
  <dcterms:modified xsi:type="dcterms:W3CDTF">2016-06-23T12:07:00Z</dcterms:modified>
</cp:coreProperties>
</file>