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989" w:rsidRDefault="00DE7989" w:rsidP="00DE7989">
      <w:pPr>
        <w:jc w:val="center"/>
        <w:rPr>
          <w:szCs w:val="28"/>
        </w:rPr>
      </w:pPr>
      <w:r>
        <w:rPr>
          <w:szCs w:val="28"/>
        </w:rPr>
        <w:t>АДМИНИСТРАЦИЯ ЛЯМБИРСКОГО</w:t>
      </w:r>
    </w:p>
    <w:p w:rsidR="000E24C0" w:rsidRDefault="00DE7989" w:rsidP="000E24C0">
      <w:pPr>
        <w:jc w:val="center"/>
      </w:pPr>
      <w:r>
        <w:t>МУНИЦИПАЛЬНОГО РАЙОНА</w:t>
      </w:r>
      <w:r>
        <w:br/>
        <w:t>РЕСПУБЛИКИ МОРДОВИЯ</w:t>
      </w:r>
    </w:p>
    <w:p w:rsidR="00DE7989" w:rsidRPr="000E24C0" w:rsidRDefault="00DE7989" w:rsidP="000E24C0">
      <w:pPr>
        <w:jc w:val="center"/>
        <w:rPr>
          <w:szCs w:val="28"/>
        </w:rPr>
      </w:pPr>
      <w:r>
        <w:rPr>
          <w:b/>
          <w:sz w:val="24"/>
        </w:rPr>
        <w:t xml:space="preserve">     </w:t>
      </w:r>
      <w:bookmarkStart w:id="0" w:name="_GoBack"/>
      <w:bookmarkEnd w:id="0"/>
    </w:p>
    <w:p w:rsidR="00DE7989" w:rsidRPr="00DE7989" w:rsidRDefault="00E479DA" w:rsidP="00E479DA">
      <w:pPr>
        <w:pStyle w:val="1"/>
        <w:numPr>
          <w:ilvl w:val="0"/>
          <w:numId w:val="0"/>
        </w:numPr>
        <w:tabs>
          <w:tab w:val="left" w:pos="851"/>
        </w:tabs>
        <w:ind w:left="851"/>
        <w:jc w:val="left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 xml:space="preserve">                </w:t>
      </w:r>
      <w:r w:rsidR="005F427B">
        <w:rPr>
          <w:spacing w:val="60"/>
          <w:sz w:val="28"/>
          <w:szCs w:val="28"/>
        </w:rPr>
        <w:t xml:space="preserve">  </w:t>
      </w:r>
      <w:r w:rsidR="000908BE">
        <w:rPr>
          <w:spacing w:val="60"/>
          <w:sz w:val="28"/>
          <w:szCs w:val="28"/>
        </w:rPr>
        <w:t>РАСПОРЯЖЕНИЕ</w:t>
      </w:r>
    </w:p>
    <w:p w:rsidR="00DE7989" w:rsidRPr="00B44AC9" w:rsidRDefault="00DE7989" w:rsidP="00DE7989">
      <w:pPr>
        <w:rPr>
          <w:spacing w:val="20"/>
        </w:rPr>
      </w:pPr>
    </w:p>
    <w:p w:rsidR="00DE7989" w:rsidRDefault="00DE7989" w:rsidP="00DE7989">
      <w:pPr>
        <w:rPr>
          <w:sz w:val="24"/>
        </w:rPr>
      </w:pPr>
      <w:r>
        <w:rPr>
          <w:sz w:val="24"/>
        </w:rPr>
        <w:t xml:space="preserve">  «</w:t>
      </w:r>
      <w:r w:rsidR="00436367">
        <w:rPr>
          <w:sz w:val="24"/>
        </w:rPr>
        <w:t>26</w:t>
      </w:r>
      <w:r>
        <w:rPr>
          <w:sz w:val="24"/>
        </w:rPr>
        <w:t>»</w:t>
      </w:r>
      <w:r w:rsidR="00E61337">
        <w:rPr>
          <w:sz w:val="24"/>
        </w:rPr>
        <w:t xml:space="preserve"> </w:t>
      </w:r>
      <w:r w:rsidR="00436367">
        <w:rPr>
          <w:sz w:val="24"/>
        </w:rPr>
        <w:t>декабря</w:t>
      </w:r>
      <w:r w:rsidR="00E61337">
        <w:rPr>
          <w:sz w:val="24"/>
        </w:rPr>
        <w:t xml:space="preserve"> </w:t>
      </w:r>
      <w:r>
        <w:rPr>
          <w:sz w:val="24"/>
        </w:rPr>
        <w:t>201</w:t>
      </w:r>
      <w:r w:rsidR="00C60ACE">
        <w:rPr>
          <w:sz w:val="24"/>
        </w:rPr>
        <w:t>6</w:t>
      </w:r>
      <w:r w:rsidR="00135B82">
        <w:rPr>
          <w:sz w:val="24"/>
        </w:rPr>
        <w:t xml:space="preserve">   г.         </w:t>
      </w:r>
      <w:r>
        <w:rPr>
          <w:sz w:val="24"/>
        </w:rPr>
        <w:t xml:space="preserve"> </w:t>
      </w:r>
      <w:r w:rsidR="00E61337">
        <w:rPr>
          <w:sz w:val="24"/>
        </w:rPr>
        <w:t xml:space="preserve">                                           </w:t>
      </w:r>
      <w:r>
        <w:rPr>
          <w:sz w:val="24"/>
        </w:rPr>
        <w:t xml:space="preserve">                   </w:t>
      </w:r>
      <w:r w:rsidR="00DC691E">
        <w:rPr>
          <w:sz w:val="24"/>
        </w:rPr>
        <w:t xml:space="preserve">              </w:t>
      </w:r>
      <w:r w:rsidR="00436367">
        <w:rPr>
          <w:sz w:val="24"/>
        </w:rPr>
        <w:t xml:space="preserve">              </w:t>
      </w:r>
      <w:r w:rsidR="00DC691E">
        <w:rPr>
          <w:sz w:val="24"/>
        </w:rPr>
        <w:t xml:space="preserve">  </w:t>
      </w:r>
      <w:r>
        <w:rPr>
          <w:sz w:val="24"/>
        </w:rPr>
        <w:t xml:space="preserve">№ </w:t>
      </w:r>
      <w:r w:rsidR="00436367">
        <w:rPr>
          <w:sz w:val="24"/>
        </w:rPr>
        <w:t>531-р/од</w:t>
      </w:r>
    </w:p>
    <w:p w:rsidR="00DE7989" w:rsidRDefault="00DE7989" w:rsidP="00DE7989">
      <w:pPr>
        <w:ind w:left="3600" w:firstLine="720"/>
        <w:rPr>
          <w:sz w:val="24"/>
        </w:rPr>
      </w:pPr>
    </w:p>
    <w:p w:rsidR="00DE7989" w:rsidRDefault="00E479DA" w:rsidP="000E24C0">
      <w:pPr>
        <w:ind w:left="3540"/>
        <w:rPr>
          <w:szCs w:val="28"/>
        </w:rPr>
      </w:pPr>
      <w:r>
        <w:rPr>
          <w:szCs w:val="28"/>
        </w:rPr>
        <w:t xml:space="preserve">      </w:t>
      </w:r>
      <w:r w:rsidR="00DE7989" w:rsidRPr="00833475">
        <w:rPr>
          <w:szCs w:val="28"/>
        </w:rPr>
        <w:t xml:space="preserve"> с. Лямбирь</w:t>
      </w:r>
    </w:p>
    <w:p w:rsidR="00DC5061" w:rsidRDefault="00DC5061" w:rsidP="000E24C0">
      <w:pPr>
        <w:ind w:left="3540"/>
        <w:rPr>
          <w:szCs w:val="28"/>
        </w:rPr>
      </w:pPr>
    </w:p>
    <w:p w:rsidR="00DC5061" w:rsidRPr="000E24C0" w:rsidRDefault="00DC5061" w:rsidP="00DC5061">
      <w:pPr>
        <w:ind w:left="3540"/>
        <w:jc w:val="center"/>
        <w:rPr>
          <w:szCs w:val="28"/>
        </w:rPr>
      </w:pPr>
    </w:p>
    <w:p w:rsidR="00DC5061" w:rsidRDefault="00DC5061" w:rsidP="00DC5061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 xml:space="preserve">О введении </w:t>
      </w:r>
      <w:r w:rsidR="00176CC6">
        <w:rPr>
          <w:b/>
          <w:bCs/>
          <w:color w:val="000000"/>
          <w:szCs w:val="28"/>
        </w:rPr>
        <w:t>РЕЖИМА ПОВЫШЕННОЙ ГОТОВНОСТИ</w:t>
      </w:r>
      <w:r>
        <w:rPr>
          <w:b/>
          <w:bCs/>
          <w:color w:val="000000"/>
          <w:szCs w:val="28"/>
        </w:rPr>
        <w:t xml:space="preserve"> на территории Лям</w:t>
      </w:r>
      <w:r w:rsidR="00176CC6">
        <w:rPr>
          <w:b/>
          <w:bCs/>
          <w:color w:val="000000"/>
          <w:szCs w:val="28"/>
        </w:rPr>
        <w:t>бирского муниципального района Республики Мордовия</w:t>
      </w:r>
    </w:p>
    <w:p w:rsidR="00DC5061" w:rsidRDefault="00DC5061" w:rsidP="00DC5061">
      <w:pPr>
        <w:shd w:val="clear" w:color="auto" w:fill="FFFFFF"/>
        <w:autoSpaceDE w:val="0"/>
        <w:autoSpaceDN w:val="0"/>
        <w:adjustRightInd w:val="0"/>
      </w:pPr>
    </w:p>
    <w:p w:rsidR="00DC5061" w:rsidRDefault="00DC5061" w:rsidP="00DC5061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  <w:szCs w:val="28"/>
        </w:rPr>
        <w:t xml:space="preserve">        </w:t>
      </w:r>
      <w:r w:rsidR="00C60ACE">
        <w:rPr>
          <w:color w:val="000000"/>
          <w:szCs w:val="28"/>
        </w:rPr>
        <w:t xml:space="preserve">В </w:t>
      </w:r>
      <w:r w:rsidR="00EE0D48">
        <w:rPr>
          <w:color w:val="000000"/>
          <w:szCs w:val="28"/>
        </w:rPr>
        <w:t>целях реализации подпункта 2.1. статьи 2 Закона Республики Мордовия от 26.05.2006 г. №46-З «</w:t>
      </w:r>
      <w:r w:rsidR="00EE0D48" w:rsidRPr="00EE0D48">
        <w:rPr>
          <w:color w:val="000000" w:themeColor="text1"/>
          <w:spacing w:val="2"/>
          <w:szCs w:val="28"/>
          <w:shd w:val="clear" w:color="auto" w:fill="FFFFFF"/>
        </w:rPr>
        <w:t xml:space="preserve">О </w:t>
      </w:r>
      <w:r w:rsidR="00EE0D48">
        <w:rPr>
          <w:color w:val="000000" w:themeColor="text1"/>
          <w:spacing w:val="2"/>
          <w:szCs w:val="28"/>
          <w:shd w:val="clear" w:color="auto" w:fill="FFFFFF"/>
        </w:rPr>
        <w:t>предупреждении и ликвидации последствий чрезвычайных ситуаций, стихийных бедствий и эпидемий в Республике Мордовия», в соответствии с Распоряжением Главы Республики Мордовия от 22.12.2016 г. №1077-РГ</w:t>
      </w:r>
      <w:r>
        <w:rPr>
          <w:color w:val="000000"/>
          <w:szCs w:val="28"/>
        </w:rPr>
        <w:t>:</w:t>
      </w:r>
    </w:p>
    <w:p w:rsidR="00DC5061" w:rsidRPr="00A44FF9" w:rsidRDefault="00EE0D48" w:rsidP="007040A5">
      <w:pPr>
        <w:pStyle w:val="a4"/>
        <w:numPr>
          <w:ilvl w:val="0"/>
          <w:numId w:val="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ind w:left="0" w:firstLine="426"/>
        <w:jc w:val="both"/>
      </w:pPr>
      <w:r w:rsidRPr="00EE0D48">
        <w:rPr>
          <w:color w:val="000000"/>
          <w:szCs w:val="28"/>
        </w:rPr>
        <w:t xml:space="preserve"> Для органов управления, сил и средств муниципального звена территориальной подсистемы РСЧС Лямбирского муниципального района</w:t>
      </w:r>
      <w:r>
        <w:rPr>
          <w:color w:val="000000"/>
          <w:szCs w:val="28"/>
        </w:rPr>
        <w:t xml:space="preserve"> в</w:t>
      </w:r>
      <w:r w:rsidR="00DC5061" w:rsidRPr="00EE0D48">
        <w:rPr>
          <w:color w:val="000000"/>
          <w:szCs w:val="28"/>
        </w:rPr>
        <w:t xml:space="preserve">вести </w:t>
      </w:r>
      <w:r w:rsidR="00176CC6" w:rsidRPr="00EE0D48">
        <w:rPr>
          <w:color w:val="000000"/>
          <w:szCs w:val="28"/>
        </w:rPr>
        <w:t>РЕЖИМ</w:t>
      </w:r>
      <w:r w:rsidR="00DC5061" w:rsidRPr="00EE0D48">
        <w:rPr>
          <w:color w:val="000000"/>
          <w:szCs w:val="28"/>
        </w:rPr>
        <w:t xml:space="preserve"> ПОВЫШЕННОЙ ГОТОВНОСТИ </w:t>
      </w:r>
      <w:r>
        <w:rPr>
          <w:color w:val="000000"/>
          <w:szCs w:val="28"/>
        </w:rPr>
        <w:t xml:space="preserve">в период </w:t>
      </w:r>
      <w:r w:rsidR="00DC5061" w:rsidRPr="00EE0D48">
        <w:rPr>
          <w:color w:val="000000"/>
          <w:szCs w:val="28"/>
        </w:rPr>
        <w:t xml:space="preserve">с </w:t>
      </w:r>
      <w:r w:rsidR="007040A5">
        <w:rPr>
          <w:color w:val="000000"/>
          <w:szCs w:val="28"/>
        </w:rPr>
        <w:t>26 декабря 2016 года</w:t>
      </w:r>
      <w:r w:rsidR="00DC5061" w:rsidRPr="00EE0D48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до 15 января 2017 года</w:t>
      </w:r>
      <w:r w:rsidR="00D046AF" w:rsidRPr="00EE0D48">
        <w:rPr>
          <w:color w:val="000000"/>
          <w:szCs w:val="28"/>
        </w:rPr>
        <w:t>.</w:t>
      </w:r>
    </w:p>
    <w:p w:rsidR="00A44FF9" w:rsidRPr="00A44FF9" w:rsidRDefault="00A44FF9" w:rsidP="007040A5">
      <w:pPr>
        <w:pStyle w:val="a4"/>
        <w:numPr>
          <w:ilvl w:val="0"/>
          <w:numId w:val="6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ind w:left="0" w:firstLine="426"/>
        <w:jc w:val="both"/>
      </w:pPr>
      <w:r>
        <w:rPr>
          <w:color w:val="000000"/>
          <w:szCs w:val="28"/>
        </w:rPr>
        <w:t>В целях обеспечения безаварийного функционирования коммунальных систем рекомендовать руководителям управляющих компаний ЖКХ и аварийно-восстановительных бригад:</w:t>
      </w:r>
    </w:p>
    <w:p w:rsidR="00A44FF9" w:rsidRPr="00A44FF9" w:rsidRDefault="00A44FF9" w:rsidP="00A44FF9">
      <w:pPr>
        <w:pStyle w:val="a4"/>
        <w:numPr>
          <w:ilvl w:val="1"/>
          <w:numId w:val="6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  <w:szCs w:val="28"/>
        </w:rPr>
        <w:t xml:space="preserve">  Организовать обеспечение котельных, осуществляющих теплоснабжение многоквартирных домов и объектов социальной сферы, резервными источниками электроснабжения и резервным топливом;</w:t>
      </w:r>
    </w:p>
    <w:p w:rsidR="00A44FF9" w:rsidRPr="00A44FF9" w:rsidRDefault="00A44FF9" w:rsidP="00A44FF9">
      <w:pPr>
        <w:pStyle w:val="a4"/>
        <w:numPr>
          <w:ilvl w:val="1"/>
          <w:numId w:val="6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  <w:szCs w:val="28"/>
        </w:rPr>
        <w:t xml:space="preserve"> Создать резерв горюче-смазочных материалов в целях обеспечения бесперебойной работы автономных резервных источников питания и провести дополнительное обучение персонала, задействованное при их эксплуатации на социально-значимых объектах и объектах жизнеобеспечения;</w:t>
      </w:r>
    </w:p>
    <w:p w:rsidR="00A44FF9" w:rsidRPr="00A44FF9" w:rsidRDefault="00A44FF9" w:rsidP="00A44FF9">
      <w:pPr>
        <w:pStyle w:val="a4"/>
        <w:numPr>
          <w:ilvl w:val="1"/>
          <w:numId w:val="6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  <w:szCs w:val="28"/>
        </w:rPr>
        <w:t xml:space="preserve"> Организовать взаимодействие с органами внутренних дел, предусмотрев включение в маршруты патрулирования проверяемых объектов – отопительных котельных, с доведением этой информации до персонала котельных;</w:t>
      </w:r>
    </w:p>
    <w:p w:rsidR="00664132" w:rsidRPr="00664132" w:rsidRDefault="00A44FF9" w:rsidP="00A44FF9">
      <w:pPr>
        <w:pStyle w:val="a4"/>
        <w:numPr>
          <w:ilvl w:val="1"/>
          <w:numId w:val="6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  <w:szCs w:val="28"/>
        </w:rPr>
        <w:t xml:space="preserve"> О</w:t>
      </w:r>
      <w:r w:rsidR="00664132">
        <w:rPr>
          <w:color w:val="000000"/>
          <w:szCs w:val="28"/>
        </w:rPr>
        <w:t>беспечить готовность аварийных бригад и наличие у них необходимого запаса материально-технических ресурсов и сре</w:t>
      </w:r>
      <w:proofErr w:type="gramStart"/>
      <w:r w:rsidR="00664132">
        <w:rPr>
          <w:color w:val="000000"/>
          <w:szCs w:val="28"/>
        </w:rPr>
        <w:t>дств тр</w:t>
      </w:r>
      <w:proofErr w:type="gramEnd"/>
      <w:r w:rsidR="00664132">
        <w:rPr>
          <w:color w:val="000000"/>
          <w:szCs w:val="28"/>
        </w:rPr>
        <w:t>анспорта;</w:t>
      </w:r>
    </w:p>
    <w:p w:rsidR="00664132" w:rsidRPr="00664132" w:rsidRDefault="00664132" w:rsidP="00664132">
      <w:pPr>
        <w:pStyle w:val="a4"/>
        <w:numPr>
          <w:ilvl w:val="1"/>
          <w:numId w:val="6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  <w:szCs w:val="28"/>
        </w:rPr>
        <w:t xml:space="preserve"> Организовать дежурство руководителей жилищно-коммунальных хозяйств и предприятий, руководителей муниципальных образований, обеспечивать </w:t>
      </w:r>
      <w:proofErr w:type="gramStart"/>
      <w:r>
        <w:rPr>
          <w:color w:val="000000"/>
          <w:szCs w:val="28"/>
        </w:rPr>
        <w:t>контроль</w:t>
      </w:r>
      <w:r w:rsidR="00A44FF9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за</w:t>
      </w:r>
      <w:proofErr w:type="gramEnd"/>
      <w:r>
        <w:rPr>
          <w:color w:val="000000"/>
          <w:szCs w:val="28"/>
        </w:rPr>
        <w:t xml:space="preserve"> работой персонала котельных и </w:t>
      </w:r>
      <w:proofErr w:type="spellStart"/>
      <w:r>
        <w:rPr>
          <w:color w:val="000000"/>
          <w:szCs w:val="28"/>
        </w:rPr>
        <w:t>теплосетевых</w:t>
      </w:r>
      <w:proofErr w:type="spellEnd"/>
      <w:r>
        <w:rPr>
          <w:color w:val="000000"/>
          <w:szCs w:val="28"/>
        </w:rPr>
        <w:t xml:space="preserve"> организаций.</w:t>
      </w:r>
    </w:p>
    <w:p w:rsidR="00701F02" w:rsidRPr="00701F02" w:rsidRDefault="00701F02" w:rsidP="00701F02">
      <w:pPr>
        <w:pStyle w:val="a4"/>
        <w:numPr>
          <w:ilvl w:val="0"/>
          <w:numId w:val="6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  <w:szCs w:val="28"/>
        </w:rPr>
        <w:t xml:space="preserve">В целях предотвращения чрезвычайных ситуаций и происшествий в период проведения Новогодних и Рождественских праздников на территории </w:t>
      </w:r>
      <w:r>
        <w:rPr>
          <w:color w:val="000000"/>
          <w:szCs w:val="28"/>
        </w:rPr>
        <w:lastRenderedPageBreak/>
        <w:t>сельских поселений Лямбирского муниципального района рекомендовать Главам администраций сельских поселений и Главам сельских поселений:</w:t>
      </w:r>
    </w:p>
    <w:p w:rsidR="00664132" w:rsidRPr="00701F02" w:rsidRDefault="00DC5061" w:rsidP="00701F02">
      <w:pPr>
        <w:pStyle w:val="a4"/>
        <w:numPr>
          <w:ilvl w:val="1"/>
          <w:numId w:val="6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664132">
        <w:rPr>
          <w:color w:val="000000"/>
          <w:szCs w:val="28"/>
        </w:rPr>
        <w:t xml:space="preserve"> </w:t>
      </w:r>
      <w:r w:rsidR="00701F02">
        <w:rPr>
          <w:color w:val="000000"/>
          <w:szCs w:val="28"/>
        </w:rPr>
        <w:t>Активизировать работу профилактических групп по предупреждению пожаров в жилом секторе;</w:t>
      </w:r>
    </w:p>
    <w:p w:rsidR="00701F02" w:rsidRPr="00701F02" w:rsidRDefault="00701F02" w:rsidP="00701F02">
      <w:pPr>
        <w:pStyle w:val="a4"/>
        <w:numPr>
          <w:ilvl w:val="1"/>
          <w:numId w:val="6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  <w:szCs w:val="28"/>
        </w:rPr>
        <w:t xml:space="preserve"> Разработать и осуществить комплекс мероприятий по обеспечению безопасного отдыха граждан во время праздников, готовности всех служб жизнеобеспечения к ликвидации возможных чрезвычайных ситуаций;</w:t>
      </w:r>
    </w:p>
    <w:p w:rsidR="00701F02" w:rsidRPr="00701F02" w:rsidRDefault="00701F02" w:rsidP="00701F02">
      <w:pPr>
        <w:pStyle w:val="a4"/>
        <w:numPr>
          <w:ilvl w:val="1"/>
          <w:numId w:val="6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  <w:szCs w:val="28"/>
        </w:rPr>
        <w:t xml:space="preserve"> Запретить проведение огневых и пиротехнических шоу в зданиях;</w:t>
      </w:r>
    </w:p>
    <w:p w:rsidR="0007276E" w:rsidRPr="0007276E" w:rsidRDefault="00701F02" w:rsidP="00701F02">
      <w:pPr>
        <w:pStyle w:val="a4"/>
        <w:numPr>
          <w:ilvl w:val="1"/>
          <w:numId w:val="6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  <w:szCs w:val="28"/>
        </w:rPr>
        <w:t xml:space="preserve"> </w:t>
      </w:r>
      <w:r w:rsidR="002C5638">
        <w:rPr>
          <w:color w:val="000000"/>
          <w:szCs w:val="28"/>
        </w:rPr>
        <w:t xml:space="preserve">Организовать круглосуточное </w:t>
      </w:r>
      <w:r w:rsidR="00C36066">
        <w:rPr>
          <w:color w:val="000000"/>
          <w:szCs w:val="28"/>
        </w:rPr>
        <w:t>дежурство</w:t>
      </w:r>
      <w:r w:rsidR="0007276E">
        <w:rPr>
          <w:color w:val="000000"/>
          <w:szCs w:val="28"/>
        </w:rPr>
        <w:t xml:space="preserve"> ответственных лиц на объектах жизнеобеспечения и социально-значимых объектах в период проведения новогодних мероприятий;</w:t>
      </w:r>
    </w:p>
    <w:p w:rsidR="00701F02" w:rsidRPr="005E06C3" w:rsidRDefault="0007276E" w:rsidP="00701F02">
      <w:pPr>
        <w:pStyle w:val="a4"/>
        <w:numPr>
          <w:ilvl w:val="1"/>
          <w:numId w:val="6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  <w:szCs w:val="28"/>
        </w:rPr>
        <w:t xml:space="preserve"> Провести ревизию используемых электроприборов, в том числе световой иллюминации в пред</w:t>
      </w:r>
      <w:r w:rsidR="0033418C">
        <w:rPr>
          <w:color w:val="000000"/>
          <w:szCs w:val="28"/>
        </w:rPr>
        <w:t>д</w:t>
      </w:r>
      <w:r>
        <w:rPr>
          <w:color w:val="000000"/>
          <w:szCs w:val="28"/>
        </w:rPr>
        <w:t>вери</w:t>
      </w:r>
      <w:r w:rsidR="0033418C">
        <w:rPr>
          <w:color w:val="000000"/>
          <w:szCs w:val="28"/>
        </w:rPr>
        <w:t>е новогодних праздников, а также достаточности численности персон</w:t>
      </w:r>
      <w:r w:rsidR="005E06C3">
        <w:rPr>
          <w:color w:val="000000"/>
          <w:szCs w:val="28"/>
        </w:rPr>
        <w:t>ала, заступающего на дежурство в выходные и праздничные дни;</w:t>
      </w:r>
    </w:p>
    <w:p w:rsidR="005E06C3" w:rsidRPr="005E06C3" w:rsidRDefault="005E06C3" w:rsidP="00701F02">
      <w:pPr>
        <w:pStyle w:val="a4"/>
        <w:numPr>
          <w:ilvl w:val="1"/>
          <w:numId w:val="6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  <w:szCs w:val="28"/>
        </w:rPr>
        <w:t xml:space="preserve"> Организовать неукоснительное соблюдение запрета на курение в учреждениях социальной защиты населения, здравоохранения и образования, установленного законодательством Российской Федерации;</w:t>
      </w:r>
    </w:p>
    <w:p w:rsidR="005E06C3" w:rsidRPr="005E06C3" w:rsidRDefault="005E06C3" w:rsidP="00701F02">
      <w:pPr>
        <w:pStyle w:val="a4"/>
        <w:numPr>
          <w:ilvl w:val="1"/>
          <w:numId w:val="6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  <w:szCs w:val="28"/>
        </w:rPr>
        <w:t xml:space="preserve"> Площадки в местах массового скопления людей, предназначенные для запуска фейерверков (салютов), оборудовать информационными стендами о способах безопасного запуска пиротехники;</w:t>
      </w:r>
    </w:p>
    <w:p w:rsidR="005E06C3" w:rsidRPr="005E06C3" w:rsidRDefault="005E06C3" w:rsidP="00701F02">
      <w:pPr>
        <w:pStyle w:val="a4"/>
        <w:numPr>
          <w:ilvl w:val="1"/>
          <w:numId w:val="6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  <w:szCs w:val="28"/>
        </w:rPr>
        <w:t xml:space="preserve"> Развернуть в средствах массовой информации пропагандистскую кампанию, направленную на разъяснение населения мер пожарной безопасности, в том числе при использовании пиротехнических изделий.  </w:t>
      </w:r>
    </w:p>
    <w:p w:rsidR="005E06C3" w:rsidRPr="00664132" w:rsidRDefault="005E06C3" w:rsidP="005E06C3">
      <w:pPr>
        <w:pStyle w:val="a4"/>
        <w:numPr>
          <w:ilvl w:val="0"/>
          <w:numId w:val="6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</w:pPr>
      <w:r>
        <w:t xml:space="preserve">Рекомендовать населению Лямбирского муниципального района </w:t>
      </w:r>
      <w:proofErr w:type="spellStart"/>
      <w:r w:rsidR="002536EA">
        <w:t>незмедлительно</w:t>
      </w:r>
      <w:proofErr w:type="spellEnd"/>
      <w:r w:rsidR="002536EA">
        <w:t xml:space="preserve"> </w:t>
      </w:r>
      <w:r>
        <w:t>сообщать обо всех происшествиях в ЕДДС Лямбирского муниципального района</w:t>
      </w:r>
      <w:r w:rsidR="002536EA">
        <w:t xml:space="preserve"> по телефонам 112 или 2-22-44. </w:t>
      </w:r>
      <w:r>
        <w:t xml:space="preserve"> </w:t>
      </w:r>
    </w:p>
    <w:p w:rsidR="007040A5" w:rsidRPr="00664132" w:rsidRDefault="007040A5" w:rsidP="005E06C3">
      <w:pPr>
        <w:pStyle w:val="a4"/>
        <w:numPr>
          <w:ilvl w:val="0"/>
          <w:numId w:val="6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</w:pP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  Заместителя Главы Администрации Лямбирского муниципального района по   вопросам строительства, архитектуры, ЖКХ и энергетики – Председателя Комиссии по предупреждению и ликвидации чрезвычайных ситуаций при Администрации Лямбирского муниципального района - </w:t>
      </w:r>
      <w:proofErr w:type="spellStart"/>
      <w:r>
        <w:t>Батерякова</w:t>
      </w:r>
      <w:proofErr w:type="spellEnd"/>
      <w:r>
        <w:t xml:space="preserve"> Р. А.</w:t>
      </w:r>
    </w:p>
    <w:p w:rsidR="00DC5061" w:rsidRDefault="007040A5" w:rsidP="007040A5">
      <w:pPr>
        <w:shd w:val="clear" w:color="auto" w:fill="FFFFFF"/>
        <w:tabs>
          <w:tab w:val="left" w:pos="567"/>
        </w:tabs>
        <w:autoSpaceDE w:val="0"/>
        <w:autoSpaceDN w:val="0"/>
        <w:adjustRightInd w:val="0"/>
        <w:jc w:val="both"/>
        <w:rPr>
          <w:color w:val="000000"/>
          <w:szCs w:val="28"/>
        </w:rPr>
      </w:pPr>
      <w:r>
        <w:t xml:space="preserve">      </w:t>
      </w:r>
      <w:r w:rsidR="005E06C3">
        <w:t>6</w:t>
      </w:r>
      <w:r>
        <w:t>. Постановление подлежит опубликованию на официальном сайте Администрации Лямбирского муниципального района.</w:t>
      </w:r>
    </w:p>
    <w:p w:rsidR="008D3D13" w:rsidRDefault="008D3D13" w:rsidP="00EE0D48">
      <w:pPr>
        <w:shd w:val="clear" w:color="auto" w:fill="FFFFFF"/>
        <w:autoSpaceDE w:val="0"/>
        <w:autoSpaceDN w:val="0"/>
        <w:adjustRightInd w:val="0"/>
        <w:ind w:left="142" w:firstLine="425"/>
        <w:jc w:val="both"/>
      </w:pPr>
    </w:p>
    <w:p w:rsidR="008D3D13" w:rsidRDefault="008D3D13" w:rsidP="008D3D13">
      <w:pPr>
        <w:jc w:val="both"/>
      </w:pPr>
    </w:p>
    <w:p w:rsidR="000E24C0" w:rsidRDefault="000E24C0" w:rsidP="00DE7989">
      <w:pPr>
        <w:rPr>
          <w:szCs w:val="28"/>
        </w:rPr>
      </w:pPr>
    </w:p>
    <w:p w:rsidR="00DE7989" w:rsidRPr="0094141C" w:rsidRDefault="00DE7989" w:rsidP="00DE7989">
      <w:pPr>
        <w:rPr>
          <w:szCs w:val="28"/>
        </w:rPr>
      </w:pPr>
      <w:r w:rsidRPr="0094141C">
        <w:rPr>
          <w:szCs w:val="28"/>
        </w:rPr>
        <w:t>Глав</w:t>
      </w:r>
      <w:r w:rsidR="000160C8" w:rsidRPr="0094141C">
        <w:rPr>
          <w:szCs w:val="28"/>
        </w:rPr>
        <w:t>а</w:t>
      </w:r>
      <w:r w:rsidRPr="0094141C">
        <w:rPr>
          <w:szCs w:val="28"/>
        </w:rPr>
        <w:t xml:space="preserve"> Администрации</w:t>
      </w:r>
    </w:p>
    <w:p w:rsidR="00DE7989" w:rsidRPr="0094141C" w:rsidRDefault="00DE7989" w:rsidP="00DE7989">
      <w:pPr>
        <w:rPr>
          <w:szCs w:val="28"/>
        </w:rPr>
      </w:pPr>
      <w:r w:rsidRPr="0094141C">
        <w:rPr>
          <w:szCs w:val="28"/>
        </w:rPr>
        <w:t>Лямбирского</w:t>
      </w:r>
    </w:p>
    <w:p w:rsidR="00F60F5B" w:rsidRPr="0094141C" w:rsidRDefault="00DE7989" w:rsidP="00F60F5B">
      <w:r w:rsidRPr="0094141C">
        <w:rPr>
          <w:szCs w:val="28"/>
        </w:rPr>
        <w:t xml:space="preserve">муниципального района                                               </w:t>
      </w:r>
      <w:r w:rsidR="005F4715" w:rsidRPr="0094141C">
        <w:rPr>
          <w:szCs w:val="28"/>
        </w:rPr>
        <w:t xml:space="preserve">         </w:t>
      </w:r>
      <w:r w:rsidR="000160C8" w:rsidRPr="0094141C">
        <w:rPr>
          <w:szCs w:val="28"/>
        </w:rPr>
        <w:t xml:space="preserve">              </w:t>
      </w:r>
      <w:r w:rsidR="00191B10" w:rsidRPr="0094141C">
        <w:rPr>
          <w:szCs w:val="28"/>
        </w:rPr>
        <w:t>Ш.Ф. Давыдов</w:t>
      </w:r>
    </w:p>
    <w:p w:rsidR="000E24C0" w:rsidRPr="0094141C" w:rsidRDefault="000E24C0" w:rsidP="00F60F5B"/>
    <w:p w:rsidR="000E24C0" w:rsidRDefault="00E479DA" w:rsidP="00E479DA">
      <w:pPr>
        <w:tabs>
          <w:tab w:val="left" w:pos="1260"/>
        </w:tabs>
        <w:jc w:val="center"/>
      </w:pPr>
      <w:r>
        <w:t xml:space="preserve">           </w:t>
      </w:r>
      <w:r w:rsidR="00605AD0">
        <w:t xml:space="preserve">                      </w:t>
      </w:r>
    </w:p>
    <w:sectPr w:rsidR="000E24C0" w:rsidSect="00DF070B">
      <w:pgSz w:w="11906" w:h="16838"/>
      <w:pgMar w:top="1134" w:right="851" w:bottom="89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5140D8A"/>
    <w:multiLevelType w:val="multilevel"/>
    <w:tmpl w:val="E89A1A82"/>
    <w:lvl w:ilvl="0">
      <w:start w:val="1"/>
      <w:numFmt w:val="decimal"/>
      <w:lvlText w:val="%1."/>
      <w:lvlJc w:val="left"/>
      <w:pPr>
        <w:ind w:left="1401" w:hanging="9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  <w:color w:val="000000"/>
      </w:rPr>
    </w:lvl>
  </w:abstractNum>
  <w:abstractNum w:abstractNumId="2">
    <w:nsid w:val="097F7670"/>
    <w:multiLevelType w:val="multilevel"/>
    <w:tmpl w:val="B978A234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C86812"/>
    <w:multiLevelType w:val="multilevel"/>
    <w:tmpl w:val="B978A234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9A05C36"/>
    <w:multiLevelType w:val="hybridMultilevel"/>
    <w:tmpl w:val="35DCB02A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10B150B"/>
    <w:multiLevelType w:val="hybridMultilevel"/>
    <w:tmpl w:val="B978A234"/>
    <w:lvl w:ilvl="0" w:tplc="2FC86A3A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989"/>
    <w:rsid w:val="00006432"/>
    <w:rsid w:val="000160C8"/>
    <w:rsid w:val="000245CE"/>
    <w:rsid w:val="0007276E"/>
    <w:rsid w:val="00081443"/>
    <w:rsid w:val="000908BE"/>
    <w:rsid w:val="000D3A55"/>
    <w:rsid w:val="000E24C0"/>
    <w:rsid w:val="001046DF"/>
    <w:rsid w:val="00135B82"/>
    <w:rsid w:val="00137B3B"/>
    <w:rsid w:val="00154D3F"/>
    <w:rsid w:val="001765BD"/>
    <w:rsid w:val="00176CC6"/>
    <w:rsid w:val="00191B10"/>
    <w:rsid w:val="001A0BCB"/>
    <w:rsid w:val="001E004B"/>
    <w:rsid w:val="00205886"/>
    <w:rsid w:val="00217E3F"/>
    <w:rsid w:val="00230D1C"/>
    <w:rsid w:val="002536EA"/>
    <w:rsid w:val="002A4DE0"/>
    <w:rsid w:val="002B70C1"/>
    <w:rsid w:val="002C5638"/>
    <w:rsid w:val="0030349C"/>
    <w:rsid w:val="00304F95"/>
    <w:rsid w:val="00310536"/>
    <w:rsid w:val="0033418C"/>
    <w:rsid w:val="00335006"/>
    <w:rsid w:val="0034508D"/>
    <w:rsid w:val="003476E8"/>
    <w:rsid w:val="003750A0"/>
    <w:rsid w:val="00436367"/>
    <w:rsid w:val="00446346"/>
    <w:rsid w:val="004575C4"/>
    <w:rsid w:val="0051089A"/>
    <w:rsid w:val="005439E4"/>
    <w:rsid w:val="00587EB5"/>
    <w:rsid w:val="00594BF9"/>
    <w:rsid w:val="005A4714"/>
    <w:rsid w:val="005E06C3"/>
    <w:rsid w:val="005F427B"/>
    <w:rsid w:val="005F4715"/>
    <w:rsid w:val="00605AD0"/>
    <w:rsid w:val="00627296"/>
    <w:rsid w:val="006277C0"/>
    <w:rsid w:val="006508CA"/>
    <w:rsid w:val="0065345A"/>
    <w:rsid w:val="00664132"/>
    <w:rsid w:val="00670F58"/>
    <w:rsid w:val="00680E77"/>
    <w:rsid w:val="00684F90"/>
    <w:rsid w:val="00701F02"/>
    <w:rsid w:val="007040A5"/>
    <w:rsid w:val="00783EE4"/>
    <w:rsid w:val="007A157A"/>
    <w:rsid w:val="007C519A"/>
    <w:rsid w:val="00806AE3"/>
    <w:rsid w:val="0084321F"/>
    <w:rsid w:val="008A2C6C"/>
    <w:rsid w:val="008C7C5A"/>
    <w:rsid w:val="008D3D13"/>
    <w:rsid w:val="009020F1"/>
    <w:rsid w:val="00924352"/>
    <w:rsid w:val="009338CC"/>
    <w:rsid w:val="0094141C"/>
    <w:rsid w:val="0094549B"/>
    <w:rsid w:val="009A01C1"/>
    <w:rsid w:val="009A3A53"/>
    <w:rsid w:val="009F05EE"/>
    <w:rsid w:val="00A40F86"/>
    <w:rsid w:val="00A44FF9"/>
    <w:rsid w:val="00A64F2A"/>
    <w:rsid w:val="00A81225"/>
    <w:rsid w:val="00A85827"/>
    <w:rsid w:val="00AA6520"/>
    <w:rsid w:val="00AA6A01"/>
    <w:rsid w:val="00AC3449"/>
    <w:rsid w:val="00B05298"/>
    <w:rsid w:val="00B505B7"/>
    <w:rsid w:val="00B56A67"/>
    <w:rsid w:val="00C139A9"/>
    <w:rsid w:val="00C162D6"/>
    <w:rsid w:val="00C17E0F"/>
    <w:rsid w:val="00C36066"/>
    <w:rsid w:val="00C408B0"/>
    <w:rsid w:val="00C4448E"/>
    <w:rsid w:val="00C50F34"/>
    <w:rsid w:val="00C60ACE"/>
    <w:rsid w:val="00C8402A"/>
    <w:rsid w:val="00CC4557"/>
    <w:rsid w:val="00D00DEC"/>
    <w:rsid w:val="00D046AF"/>
    <w:rsid w:val="00D236FB"/>
    <w:rsid w:val="00D64596"/>
    <w:rsid w:val="00D80129"/>
    <w:rsid w:val="00DA39B1"/>
    <w:rsid w:val="00DA6F2C"/>
    <w:rsid w:val="00DC5061"/>
    <w:rsid w:val="00DC691E"/>
    <w:rsid w:val="00DD5A4B"/>
    <w:rsid w:val="00DE54AE"/>
    <w:rsid w:val="00DE7989"/>
    <w:rsid w:val="00DF070B"/>
    <w:rsid w:val="00E0041F"/>
    <w:rsid w:val="00E226A9"/>
    <w:rsid w:val="00E479DA"/>
    <w:rsid w:val="00E47FB8"/>
    <w:rsid w:val="00E47FEF"/>
    <w:rsid w:val="00E61337"/>
    <w:rsid w:val="00EE0D48"/>
    <w:rsid w:val="00F21C8C"/>
    <w:rsid w:val="00F266CE"/>
    <w:rsid w:val="00F4532F"/>
    <w:rsid w:val="00F46DC5"/>
    <w:rsid w:val="00F60F5B"/>
    <w:rsid w:val="00F72E41"/>
    <w:rsid w:val="00F81981"/>
    <w:rsid w:val="00F9223F"/>
    <w:rsid w:val="00FB7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7989"/>
    <w:rPr>
      <w:sz w:val="28"/>
      <w:lang w:eastAsia="ar-SA"/>
    </w:rPr>
  </w:style>
  <w:style w:type="paragraph" w:styleId="1">
    <w:name w:val="heading 1"/>
    <w:basedOn w:val="a"/>
    <w:next w:val="a"/>
    <w:qFormat/>
    <w:rsid w:val="00DE7989"/>
    <w:pPr>
      <w:keepNext/>
      <w:numPr>
        <w:numId w:val="1"/>
      </w:numPr>
      <w:jc w:val="center"/>
      <w:outlineLvl w:val="0"/>
    </w:pPr>
    <w:rPr>
      <w:b/>
      <w:sz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64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Основной текст1"/>
    <w:rsid w:val="008D3D13"/>
  </w:style>
  <w:style w:type="paragraph" w:styleId="a4">
    <w:name w:val="List Paragraph"/>
    <w:basedOn w:val="a"/>
    <w:uiPriority w:val="34"/>
    <w:qFormat/>
    <w:rsid w:val="00EE0D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7989"/>
    <w:rPr>
      <w:sz w:val="28"/>
      <w:lang w:eastAsia="ar-SA"/>
    </w:rPr>
  </w:style>
  <w:style w:type="paragraph" w:styleId="1">
    <w:name w:val="heading 1"/>
    <w:basedOn w:val="a"/>
    <w:next w:val="a"/>
    <w:qFormat/>
    <w:rsid w:val="00DE7989"/>
    <w:pPr>
      <w:keepNext/>
      <w:numPr>
        <w:numId w:val="1"/>
      </w:numPr>
      <w:jc w:val="center"/>
      <w:outlineLvl w:val="0"/>
    </w:pPr>
    <w:rPr>
      <w:b/>
      <w:sz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64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Основной текст1"/>
    <w:rsid w:val="008D3D13"/>
  </w:style>
  <w:style w:type="paragraph" w:styleId="a4">
    <w:name w:val="List Paragraph"/>
    <w:basedOn w:val="a"/>
    <w:uiPriority w:val="34"/>
    <w:qFormat/>
    <w:rsid w:val="00EE0D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657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ЛЯМБИРСКОГО</vt:lpstr>
    </vt:vector>
  </TitlesOfParts>
  <Company>Grizli777</Company>
  <LinksUpToDate>false</LinksUpToDate>
  <CharactersWithSpaces>4398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ЛЯМБИРСКОГО</dc:title>
  <dc:creator>User</dc:creator>
  <cp:lastModifiedBy>Пользователь</cp:lastModifiedBy>
  <cp:revision>2</cp:revision>
  <cp:lastPrinted>2014-02-17T11:47:00Z</cp:lastPrinted>
  <dcterms:created xsi:type="dcterms:W3CDTF">2016-12-29T12:22:00Z</dcterms:created>
  <dcterms:modified xsi:type="dcterms:W3CDTF">2016-12-29T12:22:00Z</dcterms:modified>
</cp:coreProperties>
</file>