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Приложение </w:t>
      </w:r>
    </w:p>
    <w:p w:rsidR="00D718E5" w:rsidRDefault="00D718E5" w:rsidP="00D718E5">
      <w:pPr>
        <w:pStyle w:val="a5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</w:t>
      </w:r>
      <w:r w:rsidR="008F37C9">
        <w:rPr>
          <w:sz w:val="28"/>
          <w:szCs w:val="28"/>
        </w:rPr>
        <w:t>24</w:t>
      </w:r>
      <w:r w:rsidRPr="00D718E5">
        <w:rPr>
          <w:sz w:val="28"/>
          <w:szCs w:val="28"/>
        </w:rPr>
        <w:t>»</w:t>
      </w:r>
      <w:r w:rsidR="008F37C9">
        <w:rPr>
          <w:sz w:val="28"/>
          <w:szCs w:val="28"/>
        </w:rPr>
        <w:t xml:space="preserve"> марта </w:t>
      </w:r>
      <w:r w:rsidRPr="00D718E5">
        <w:rPr>
          <w:sz w:val="28"/>
          <w:szCs w:val="28"/>
        </w:rPr>
        <w:t>2017г.</w:t>
      </w:r>
      <w:r>
        <w:rPr>
          <w:sz w:val="28"/>
          <w:szCs w:val="28"/>
        </w:rPr>
        <w:t xml:space="preserve"> №</w:t>
      </w:r>
      <w:r w:rsidR="008F37C9">
        <w:rPr>
          <w:sz w:val="28"/>
          <w:szCs w:val="28"/>
        </w:rPr>
        <w:t xml:space="preserve"> 440</w:t>
      </w:r>
      <w:bookmarkStart w:id="0" w:name="_GoBack"/>
      <w:bookmarkEnd w:id="0"/>
      <w:r w:rsidR="008F37C9">
        <w:rPr>
          <w:sz w:val="28"/>
          <w:szCs w:val="28"/>
        </w:rPr>
        <w:t xml:space="preserve"> 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Default="009159E8" w:rsidP="00D94711">
      <w:pPr>
        <w:pStyle w:val="a5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Сводный годовой отчет о ходе реализации и оц</w:t>
      </w:r>
      <w:r w:rsidR="00D94711">
        <w:rPr>
          <w:b/>
          <w:sz w:val="28"/>
          <w:szCs w:val="28"/>
        </w:rPr>
        <w:t xml:space="preserve">енке эффективности муниципальной </w:t>
      </w:r>
      <w:r>
        <w:rPr>
          <w:b/>
          <w:sz w:val="28"/>
          <w:szCs w:val="28"/>
        </w:rPr>
        <w:t xml:space="preserve"> программ</w:t>
      </w:r>
      <w:r w:rsidR="00D94711">
        <w:rPr>
          <w:b/>
          <w:sz w:val="28"/>
          <w:szCs w:val="28"/>
        </w:rPr>
        <w:t xml:space="preserve">ы  </w:t>
      </w:r>
      <w:r w:rsidR="00462E72" w:rsidRPr="00462E72">
        <w:rPr>
          <w:b/>
          <w:color w:val="000000"/>
          <w:sz w:val="28"/>
          <w:szCs w:val="28"/>
        </w:rPr>
        <w:t>«Развитие автомобильных дорог в Лямбирском муниципального район</w:t>
      </w:r>
      <w:r w:rsidR="008F37C9">
        <w:rPr>
          <w:b/>
          <w:color w:val="000000"/>
          <w:sz w:val="28"/>
          <w:szCs w:val="28"/>
        </w:rPr>
        <w:t>е</w:t>
      </w:r>
      <w:r w:rsidR="00462E72" w:rsidRPr="00462E72">
        <w:rPr>
          <w:b/>
          <w:color w:val="000000"/>
          <w:sz w:val="28"/>
          <w:szCs w:val="28"/>
        </w:rPr>
        <w:t xml:space="preserve"> Республики Мордовия на 2016-2019 годы»</w:t>
      </w:r>
      <w:r w:rsidR="00462E72">
        <w:rPr>
          <w:color w:val="000000"/>
        </w:rPr>
        <w:t xml:space="preserve"> </w:t>
      </w:r>
      <w:r>
        <w:rPr>
          <w:b/>
          <w:sz w:val="28"/>
          <w:szCs w:val="28"/>
        </w:rPr>
        <w:t>Лямбирского муниципального района за 201</w:t>
      </w:r>
      <w:r w:rsidR="00730F1D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</w:t>
      </w:r>
    </w:p>
    <w:p w:rsidR="00AC6090" w:rsidRPr="00F50D1B" w:rsidRDefault="00AC6090" w:rsidP="00F50D1B">
      <w:pPr>
        <w:pBdr>
          <w:bottom w:val="single" w:sz="4" w:space="30" w:color="FFFFFF"/>
        </w:pBd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50D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50D1B" w:rsidRPr="00F50D1B" w:rsidRDefault="00AC6090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        Муниципальная программа </w:t>
      </w:r>
      <w:r w:rsidR="00462E72" w:rsidRPr="00F50D1B">
        <w:rPr>
          <w:rFonts w:ascii="Times New Roman" w:hAnsi="Times New Roman" w:cs="Times New Roman"/>
          <w:color w:val="000000"/>
          <w:sz w:val="28"/>
          <w:szCs w:val="28"/>
        </w:rPr>
        <w:t>«Развитие автомобильных дорог в Лямбирском муниципального района Республики Мордовия на 2016-2019 годы»</w:t>
      </w:r>
      <w:r w:rsidR="00462E72" w:rsidRPr="00F50D1B">
        <w:rPr>
          <w:color w:val="000000"/>
          <w:sz w:val="28"/>
          <w:szCs w:val="28"/>
        </w:rPr>
        <w:t xml:space="preserve"> 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утверждена  </w:t>
      </w:r>
      <w:r w:rsidR="00730F1D" w:rsidRPr="00F50D1B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Лямбирского муниципального района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50D1B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="00462E72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0D1B" w:rsidRPr="00F50D1B">
        <w:rPr>
          <w:rFonts w:ascii="Times New Roman" w:hAnsi="Times New Roman" w:cs="Times New Roman"/>
          <w:color w:val="000000"/>
          <w:sz w:val="28"/>
          <w:szCs w:val="28"/>
        </w:rPr>
        <w:t>__________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92CB1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F50D1B" w:rsidRPr="00F50D1B">
        <w:rPr>
          <w:rFonts w:ascii="Times New Roman" w:hAnsi="Times New Roman" w:cs="Times New Roman"/>
          <w:color w:val="000000"/>
          <w:sz w:val="28"/>
          <w:szCs w:val="28"/>
        </w:rPr>
        <w:t>____</w:t>
      </w:r>
    </w:p>
    <w:p w:rsidR="00F50D1B" w:rsidRPr="00F50D1B" w:rsidRDefault="00F50D1B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2CB1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892CB1" w:rsidRPr="00F50D1B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 w:rsidR="00892CB1" w:rsidRPr="00F50D1B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 w:rsidR="00462E72" w:rsidRPr="00F50D1B">
        <w:rPr>
          <w:rFonts w:ascii="Times New Roman" w:hAnsi="Times New Roman" w:cs="Times New Roman"/>
          <w:b/>
          <w:color w:val="000000"/>
          <w:sz w:val="28"/>
          <w:szCs w:val="28"/>
        </w:rPr>
        <w:t>«Развитие автомобильных дорог в Лямбирском муниципального района Республики Мордовия на 2016-2019 годы»</w:t>
      </w:r>
      <w:r w:rsidRPr="00F50D1B">
        <w:rPr>
          <w:b/>
          <w:color w:val="000000"/>
          <w:sz w:val="28"/>
          <w:szCs w:val="28"/>
        </w:rPr>
        <w:t xml:space="preserve"> </w:t>
      </w:r>
      <w:r w:rsidR="00892CB1" w:rsidRPr="00F50D1B">
        <w:rPr>
          <w:rFonts w:ascii="Times New Roman" w:hAnsi="Times New Roman" w:cs="Times New Roman"/>
          <w:sz w:val="28"/>
          <w:szCs w:val="28"/>
        </w:rPr>
        <w:t xml:space="preserve"> </w:t>
      </w:r>
      <w:r w:rsidRPr="00F50D1B">
        <w:rPr>
          <w:rFonts w:ascii="Times New Roman" w:hAnsi="Times New Roman" w:cs="Times New Roman"/>
          <w:color w:val="000000"/>
          <w:sz w:val="28"/>
          <w:szCs w:val="28"/>
        </w:rPr>
        <w:t>будет способствовать повышению скорости, удобства и безопасности движения на автомобильных дорогах района.</w:t>
      </w:r>
      <w:r w:rsidR="00AC6090" w:rsidRPr="00F50D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462E72"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Основной целью Программы является развитие современной и эффективной автомобильно-дорожной инфраструктуры</w:t>
      </w:r>
      <w:r w:rsidR="00462E72" w:rsidRPr="00F50D1B">
        <w:rPr>
          <w:rFonts w:eastAsia="Times New Roman"/>
          <w:color w:val="000000"/>
          <w:sz w:val="28"/>
          <w:szCs w:val="28"/>
        </w:rPr>
        <w:t>.</w:t>
      </w:r>
    </w:p>
    <w:p w:rsidR="00F50D1B" w:rsidRPr="00F50D1B" w:rsidRDefault="00462E72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2E7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достижения основной цели Программы необходимо решить следующие задачи:</w:t>
      </w:r>
    </w:p>
    <w:p w:rsidR="00F50D1B" w:rsidRPr="00F50D1B" w:rsidRDefault="00462E72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2E72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поддержание автомобильных дорог и искусственных сооружений на них, дворовых территорий на уровне, соответствующем категории дороги, путем содержания дорог и сооружений на них;</w:t>
      </w:r>
    </w:p>
    <w:p w:rsidR="00462E72" w:rsidRPr="00462E72" w:rsidRDefault="00462E72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62E72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строительство новых дорог межмуниципального, местного значения;</w:t>
      </w:r>
    </w:p>
    <w:p w:rsidR="00F50D1B" w:rsidRPr="00F50D1B" w:rsidRDefault="00462E72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сохранение протяженности, соответствующей нормативным требованиям, автомобильных дорог за счет ремонта и капитального ремонта, реконструкции автомобильных дорог и искусственных сооружений на них с увеличением пропускной способности автомобильных дорог, улучшением условий движения автотранспорта.</w:t>
      </w:r>
      <w:r w:rsidR="00F50D1B"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</w:t>
      </w:r>
    </w:p>
    <w:p w:rsidR="00F50D1B" w:rsidRPr="00F50D1B" w:rsidRDefault="00F50D1B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D1B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протяженность автомобильных дорог района составляет 465,6 км, в том числе: </w:t>
      </w:r>
      <w:r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>асфальтированных дорог- 286,3 км</w:t>
      </w:r>
      <w:proofErr w:type="gramStart"/>
      <w:r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>.,</w:t>
      </w:r>
      <w:proofErr w:type="gramEnd"/>
    </w:p>
    <w:p w:rsidR="00F50D1B" w:rsidRPr="00F50D1B" w:rsidRDefault="00F50D1B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D1B">
        <w:rPr>
          <w:rFonts w:ascii="Times New Roman" w:eastAsia="Times New Roman" w:hAnsi="Times New Roman" w:cs="Times New Roman"/>
          <w:color w:val="000000"/>
          <w:sz w:val="28"/>
          <w:szCs w:val="28"/>
        </w:rPr>
        <w:t>грунтовых дорог- 179,3 км.</w:t>
      </w:r>
      <w:r w:rsidR="00D718E5" w:rsidRPr="00F50D1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35059" w:rsidRDefault="00D718E5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D1B">
        <w:rPr>
          <w:rFonts w:ascii="Times New Roman" w:hAnsi="Times New Roman" w:cs="Times New Roman"/>
          <w:sz w:val="28"/>
          <w:szCs w:val="28"/>
        </w:rPr>
        <w:t xml:space="preserve">     </w:t>
      </w:r>
      <w:r w:rsidR="00AC6090" w:rsidRPr="00F50D1B">
        <w:rPr>
          <w:rFonts w:ascii="Times New Roman" w:hAnsi="Times New Roman" w:cs="Times New Roman"/>
          <w:sz w:val="28"/>
          <w:szCs w:val="28"/>
        </w:rPr>
        <w:t xml:space="preserve">Степень реализации мероприятий Программы выполнены на </w:t>
      </w:r>
      <w:r w:rsidR="00366550" w:rsidRPr="00F50D1B">
        <w:rPr>
          <w:rFonts w:ascii="Times New Roman" w:hAnsi="Times New Roman" w:cs="Times New Roman"/>
          <w:sz w:val="28"/>
          <w:szCs w:val="28"/>
        </w:rPr>
        <w:t>100</w:t>
      </w:r>
      <w:r w:rsidR="00D5012E" w:rsidRPr="00F50D1B">
        <w:rPr>
          <w:rFonts w:ascii="Times New Roman" w:hAnsi="Times New Roman" w:cs="Times New Roman"/>
          <w:sz w:val="28"/>
          <w:szCs w:val="28"/>
        </w:rPr>
        <w:t xml:space="preserve"> %, что свидетельствует о</w:t>
      </w:r>
      <w:r w:rsidR="00366550" w:rsidRPr="00F50D1B">
        <w:rPr>
          <w:rFonts w:ascii="Times New Roman" w:hAnsi="Times New Roman" w:cs="Times New Roman"/>
          <w:sz w:val="28"/>
          <w:szCs w:val="28"/>
        </w:rPr>
        <w:t>б</w:t>
      </w:r>
      <w:r w:rsidR="00D5012E" w:rsidRPr="00F50D1B">
        <w:rPr>
          <w:rFonts w:ascii="Times New Roman" w:hAnsi="Times New Roman" w:cs="Times New Roman"/>
          <w:sz w:val="28"/>
          <w:szCs w:val="28"/>
        </w:rPr>
        <w:t xml:space="preserve"> эффективности программы в части реализации мероприятий.</w:t>
      </w:r>
      <w:r w:rsidR="00AC6090" w:rsidRPr="00F50D1B">
        <w:rPr>
          <w:rFonts w:ascii="Times New Roman" w:hAnsi="Times New Roman" w:cs="Times New Roman"/>
          <w:sz w:val="28"/>
          <w:szCs w:val="28"/>
        </w:rPr>
        <w:t xml:space="preserve"> Оценка эффективности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использования бюджетных средств </w:t>
      </w:r>
      <w:r w:rsidR="00366550" w:rsidRPr="00D718E5">
        <w:rPr>
          <w:rFonts w:ascii="Times New Roman" w:hAnsi="Times New Roman" w:cs="Times New Roman"/>
          <w:sz w:val="28"/>
          <w:szCs w:val="28"/>
        </w:rPr>
        <w:t>100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%. Средняя степень достижения значений показателей (индикаторов) составила </w:t>
      </w:r>
      <w:r w:rsidR="00F50D1B">
        <w:rPr>
          <w:rFonts w:ascii="Times New Roman" w:hAnsi="Times New Roman" w:cs="Times New Roman"/>
          <w:sz w:val="28"/>
          <w:szCs w:val="28"/>
        </w:rPr>
        <w:t>91,5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%.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, что свидетельствует об </w:t>
      </w:r>
      <w:r w:rsidR="00D5012E" w:rsidRPr="00D718E5">
        <w:rPr>
          <w:rFonts w:ascii="Times New Roman" w:hAnsi="Times New Roman" w:cs="Times New Roman"/>
          <w:sz w:val="28"/>
          <w:szCs w:val="28"/>
        </w:rPr>
        <w:t>эффективности программы в части достижения показателей.</w:t>
      </w:r>
      <w:r w:rsidR="00AC6090" w:rsidRPr="00D718E5">
        <w:rPr>
          <w:rFonts w:ascii="Times New Roman" w:hAnsi="Times New Roman" w:cs="Times New Roman"/>
          <w:sz w:val="28"/>
          <w:szCs w:val="28"/>
        </w:rPr>
        <w:t xml:space="preserve"> Уровень эффективности реализации программы </w:t>
      </w:r>
      <w:r w:rsidR="00F50D1B">
        <w:rPr>
          <w:rFonts w:ascii="Times New Roman" w:hAnsi="Times New Roman" w:cs="Times New Roman"/>
          <w:sz w:val="28"/>
          <w:szCs w:val="28"/>
        </w:rPr>
        <w:t xml:space="preserve">91,5 </w:t>
      </w:r>
      <w:r w:rsidR="00366550" w:rsidRPr="00D718E5">
        <w:rPr>
          <w:rFonts w:ascii="Times New Roman" w:hAnsi="Times New Roman" w:cs="Times New Roman"/>
          <w:sz w:val="28"/>
          <w:szCs w:val="28"/>
        </w:rPr>
        <w:t xml:space="preserve"> %, что свидетельствует об </w:t>
      </w:r>
      <w:r w:rsidR="00AC6090" w:rsidRPr="00D718E5">
        <w:rPr>
          <w:rFonts w:ascii="Times New Roman" w:hAnsi="Times New Roman" w:cs="Times New Roman"/>
          <w:sz w:val="28"/>
          <w:szCs w:val="28"/>
        </w:rPr>
        <w:t>эффективности  реализации программы.</w:t>
      </w:r>
    </w:p>
    <w:p w:rsidR="00F50D1B" w:rsidRPr="00D718E5" w:rsidRDefault="00F50D1B" w:rsidP="00F50D1B">
      <w:pPr>
        <w:pBdr>
          <w:bottom w:val="single" w:sz="4" w:space="30" w:color="FFFFFF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50D1B" w:rsidRPr="00D718E5" w:rsidSect="009159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1548B"/>
    <w:rsid w:val="000D7B03"/>
    <w:rsid w:val="001326CD"/>
    <w:rsid w:val="001E556D"/>
    <w:rsid w:val="00211ECA"/>
    <w:rsid w:val="00226834"/>
    <w:rsid w:val="00227A5F"/>
    <w:rsid w:val="002C1109"/>
    <w:rsid w:val="002D5799"/>
    <w:rsid w:val="00302AF4"/>
    <w:rsid w:val="00366550"/>
    <w:rsid w:val="004159D5"/>
    <w:rsid w:val="0045468C"/>
    <w:rsid w:val="00462E72"/>
    <w:rsid w:val="00550A7D"/>
    <w:rsid w:val="00572700"/>
    <w:rsid w:val="005F7E3C"/>
    <w:rsid w:val="00654404"/>
    <w:rsid w:val="006A28F3"/>
    <w:rsid w:val="006E1CCA"/>
    <w:rsid w:val="00716E48"/>
    <w:rsid w:val="00730F1D"/>
    <w:rsid w:val="007935CE"/>
    <w:rsid w:val="008476D7"/>
    <w:rsid w:val="00892CB1"/>
    <w:rsid w:val="008F37C9"/>
    <w:rsid w:val="009159E8"/>
    <w:rsid w:val="0091620C"/>
    <w:rsid w:val="0096332D"/>
    <w:rsid w:val="009F3ECB"/>
    <w:rsid w:val="009F6922"/>
    <w:rsid w:val="00A12B2D"/>
    <w:rsid w:val="00A245E0"/>
    <w:rsid w:val="00AB4D2A"/>
    <w:rsid w:val="00AC6090"/>
    <w:rsid w:val="00B071B9"/>
    <w:rsid w:val="00B52ECD"/>
    <w:rsid w:val="00B61242"/>
    <w:rsid w:val="00BD0657"/>
    <w:rsid w:val="00C07A6C"/>
    <w:rsid w:val="00C87727"/>
    <w:rsid w:val="00CE0617"/>
    <w:rsid w:val="00D5012E"/>
    <w:rsid w:val="00D718E5"/>
    <w:rsid w:val="00D94711"/>
    <w:rsid w:val="00D94A6C"/>
    <w:rsid w:val="00E170C1"/>
    <w:rsid w:val="00ED643B"/>
    <w:rsid w:val="00F35059"/>
    <w:rsid w:val="00F50D1B"/>
    <w:rsid w:val="00F5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462E7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462E7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3</cp:revision>
  <cp:lastPrinted>2017-03-14T07:38:00Z</cp:lastPrinted>
  <dcterms:created xsi:type="dcterms:W3CDTF">2017-03-20T12:52:00Z</dcterms:created>
  <dcterms:modified xsi:type="dcterms:W3CDTF">2017-03-28T09:35:00Z</dcterms:modified>
</cp:coreProperties>
</file>