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7"/>
        <w:widowControl/>
        <w:rPr>
          <w:rFonts w:ascii="Roboto" w:hAnsi="Roboto"/>
          <w:color w:val="000000"/>
          <w:sz w:val="20"/>
          <w:szCs w:val="20"/>
          <w:highlight w:val="white"/>
        </w:rPr>
      </w:pPr>
      <w:r>
        <w:rPr>
          <w:rFonts w:ascii="Roboto" w:hAnsi="Roboto"/>
          <w:color w:val="000000"/>
          <w:sz w:val="20"/>
          <w:szCs w:val="20"/>
          <w:shd w:fill="FFFFFF" w:val="clear"/>
        </w:rPr>
        <w:t>Отвечаем на популярный ваш вопрос: «Где стаж то? Я же работал!».</w:t>
      </w:r>
      <w:r>
        <w:rPr>
          <w:rFonts w:ascii="Roboto" w:hAnsi="Roboto"/>
          <w:color w:val="000000"/>
          <w:sz w:val="20"/>
          <w:szCs w:val="20"/>
        </w:rPr>
        <w:br/>
        <w:br/>
      </w:r>
      <w:r>
        <w:rPr>
          <w:rFonts w:ascii="Roboto" w:hAnsi="Roboto"/>
          <w:color w:val="000000"/>
          <w:sz w:val="20"/>
          <w:szCs w:val="20"/>
          <w:shd w:fill="FFFFFF" w:val="clear"/>
        </w:rPr>
        <w:t>Ну и стандартное: проверяйте Личный кабинет и интересуйтесь у работодателя, уплачивает ли он страховые взносы.</w:t>
      </w:r>
    </w:p>
    <w:p>
      <w:pPr>
        <w:pStyle w:val="Normal"/>
        <w:rPr/>
      </w:pPr>
      <w:r>
        <w:rPr/>
        <w:drawing>
          <wp:inline distT="0" distB="0" distL="0" distR="0">
            <wp:extent cx="4127500" cy="3095625"/>
            <wp:effectExtent l="0" t="0" r="0" b="0"/>
            <wp:docPr id="1" name="Рисунок 17" descr="https://pp.userapi.com/c837233/v837233949/4cd00/jk4ngQLFHq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7" descr="https://pp.userapi.com/c837233/v837233949/4cd00/jk4ngQLFHqk.jp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7500" cy="3095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Roboto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e7bfb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Основной текст Знак"/>
    <w:basedOn w:val="DefaultParagraphFont"/>
    <w:link w:val="a3"/>
    <w:qFormat/>
    <w:rsid w:val="006d6351"/>
    <w:rPr>
      <w:rFonts w:ascii="Liberation Serif" w:hAnsi="Liberation Serif" w:eastAsia="SimSun" w:cs="Mangal"/>
      <w:sz w:val="24"/>
      <w:szCs w:val="24"/>
      <w:lang w:eastAsia="zh-CN" w:bidi="hi-IN"/>
    </w:rPr>
  </w:style>
  <w:style w:type="character" w:styleId="Style15" w:customStyle="1">
    <w:name w:val="Текст выноски Знак"/>
    <w:basedOn w:val="DefaultParagraphFont"/>
    <w:link w:val="a5"/>
    <w:uiPriority w:val="99"/>
    <w:semiHidden/>
    <w:qFormat/>
    <w:rsid w:val="006d6351"/>
    <w:rPr>
      <w:rFonts w:ascii="Tahoma" w:hAnsi="Tahoma" w:cs="Tahoma"/>
      <w:sz w:val="16"/>
      <w:szCs w:val="16"/>
    </w:rPr>
  </w:style>
  <w:style w:type="paragraph" w:styleId="Style16">
    <w:name w:val="Заголовок"/>
    <w:basedOn w:val="Normal"/>
    <w:next w:val="Style17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7">
    <w:name w:val="Основной текст"/>
    <w:basedOn w:val="Normal"/>
    <w:link w:val="a4"/>
    <w:rsid w:val="006d6351"/>
    <w:pPr>
      <w:widowControl w:val="false"/>
      <w:spacing w:lineRule="auto" w:line="288" w:before="0" w:after="140"/>
    </w:pPr>
    <w:rPr>
      <w:rFonts w:ascii="Liberation Serif" w:hAnsi="Liberation Serif" w:eastAsia="SimSun" w:cs="Mangal"/>
      <w:sz w:val="24"/>
      <w:szCs w:val="24"/>
      <w:lang w:eastAsia="zh-CN" w:bidi="hi-IN"/>
    </w:rPr>
  </w:style>
  <w:style w:type="paragraph" w:styleId="Style18">
    <w:name w:val="Список"/>
    <w:basedOn w:val="Style17"/>
    <w:pPr/>
    <w:rPr>
      <w:rFonts w:cs="Mangal"/>
    </w:rPr>
  </w:style>
  <w:style w:type="paragraph" w:styleId="Style19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6"/>
    <w:uiPriority w:val="99"/>
    <w:semiHidden/>
    <w:unhideWhenUsed/>
    <w:qFormat/>
    <w:rsid w:val="006d6351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2017-10-03T09:23:00Z</dcterms:created>
  <dc:creator>1</dc:creator>
  <dc:language>ru-RU</dc:language>
  <cp:lastModifiedBy>1</cp:lastModifiedBy>
  <cp:lastPrinted>2017-11-02T11:50:17Z</cp:lastPrinted>
  <dcterms:modified xsi:type="dcterms:W3CDTF">2017-10-03T09:24:00Z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