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A39" w:rsidRPr="00A87044" w:rsidRDefault="00E8521F" w:rsidP="00747A39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747A39">
        <w:rPr>
          <w:sz w:val="28"/>
          <w:szCs w:val="28"/>
        </w:rPr>
        <w:t>ОВЕТ ДЕПУТАТОВ</w:t>
      </w:r>
      <w:r w:rsidR="00747A39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747A39" w:rsidRPr="00A87044" w:rsidRDefault="00747A39" w:rsidP="00747A39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747A39" w:rsidRPr="00A87044" w:rsidRDefault="00747A39" w:rsidP="00747A39">
      <w:pPr>
        <w:jc w:val="center"/>
        <w:rPr>
          <w:b/>
          <w:sz w:val="28"/>
          <w:szCs w:val="28"/>
        </w:rPr>
      </w:pPr>
    </w:p>
    <w:p w:rsidR="00747A39" w:rsidRPr="00A87044" w:rsidRDefault="00747A39" w:rsidP="00747A39">
      <w:pPr>
        <w:jc w:val="center"/>
        <w:rPr>
          <w:b/>
          <w:sz w:val="28"/>
          <w:szCs w:val="28"/>
        </w:rPr>
      </w:pPr>
    </w:p>
    <w:p w:rsidR="00747A39" w:rsidRPr="00A87044" w:rsidRDefault="00747A39" w:rsidP="00747A39">
      <w:pPr>
        <w:jc w:val="center"/>
        <w:rPr>
          <w:b/>
          <w:sz w:val="34"/>
          <w:szCs w:val="28"/>
        </w:rPr>
      </w:pPr>
      <w:r w:rsidRPr="00A87044">
        <w:rPr>
          <w:b/>
          <w:sz w:val="34"/>
          <w:szCs w:val="28"/>
        </w:rPr>
        <w:t xml:space="preserve">Р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Ш</w:t>
      </w:r>
      <w:r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Е</w:t>
      </w:r>
      <w:r w:rsidRPr="00A87044">
        <w:rPr>
          <w:b/>
          <w:sz w:val="34"/>
          <w:szCs w:val="28"/>
        </w:rPr>
        <w:t xml:space="preserve"> Н И Е</w:t>
      </w:r>
    </w:p>
    <w:p w:rsidR="00747A39" w:rsidRPr="00421791" w:rsidRDefault="00747A39" w:rsidP="00747A39">
      <w:pPr>
        <w:jc w:val="center"/>
        <w:rPr>
          <w:b/>
          <w:sz w:val="28"/>
          <w:szCs w:val="28"/>
        </w:rPr>
      </w:pPr>
    </w:p>
    <w:p w:rsidR="00747A39" w:rsidRPr="00421791" w:rsidRDefault="00F96149" w:rsidP="00747A39">
      <w:pPr>
        <w:rPr>
          <w:sz w:val="28"/>
          <w:szCs w:val="28"/>
          <w:u w:val="single"/>
        </w:rPr>
      </w:pPr>
      <w:r>
        <w:rPr>
          <w:sz w:val="28"/>
          <w:szCs w:val="28"/>
        </w:rPr>
        <w:t>28</w:t>
      </w:r>
      <w:r w:rsidR="00701EF5">
        <w:rPr>
          <w:sz w:val="28"/>
          <w:szCs w:val="28"/>
        </w:rPr>
        <w:t>.0</w:t>
      </w:r>
      <w:r w:rsidR="00E269A1">
        <w:rPr>
          <w:sz w:val="28"/>
          <w:szCs w:val="28"/>
        </w:rPr>
        <w:t>9</w:t>
      </w:r>
      <w:r w:rsidR="00531B1F">
        <w:rPr>
          <w:sz w:val="28"/>
          <w:szCs w:val="28"/>
        </w:rPr>
        <w:t>.</w:t>
      </w:r>
      <w:r w:rsidR="00AD6B2F">
        <w:rPr>
          <w:sz w:val="28"/>
          <w:szCs w:val="28"/>
        </w:rPr>
        <w:t>201</w:t>
      </w:r>
      <w:r w:rsidR="00E269A1">
        <w:rPr>
          <w:sz w:val="28"/>
          <w:szCs w:val="28"/>
        </w:rPr>
        <w:t>8</w:t>
      </w:r>
      <w:r w:rsidR="00747A39" w:rsidRPr="00421791">
        <w:rPr>
          <w:sz w:val="28"/>
          <w:szCs w:val="28"/>
        </w:rPr>
        <w:t xml:space="preserve"> г.</w:t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747A39" w:rsidRPr="00421791">
        <w:rPr>
          <w:sz w:val="28"/>
          <w:szCs w:val="28"/>
        </w:rPr>
        <w:tab/>
      </w:r>
      <w:r w:rsidR="00E269A1">
        <w:rPr>
          <w:sz w:val="28"/>
          <w:szCs w:val="28"/>
        </w:rPr>
        <w:t xml:space="preserve">     </w:t>
      </w:r>
      <w:r w:rsidR="00747A39" w:rsidRPr="00421791">
        <w:rPr>
          <w:sz w:val="28"/>
          <w:szCs w:val="28"/>
        </w:rPr>
        <w:t xml:space="preserve">№ </w:t>
      </w:r>
      <w:r w:rsidR="00E269A1">
        <w:rPr>
          <w:sz w:val="28"/>
          <w:szCs w:val="28"/>
        </w:rPr>
        <w:t>8</w:t>
      </w:r>
      <w:r>
        <w:rPr>
          <w:sz w:val="28"/>
          <w:szCs w:val="28"/>
        </w:rPr>
        <w:t>2</w:t>
      </w:r>
    </w:p>
    <w:p w:rsidR="00747A39" w:rsidRDefault="00747A39" w:rsidP="00747A39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747A39" w:rsidRPr="00A87044" w:rsidRDefault="00747A39" w:rsidP="00747A39">
      <w:pPr>
        <w:jc w:val="center"/>
        <w:rPr>
          <w:sz w:val="28"/>
          <w:szCs w:val="28"/>
        </w:rPr>
      </w:pPr>
    </w:p>
    <w:p w:rsidR="0012651D" w:rsidRPr="00894074" w:rsidRDefault="0012651D" w:rsidP="0012651D">
      <w:pPr>
        <w:jc w:val="center"/>
        <w:rPr>
          <w:b/>
          <w:sz w:val="28"/>
          <w:szCs w:val="28"/>
        </w:rPr>
      </w:pPr>
      <w:r w:rsidRPr="00894074">
        <w:rPr>
          <w:b/>
          <w:sz w:val="28"/>
          <w:szCs w:val="28"/>
        </w:rPr>
        <w:t>Об утверждении</w:t>
      </w:r>
      <w:r w:rsidR="00D831B5">
        <w:rPr>
          <w:b/>
          <w:sz w:val="28"/>
          <w:szCs w:val="28"/>
        </w:rPr>
        <w:t xml:space="preserve"> перечня и значимости ежемесячных </w:t>
      </w:r>
      <w:r w:rsidRPr="00894074">
        <w:rPr>
          <w:b/>
          <w:sz w:val="28"/>
          <w:szCs w:val="28"/>
        </w:rPr>
        <w:t>показателей</w:t>
      </w:r>
      <w:r w:rsidR="00D831B5">
        <w:rPr>
          <w:b/>
          <w:sz w:val="28"/>
          <w:szCs w:val="28"/>
        </w:rPr>
        <w:t xml:space="preserve"> (индикаторов)</w:t>
      </w:r>
      <w:r w:rsidRPr="00894074">
        <w:rPr>
          <w:b/>
          <w:sz w:val="28"/>
          <w:szCs w:val="28"/>
        </w:rPr>
        <w:t xml:space="preserve"> эффективности управленческой деятельности органов местного самоуправления Большеелховского сельского поселения Лямбирского муниципального р</w:t>
      </w:r>
      <w:r>
        <w:rPr>
          <w:b/>
          <w:sz w:val="28"/>
          <w:szCs w:val="28"/>
        </w:rPr>
        <w:t>айона Республики Мордовия в 201</w:t>
      </w:r>
      <w:r w:rsidR="00E269A1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году</w:t>
      </w:r>
      <w:r w:rsidR="002F0645">
        <w:rPr>
          <w:b/>
          <w:sz w:val="28"/>
          <w:szCs w:val="28"/>
        </w:rPr>
        <w:t xml:space="preserve"> для расчета фонда стимулирования </w:t>
      </w:r>
    </w:p>
    <w:p w:rsidR="0012651D" w:rsidRPr="00894074" w:rsidRDefault="0012651D" w:rsidP="0012651D">
      <w:pPr>
        <w:rPr>
          <w:sz w:val="28"/>
          <w:szCs w:val="28"/>
        </w:rPr>
      </w:pPr>
    </w:p>
    <w:p w:rsidR="0012651D" w:rsidRPr="00894074" w:rsidRDefault="0012651D" w:rsidP="0012651D">
      <w:pPr>
        <w:ind w:firstLine="720"/>
        <w:jc w:val="both"/>
        <w:rPr>
          <w:sz w:val="28"/>
          <w:szCs w:val="28"/>
        </w:rPr>
      </w:pPr>
      <w:r w:rsidRPr="00894074">
        <w:rPr>
          <w:sz w:val="28"/>
          <w:szCs w:val="28"/>
        </w:rPr>
        <w:t xml:space="preserve">В соответствии с Федеральным Законом РФ от 06.10.2003 № 131-ФЗ «Об общих принципах </w:t>
      </w:r>
      <w:r w:rsidRPr="00F013F4">
        <w:rPr>
          <w:sz w:val="28"/>
          <w:szCs w:val="28"/>
        </w:rPr>
        <w:t>организации местного самоуправления в Российской Федерации», Указом Главы Республики Мордовия от 16.06.2008 № 122-УГ «</w:t>
      </w:r>
      <w:r w:rsidRPr="00894074">
        <w:rPr>
          <w:sz w:val="28"/>
          <w:szCs w:val="28"/>
        </w:rPr>
        <w:t xml:space="preserve">Об оценке эффективности деятельности органов местного самоуправления в Республике Мордовия», руководствуясь ст. 20 Устава Большеелховского сельского поселения Лямбирского муниципального района Республики Мордовия, Совет депутатов </w:t>
      </w:r>
      <w:r>
        <w:rPr>
          <w:sz w:val="28"/>
          <w:szCs w:val="28"/>
        </w:rPr>
        <w:t xml:space="preserve">             </w:t>
      </w:r>
      <w:r w:rsidRPr="00894074">
        <w:rPr>
          <w:sz w:val="28"/>
          <w:szCs w:val="28"/>
        </w:rPr>
        <w:t>р е ш и л:</w:t>
      </w:r>
    </w:p>
    <w:p w:rsidR="0012651D" w:rsidRPr="00894074" w:rsidRDefault="0012651D" w:rsidP="0012651D">
      <w:pPr>
        <w:jc w:val="both"/>
        <w:rPr>
          <w:sz w:val="28"/>
          <w:szCs w:val="28"/>
        </w:rPr>
      </w:pPr>
    </w:p>
    <w:p w:rsidR="0012651D" w:rsidRDefault="0012651D" w:rsidP="0012651D">
      <w:pPr>
        <w:ind w:firstLine="708"/>
        <w:jc w:val="both"/>
        <w:rPr>
          <w:sz w:val="28"/>
          <w:szCs w:val="28"/>
        </w:rPr>
      </w:pPr>
      <w:r w:rsidRPr="00894074">
        <w:rPr>
          <w:sz w:val="28"/>
          <w:szCs w:val="28"/>
        </w:rPr>
        <w:t>1. Утвердить перечень и значимость ежемесячных</w:t>
      </w:r>
      <w:r w:rsidR="00E269A1">
        <w:rPr>
          <w:sz w:val="28"/>
          <w:szCs w:val="28"/>
        </w:rPr>
        <w:t xml:space="preserve"> </w:t>
      </w:r>
      <w:r w:rsidRPr="00894074">
        <w:rPr>
          <w:sz w:val="28"/>
          <w:szCs w:val="28"/>
        </w:rPr>
        <w:t>показателей</w:t>
      </w:r>
      <w:r>
        <w:rPr>
          <w:sz w:val="28"/>
          <w:szCs w:val="28"/>
        </w:rPr>
        <w:t xml:space="preserve">   </w:t>
      </w:r>
      <w:r w:rsidRPr="00894074">
        <w:rPr>
          <w:sz w:val="28"/>
          <w:szCs w:val="28"/>
        </w:rPr>
        <w:t xml:space="preserve"> (индикаторов) эффективности управленческой деятельности органов местного самоуправления Большеелховского сельского поселения Лямбирского муниципального района Республики Мордовия </w:t>
      </w:r>
      <w:r>
        <w:rPr>
          <w:sz w:val="28"/>
          <w:szCs w:val="28"/>
        </w:rPr>
        <w:t>в 201</w:t>
      </w:r>
      <w:r w:rsidR="007D2B58">
        <w:rPr>
          <w:sz w:val="28"/>
          <w:szCs w:val="28"/>
        </w:rPr>
        <w:t>8</w:t>
      </w:r>
      <w:r>
        <w:rPr>
          <w:sz w:val="28"/>
          <w:szCs w:val="28"/>
        </w:rPr>
        <w:t xml:space="preserve"> году  согласно приложени</w:t>
      </w:r>
      <w:r w:rsidR="007D2B58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Pr="00894074">
        <w:rPr>
          <w:sz w:val="28"/>
          <w:szCs w:val="28"/>
        </w:rPr>
        <w:t>к настоящему решению.</w:t>
      </w:r>
    </w:p>
    <w:p w:rsidR="00722687" w:rsidRDefault="00722687" w:rsidP="001265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C71CE">
        <w:rPr>
          <w:sz w:val="28"/>
          <w:szCs w:val="28"/>
        </w:rPr>
        <w:t xml:space="preserve">. </w:t>
      </w:r>
      <w:r w:rsidR="00F02CFA">
        <w:rPr>
          <w:sz w:val="28"/>
          <w:szCs w:val="28"/>
        </w:rPr>
        <w:t xml:space="preserve"> </w:t>
      </w:r>
      <w:r w:rsidR="00BA5A81">
        <w:rPr>
          <w:sz w:val="28"/>
          <w:szCs w:val="28"/>
        </w:rPr>
        <w:t>Признать утратившим силу р</w:t>
      </w:r>
      <w:r w:rsidR="001009AF">
        <w:rPr>
          <w:sz w:val="28"/>
          <w:szCs w:val="28"/>
        </w:rPr>
        <w:t>ешение Совета депутатов</w:t>
      </w:r>
      <w:r w:rsidR="007C71CE">
        <w:rPr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  </w:t>
      </w:r>
      <w:r w:rsidR="001009AF">
        <w:rPr>
          <w:sz w:val="28"/>
          <w:szCs w:val="28"/>
        </w:rPr>
        <w:t xml:space="preserve">от </w:t>
      </w:r>
      <w:r w:rsidR="003759C2">
        <w:rPr>
          <w:sz w:val="28"/>
          <w:szCs w:val="28"/>
        </w:rPr>
        <w:t>09</w:t>
      </w:r>
      <w:r w:rsidR="001009AF">
        <w:rPr>
          <w:sz w:val="28"/>
          <w:szCs w:val="28"/>
        </w:rPr>
        <w:t>.0</w:t>
      </w:r>
      <w:r w:rsidR="003759C2">
        <w:rPr>
          <w:sz w:val="28"/>
          <w:szCs w:val="28"/>
        </w:rPr>
        <w:t>6</w:t>
      </w:r>
      <w:r>
        <w:rPr>
          <w:sz w:val="28"/>
          <w:szCs w:val="28"/>
        </w:rPr>
        <w:t>.201</w:t>
      </w:r>
      <w:r w:rsidR="003759C2">
        <w:rPr>
          <w:sz w:val="28"/>
          <w:szCs w:val="28"/>
        </w:rPr>
        <w:t>7</w:t>
      </w:r>
      <w:r>
        <w:rPr>
          <w:sz w:val="28"/>
          <w:szCs w:val="28"/>
        </w:rPr>
        <w:t xml:space="preserve"> № </w:t>
      </w:r>
      <w:r w:rsidR="003759C2">
        <w:rPr>
          <w:sz w:val="28"/>
          <w:szCs w:val="28"/>
        </w:rPr>
        <w:t>38</w:t>
      </w:r>
      <w:r>
        <w:rPr>
          <w:sz w:val="28"/>
          <w:szCs w:val="28"/>
        </w:rPr>
        <w:t xml:space="preserve"> «</w:t>
      </w:r>
      <w:r w:rsidRPr="00722687">
        <w:rPr>
          <w:sz w:val="28"/>
          <w:szCs w:val="28"/>
        </w:rPr>
        <w:t>Об утверждении показателей эффективности управленческой деятельности органов местного самоуправления Большеелховского сельского поселения Лямбирского муниципального р</w:t>
      </w:r>
      <w:r w:rsidR="001009AF">
        <w:rPr>
          <w:sz w:val="28"/>
          <w:szCs w:val="28"/>
        </w:rPr>
        <w:t>айона Республики Мордовия в 201</w:t>
      </w:r>
      <w:r w:rsidR="003759C2">
        <w:rPr>
          <w:sz w:val="28"/>
          <w:szCs w:val="28"/>
        </w:rPr>
        <w:t>7</w:t>
      </w:r>
      <w:r w:rsidRPr="00722687">
        <w:rPr>
          <w:sz w:val="28"/>
          <w:szCs w:val="28"/>
        </w:rPr>
        <w:t xml:space="preserve"> году</w:t>
      </w:r>
      <w:r>
        <w:rPr>
          <w:sz w:val="28"/>
          <w:szCs w:val="28"/>
        </w:rPr>
        <w:t>»</w:t>
      </w:r>
      <w:r w:rsidR="00BA5A81">
        <w:rPr>
          <w:sz w:val="28"/>
          <w:szCs w:val="28"/>
        </w:rPr>
        <w:t>.</w:t>
      </w:r>
    </w:p>
    <w:p w:rsidR="0012651D" w:rsidRPr="00655915" w:rsidRDefault="00722687" w:rsidP="0012651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2CFA">
        <w:rPr>
          <w:sz w:val="28"/>
          <w:szCs w:val="28"/>
        </w:rPr>
        <w:t xml:space="preserve">. </w:t>
      </w:r>
      <w:r w:rsidR="0012651D" w:rsidRPr="00655915">
        <w:rPr>
          <w:sz w:val="28"/>
          <w:szCs w:val="28"/>
        </w:rPr>
        <w:t xml:space="preserve">Настоящее решение вступает в силу </w:t>
      </w:r>
      <w:r w:rsidR="0012651D">
        <w:rPr>
          <w:sz w:val="28"/>
          <w:szCs w:val="28"/>
        </w:rPr>
        <w:t>со дня ег</w:t>
      </w:r>
      <w:r w:rsidR="00BA5A81">
        <w:rPr>
          <w:sz w:val="28"/>
          <w:szCs w:val="28"/>
        </w:rPr>
        <w:t>о официального опубликования в и</w:t>
      </w:r>
      <w:r w:rsidR="0012651D">
        <w:rPr>
          <w:sz w:val="28"/>
          <w:szCs w:val="28"/>
        </w:rPr>
        <w:t>нформационном бюллетене и распространяет свое действие на правоотноше</w:t>
      </w:r>
      <w:r w:rsidR="001009AF">
        <w:rPr>
          <w:sz w:val="28"/>
          <w:szCs w:val="28"/>
        </w:rPr>
        <w:t xml:space="preserve">ния, возникающие с 1 </w:t>
      </w:r>
      <w:r w:rsidR="003759C2">
        <w:rPr>
          <w:sz w:val="28"/>
          <w:szCs w:val="28"/>
        </w:rPr>
        <w:t>мая</w:t>
      </w:r>
      <w:r w:rsidR="001009AF">
        <w:rPr>
          <w:sz w:val="28"/>
          <w:szCs w:val="28"/>
        </w:rPr>
        <w:t xml:space="preserve"> 201</w:t>
      </w:r>
      <w:r w:rsidR="003759C2">
        <w:rPr>
          <w:sz w:val="28"/>
          <w:szCs w:val="28"/>
        </w:rPr>
        <w:t>8</w:t>
      </w:r>
      <w:r w:rsidR="0012651D">
        <w:rPr>
          <w:sz w:val="28"/>
          <w:szCs w:val="28"/>
        </w:rPr>
        <w:t xml:space="preserve"> года.</w:t>
      </w:r>
      <w:r w:rsidR="0012651D" w:rsidRPr="00655915">
        <w:rPr>
          <w:sz w:val="28"/>
          <w:szCs w:val="28"/>
        </w:rPr>
        <w:t xml:space="preserve"> </w:t>
      </w:r>
    </w:p>
    <w:p w:rsidR="00095012" w:rsidRPr="00273D7D" w:rsidRDefault="00095012" w:rsidP="0012651D">
      <w:pPr>
        <w:widowControl w:val="0"/>
        <w:ind w:firstLine="708"/>
        <w:jc w:val="both"/>
        <w:rPr>
          <w:sz w:val="28"/>
          <w:szCs w:val="28"/>
        </w:rPr>
      </w:pPr>
    </w:p>
    <w:p w:rsidR="00F26159" w:rsidRDefault="00F26159" w:rsidP="00F26159"/>
    <w:p w:rsidR="0005738C" w:rsidRDefault="0005738C" w:rsidP="00F26159"/>
    <w:p w:rsidR="00D77F2D" w:rsidRPr="00A87044" w:rsidRDefault="001009AF" w:rsidP="00D77F2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77F2D" w:rsidRPr="00A87044">
        <w:rPr>
          <w:sz w:val="28"/>
          <w:szCs w:val="28"/>
        </w:rPr>
        <w:t>Большеелховского сельского поселения</w:t>
      </w:r>
    </w:p>
    <w:p w:rsidR="00531B1F" w:rsidRDefault="00D77F2D" w:rsidP="001D4E53">
      <w:pPr>
        <w:jc w:val="both"/>
        <w:rPr>
          <w:sz w:val="28"/>
          <w:szCs w:val="28"/>
        </w:rPr>
      </w:pPr>
      <w:r w:rsidRPr="00563A7C">
        <w:rPr>
          <w:sz w:val="28"/>
          <w:szCs w:val="28"/>
        </w:rPr>
        <w:t>Лямбирского муниципального района</w:t>
      </w:r>
      <w:r w:rsidR="001D4E53">
        <w:rPr>
          <w:sz w:val="28"/>
          <w:szCs w:val="28"/>
        </w:rPr>
        <w:tab/>
      </w:r>
    </w:p>
    <w:p w:rsidR="00D11AEB" w:rsidRDefault="00531B1F" w:rsidP="001D4E53">
      <w:pPr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</w:r>
      <w:r w:rsidR="001D4E53">
        <w:rPr>
          <w:sz w:val="28"/>
          <w:szCs w:val="28"/>
        </w:rPr>
        <w:tab/>
        <w:t>С. И. Базаева</w:t>
      </w:r>
    </w:p>
    <w:p w:rsidR="00D11AEB" w:rsidRDefault="00D11AEB" w:rsidP="001D4E53">
      <w:pPr>
        <w:jc w:val="both"/>
        <w:rPr>
          <w:sz w:val="28"/>
          <w:szCs w:val="28"/>
        </w:rPr>
        <w:sectPr w:rsidR="00D11AEB" w:rsidSect="00D77F2D">
          <w:pgSz w:w="11909" w:h="16834"/>
          <w:pgMar w:top="1134" w:right="567" w:bottom="1134" w:left="1134" w:header="720" w:footer="720" w:gutter="0"/>
          <w:cols w:space="60"/>
          <w:noEndnote/>
        </w:sectPr>
      </w:pPr>
    </w:p>
    <w:p w:rsidR="007A4BA4" w:rsidRDefault="003759C2" w:rsidP="007A4BA4">
      <w:pPr>
        <w:ind w:firstLine="972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7A4BA4" w:rsidRDefault="007A4BA4" w:rsidP="007A4BA4">
      <w:pPr>
        <w:ind w:firstLine="9720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7A4BA4" w:rsidRDefault="007A4BA4" w:rsidP="007A4BA4">
      <w:pPr>
        <w:ind w:firstLine="9720"/>
        <w:rPr>
          <w:sz w:val="28"/>
          <w:szCs w:val="28"/>
        </w:rPr>
      </w:pPr>
      <w:r>
        <w:rPr>
          <w:sz w:val="28"/>
          <w:szCs w:val="28"/>
        </w:rPr>
        <w:t>Большеелховского сельского поселения</w:t>
      </w:r>
    </w:p>
    <w:p w:rsidR="007A4BA4" w:rsidRDefault="007A4BA4" w:rsidP="007A4BA4">
      <w:pPr>
        <w:ind w:firstLine="9720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7A4BA4" w:rsidRDefault="007A4BA4" w:rsidP="007A4BA4">
      <w:pPr>
        <w:ind w:firstLine="972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A4BA4" w:rsidRDefault="001009AF" w:rsidP="007A4BA4">
      <w:pPr>
        <w:ind w:firstLine="972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96149">
        <w:rPr>
          <w:sz w:val="28"/>
          <w:szCs w:val="28"/>
        </w:rPr>
        <w:t>28</w:t>
      </w:r>
      <w:r w:rsidR="007A4BA4">
        <w:rPr>
          <w:sz w:val="28"/>
          <w:szCs w:val="28"/>
        </w:rPr>
        <w:t>.0</w:t>
      </w:r>
      <w:r w:rsidR="00F96149">
        <w:rPr>
          <w:sz w:val="28"/>
          <w:szCs w:val="28"/>
        </w:rPr>
        <w:t>9</w:t>
      </w:r>
      <w:r w:rsidR="007A4BA4">
        <w:rPr>
          <w:sz w:val="28"/>
          <w:szCs w:val="28"/>
        </w:rPr>
        <w:t>.201</w:t>
      </w:r>
      <w:r w:rsidR="003759C2">
        <w:rPr>
          <w:sz w:val="28"/>
          <w:szCs w:val="28"/>
        </w:rPr>
        <w:t>8</w:t>
      </w:r>
      <w:r w:rsidR="007A4BA4">
        <w:rPr>
          <w:sz w:val="28"/>
          <w:szCs w:val="28"/>
        </w:rPr>
        <w:t xml:space="preserve"> № </w:t>
      </w:r>
      <w:r w:rsidR="003759C2">
        <w:rPr>
          <w:sz w:val="28"/>
          <w:szCs w:val="28"/>
        </w:rPr>
        <w:t>8</w:t>
      </w:r>
      <w:r w:rsidR="00F96149">
        <w:rPr>
          <w:sz w:val="28"/>
          <w:szCs w:val="28"/>
        </w:rPr>
        <w:t>2</w:t>
      </w:r>
    </w:p>
    <w:p w:rsidR="007A4BA4" w:rsidRPr="0065302A" w:rsidRDefault="007A4BA4" w:rsidP="007A4BA4">
      <w:pPr>
        <w:jc w:val="center"/>
        <w:rPr>
          <w:b/>
          <w:sz w:val="28"/>
          <w:szCs w:val="28"/>
        </w:rPr>
      </w:pPr>
    </w:p>
    <w:p w:rsidR="00B56B82" w:rsidRDefault="007A4BA4" w:rsidP="007A4BA4">
      <w:pPr>
        <w:pStyle w:val="1"/>
      </w:pPr>
      <w:r w:rsidRPr="00EB132F">
        <w:t>Перечень и значимость</w:t>
      </w:r>
    </w:p>
    <w:p w:rsidR="007A4BA4" w:rsidRPr="00EB132F" w:rsidRDefault="007A4BA4" w:rsidP="007A4BA4">
      <w:pPr>
        <w:pStyle w:val="1"/>
        <w:rPr>
          <w:szCs w:val="28"/>
        </w:rPr>
      </w:pPr>
      <w:r w:rsidRPr="00EB132F">
        <w:t xml:space="preserve"> </w:t>
      </w:r>
      <w:r w:rsidRPr="00EB132F">
        <w:rPr>
          <w:szCs w:val="28"/>
        </w:rPr>
        <w:t>ежемесячных показателей (индикаторов) эффективности управленческой деятельности органов местного самоуправления Большеелховского сельского поселения Лямбирского муниципально</w:t>
      </w:r>
      <w:r>
        <w:rPr>
          <w:szCs w:val="28"/>
        </w:rPr>
        <w:t xml:space="preserve">го района Республики Мордовия в </w:t>
      </w:r>
      <w:r w:rsidRPr="00EB132F">
        <w:rPr>
          <w:szCs w:val="28"/>
        </w:rPr>
        <w:t>201</w:t>
      </w:r>
      <w:r w:rsidR="008429C7">
        <w:rPr>
          <w:szCs w:val="28"/>
        </w:rPr>
        <w:t>8</w:t>
      </w:r>
      <w:r w:rsidRPr="00EB132F">
        <w:rPr>
          <w:szCs w:val="28"/>
        </w:rPr>
        <w:t xml:space="preserve"> год</w:t>
      </w:r>
      <w:r>
        <w:rPr>
          <w:szCs w:val="28"/>
        </w:rPr>
        <w:t>у</w:t>
      </w:r>
      <w:r w:rsidR="002F0645">
        <w:rPr>
          <w:szCs w:val="28"/>
        </w:rPr>
        <w:t xml:space="preserve"> для расчета фонда стимулирования </w:t>
      </w:r>
    </w:p>
    <w:p w:rsidR="007A4BA4" w:rsidRDefault="007A4BA4" w:rsidP="007A4BA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60"/>
        <w:gridCol w:w="3288"/>
        <w:gridCol w:w="3419"/>
        <w:gridCol w:w="2098"/>
        <w:gridCol w:w="2074"/>
        <w:gridCol w:w="1949"/>
      </w:tblGrid>
      <w:tr w:rsidR="007A4BA4" w:rsidRPr="00EB132F" w:rsidTr="009A73B0">
        <w:trPr>
          <w:trHeight w:val="405"/>
          <w:jc w:val="center"/>
        </w:trPr>
        <w:tc>
          <w:tcPr>
            <w:tcW w:w="0" w:type="auto"/>
            <w:gridSpan w:val="6"/>
            <w:shd w:val="clear" w:color="auto" w:fill="auto"/>
            <w:noWrap/>
            <w:vAlign w:val="center"/>
            <w:hideMark/>
          </w:tcPr>
          <w:p w:rsidR="007A4BA4" w:rsidRPr="000E2EAF" w:rsidRDefault="007A4BA4" w:rsidP="009A73B0">
            <w:pPr>
              <w:jc w:val="center"/>
              <w:rPr>
                <w:bCs/>
                <w:sz w:val="28"/>
                <w:szCs w:val="28"/>
              </w:rPr>
            </w:pPr>
            <w:r w:rsidRPr="000E2EAF">
              <w:rPr>
                <w:bCs/>
                <w:sz w:val="28"/>
                <w:szCs w:val="28"/>
              </w:rPr>
              <w:t>Значимость (доля) показателей для подведения итогов</w:t>
            </w:r>
          </w:p>
        </w:tc>
      </w:tr>
      <w:tr w:rsidR="00AD1C71" w:rsidRPr="00EB132F" w:rsidTr="009A73B0">
        <w:trPr>
          <w:trHeight w:val="2160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7A4BA4" w:rsidP="00AD2BAA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0E2EAF">
              <w:rPr>
                <w:bCs/>
                <w:sz w:val="28"/>
                <w:szCs w:val="28"/>
              </w:rPr>
              <w:t xml:space="preserve">Выполнение прогноза поступления </w:t>
            </w:r>
            <w:r w:rsidR="00AD2BAA">
              <w:rPr>
                <w:bCs/>
                <w:sz w:val="28"/>
                <w:szCs w:val="28"/>
              </w:rPr>
              <w:t>налоговых и неналоговых</w:t>
            </w:r>
            <w:r w:rsidRPr="000E2EAF">
              <w:rPr>
                <w:bCs/>
                <w:sz w:val="28"/>
                <w:szCs w:val="28"/>
              </w:rPr>
              <w:t xml:space="preserve"> доходов</w:t>
            </w:r>
            <w:r>
              <w:rPr>
                <w:bCs/>
                <w:sz w:val="28"/>
                <w:szCs w:val="28"/>
              </w:rPr>
              <w:t>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7A4BA4" w:rsidP="009A73B0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0E2EAF">
              <w:rPr>
                <w:bCs/>
                <w:sz w:val="28"/>
                <w:szCs w:val="28"/>
              </w:rPr>
              <w:t>Выполнение прогноза объема закупок молока от сельскохозяйственных организациях и крестьянских (фермерских) хозяйствах</w:t>
            </w:r>
            <w:r>
              <w:rPr>
                <w:bCs/>
                <w:sz w:val="28"/>
                <w:szCs w:val="28"/>
              </w:rPr>
              <w:t>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7A4BA4" w:rsidP="00F96149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0E2EAF">
              <w:rPr>
                <w:bCs/>
                <w:sz w:val="28"/>
                <w:szCs w:val="28"/>
              </w:rPr>
              <w:t xml:space="preserve">Динамика поголовья КРС в сельскохозяйственных организациях и крестьянских (фермерских хозяйствах в пересчете на условные головы к </w:t>
            </w:r>
            <w:r w:rsidR="00787D65">
              <w:rPr>
                <w:bCs/>
                <w:sz w:val="28"/>
                <w:szCs w:val="28"/>
              </w:rPr>
              <w:t>уровню 1 января 201</w:t>
            </w:r>
            <w:r w:rsidR="00F96149">
              <w:rPr>
                <w:bCs/>
                <w:sz w:val="28"/>
                <w:szCs w:val="28"/>
              </w:rPr>
              <w:t>8</w:t>
            </w:r>
            <w:r w:rsidR="00787D65">
              <w:rPr>
                <w:bCs/>
                <w:sz w:val="28"/>
                <w:szCs w:val="28"/>
              </w:rPr>
              <w:t xml:space="preserve"> года,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AD1C71" w:rsidP="009A73B0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Выполнение прогноза реализации водки и ЛВИ местного производства</w:t>
            </w:r>
            <w:r w:rsidR="007A4BA4">
              <w:rPr>
                <w:bCs/>
                <w:sz w:val="28"/>
                <w:szCs w:val="28"/>
              </w:rPr>
              <w:t>, %</w:t>
            </w:r>
            <w:r w:rsidR="00D34CA0">
              <w:rPr>
                <w:bCs/>
                <w:sz w:val="28"/>
                <w:szCs w:val="28"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AD1C71" w:rsidP="009A73B0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Выполнение прогноза реализации пива местного производства</w:t>
            </w:r>
            <w:r w:rsidR="007A4BA4">
              <w:rPr>
                <w:bCs/>
                <w:sz w:val="28"/>
                <w:szCs w:val="28"/>
              </w:rPr>
              <w:t>, %*</w:t>
            </w:r>
            <w:r w:rsidR="00D34CA0">
              <w:rPr>
                <w:bCs/>
                <w:sz w:val="28"/>
                <w:szCs w:val="28"/>
              </w:rPr>
              <w:t>*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7A4BA4" w:rsidP="009A73B0">
            <w:pPr>
              <w:widowControl w:val="0"/>
              <w:jc w:val="center"/>
              <w:rPr>
                <w:bCs/>
                <w:sz w:val="28"/>
                <w:szCs w:val="28"/>
              </w:rPr>
            </w:pPr>
            <w:r w:rsidRPr="000E2EAF">
              <w:rPr>
                <w:bCs/>
                <w:sz w:val="28"/>
                <w:szCs w:val="28"/>
              </w:rPr>
              <w:t>Выполнение прогноза оборота розничной торговли во всех каналах реализации</w:t>
            </w:r>
            <w:r>
              <w:rPr>
                <w:bCs/>
                <w:sz w:val="28"/>
                <w:szCs w:val="28"/>
              </w:rPr>
              <w:t>, %</w:t>
            </w:r>
          </w:p>
        </w:tc>
      </w:tr>
      <w:tr w:rsidR="00AD1C71" w:rsidRPr="00EB132F" w:rsidTr="009A73B0">
        <w:trPr>
          <w:trHeight w:val="390"/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8429C7" w:rsidP="009A73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8429C7" w:rsidP="009A73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8429C7" w:rsidP="009A73B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062EA8" w:rsidP="008429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429C7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062EA8" w:rsidP="008429C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429C7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7A4BA4" w:rsidRPr="000E2EAF" w:rsidRDefault="007A4BA4" w:rsidP="009A73B0">
            <w:pPr>
              <w:jc w:val="center"/>
              <w:rPr>
                <w:sz w:val="28"/>
                <w:szCs w:val="28"/>
              </w:rPr>
            </w:pPr>
            <w:r w:rsidRPr="000E2EAF">
              <w:rPr>
                <w:sz w:val="28"/>
                <w:szCs w:val="28"/>
              </w:rPr>
              <w:t>15</w:t>
            </w:r>
          </w:p>
        </w:tc>
      </w:tr>
    </w:tbl>
    <w:p w:rsidR="007A4BA4" w:rsidRDefault="007A4BA4" w:rsidP="007A4BA4"/>
    <w:p w:rsidR="00D34CA0" w:rsidRPr="00D0057F" w:rsidRDefault="00D34CA0" w:rsidP="00D34CA0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Pr="00D34CA0">
        <w:rPr>
          <w:sz w:val="28"/>
          <w:szCs w:val="28"/>
        </w:rPr>
        <w:t xml:space="preserve"> </w:t>
      </w:r>
      <w:r w:rsidRPr="00D0057F">
        <w:rPr>
          <w:sz w:val="28"/>
          <w:szCs w:val="28"/>
        </w:rPr>
        <w:t xml:space="preserve">Значимость (доля) ежемесячного показателя для подведения итогов не рассчитывается (равна "0"), если выполнение прогноза реализации </w:t>
      </w:r>
      <w:r>
        <w:rPr>
          <w:sz w:val="28"/>
          <w:szCs w:val="28"/>
        </w:rPr>
        <w:t xml:space="preserve">водки и ликеро-водочных изделий </w:t>
      </w:r>
      <w:r w:rsidRPr="00D0057F">
        <w:rPr>
          <w:sz w:val="28"/>
          <w:szCs w:val="28"/>
        </w:rPr>
        <w:t xml:space="preserve">местного производства составляет менее </w:t>
      </w:r>
      <w:r w:rsidR="00652F4B">
        <w:rPr>
          <w:sz w:val="28"/>
          <w:szCs w:val="28"/>
        </w:rPr>
        <w:t>6</w:t>
      </w:r>
      <w:r w:rsidRPr="00D0057F">
        <w:rPr>
          <w:sz w:val="28"/>
          <w:szCs w:val="28"/>
        </w:rPr>
        <w:t>0 процентов.</w:t>
      </w:r>
    </w:p>
    <w:p w:rsidR="00D34CA0" w:rsidRDefault="00D34CA0" w:rsidP="007A4BA4">
      <w:pPr>
        <w:rPr>
          <w:sz w:val="28"/>
          <w:szCs w:val="28"/>
        </w:rPr>
      </w:pPr>
    </w:p>
    <w:p w:rsidR="007A4BA4" w:rsidRPr="00D0057F" w:rsidRDefault="00D34CA0" w:rsidP="007A4BA4">
      <w:pPr>
        <w:rPr>
          <w:sz w:val="28"/>
          <w:szCs w:val="28"/>
        </w:rPr>
      </w:pPr>
      <w:r>
        <w:rPr>
          <w:sz w:val="28"/>
          <w:szCs w:val="28"/>
        </w:rPr>
        <w:t>*</w:t>
      </w:r>
      <w:r w:rsidR="007A4BA4">
        <w:rPr>
          <w:sz w:val="28"/>
          <w:szCs w:val="28"/>
        </w:rPr>
        <w:t>*</w:t>
      </w:r>
      <w:r w:rsidR="007A4BA4" w:rsidRPr="00D0057F">
        <w:rPr>
          <w:sz w:val="28"/>
          <w:szCs w:val="28"/>
        </w:rPr>
        <w:t xml:space="preserve"> Значимость (доля) ежемесячного показателя для подведения итогов не рассчитывается (равна "0"), если выполнение прогноза реализации пива местного производства с учетом установленной доли составляет менее </w:t>
      </w:r>
      <w:r w:rsidR="00652F4B">
        <w:rPr>
          <w:sz w:val="28"/>
          <w:szCs w:val="28"/>
        </w:rPr>
        <w:t>6</w:t>
      </w:r>
      <w:r w:rsidR="007A4BA4" w:rsidRPr="00D0057F">
        <w:rPr>
          <w:sz w:val="28"/>
          <w:szCs w:val="28"/>
        </w:rPr>
        <w:t>0 процентов.</w:t>
      </w:r>
    </w:p>
    <w:p w:rsidR="00AD1C71" w:rsidRDefault="00AD1C71" w:rsidP="007A4BA4">
      <w:pPr>
        <w:ind w:firstLine="9720"/>
        <w:rPr>
          <w:sz w:val="28"/>
          <w:szCs w:val="28"/>
        </w:rPr>
      </w:pPr>
    </w:p>
    <w:sectPr w:rsidR="00AD1C71" w:rsidSect="009A73B0">
      <w:pgSz w:w="16840" w:h="11907" w:orient="landscape" w:code="9"/>
      <w:pgMar w:top="1134" w:right="1134" w:bottom="1134" w:left="1134" w:header="720" w:footer="708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78EB" w:rsidRDefault="004F78EB" w:rsidP="008157FD">
      <w:r>
        <w:separator/>
      </w:r>
    </w:p>
  </w:endnote>
  <w:endnote w:type="continuationSeparator" w:id="1">
    <w:p w:rsidR="004F78EB" w:rsidRDefault="004F78EB" w:rsidP="008157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78EB" w:rsidRDefault="004F78EB" w:rsidP="008157FD">
      <w:r>
        <w:separator/>
      </w:r>
    </w:p>
  </w:footnote>
  <w:footnote w:type="continuationSeparator" w:id="1">
    <w:p w:rsidR="004F78EB" w:rsidRDefault="004F78EB" w:rsidP="008157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2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3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16322E41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1B485E49"/>
    <w:multiLevelType w:val="hybridMultilevel"/>
    <w:tmpl w:val="6052AD8E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0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1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2">
    <w:nsid w:val="334F0B12"/>
    <w:multiLevelType w:val="hybridMultilevel"/>
    <w:tmpl w:val="B3D45624"/>
    <w:lvl w:ilvl="0" w:tplc="611034AA">
      <w:start w:val="1"/>
      <w:numFmt w:val="bullet"/>
      <w:lvlText w:val="-"/>
      <w:lvlJc w:val="left"/>
      <w:pPr>
        <w:tabs>
          <w:tab w:val="num" w:pos="1497"/>
        </w:tabs>
        <w:ind w:left="731" w:firstLine="70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>
    <w:nsid w:val="3CCF00F3"/>
    <w:multiLevelType w:val="hybridMultilevel"/>
    <w:tmpl w:val="40940056"/>
    <w:lvl w:ilvl="0" w:tplc="55ECD44E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EA23B82">
      <w:numFmt w:val="none"/>
      <w:lvlText w:val=""/>
      <w:lvlJc w:val="left"/>
      <w:pPr>
        <w:tabs>
          <w:tab w:val="num" w:pos="360"/>
        </w:tabs>
      </w:pPr>
    </w:lvl>
    <w:lvl w:ilvl="2" w:tplc="700A9C8C">
      <w:numFmt w:val="none"/>
      <w:lvlText w:val=""/>
      <w:lvlJc w:val="left"/>
      <w:pPr>
        <w:tabs>
          <w:tab w:val="num" w:pos="360"/>
        </w:tabs>
      </w:pPr>
    </w:lvl>
    <w:lvl w:ilvl="3" w:tplc="53D693B4">
      <w:numFmt w:val="none"/>
      <w:lvlText w:val=""/>
      <w:lvlJc w:val="left"/>
      <w:pPr>
        <w:tabs>
          <w:tab w:val="num" w:pos="360"/>
        </w:tabs>
      </w:pPr>
    </w:lvl>
    <w:lvl w:ilvl="4" w:tplc="F95E0F52">
      <w:numFmt w:val="none"/>
      <w:lvlText w:val=""/>
      <w:lvlJc w:val="left"/>
      <w:pPr>
        <w:tabs>
          <w:tab w:val="num" w:pos="360"/>
        </w:tabs>
      </w:pPr>
    </w:lvl>
    <w:lvl w:ilvl="5" w:tplc="25848092">
      <w:numFmt w:val="none"/>
      <w:lvlText w:val=""/>
      <w:lvlJc w:val="left"/>
      <w:pPr>
        <w:tabs>
          <w:tab w:val="num" w:pos="360"/>
        </w:tabs>
      </w:pPr>
    </w:lvl>
    <w:lvl w:ilvl="6" w:tplc="F87EBF0C">
      <w:numFmt w:val="none"/>
      <w:lvlText w:val=""/>
      <w:lvlJc w:val="left"/>
      <w:pPr>
        <w:tabs>
          <w:tab w:val="num" w:pos="360"/>
        </w:tabs>
      </w:pPr>
    </w:lvl>
    <w:lvl w:ilvl="7" w:tplc="B3485F40">
      <w:numFmt w:val="none"/>
      <w:lvlText w:val=""/>
      <w:lvlJc w:val="left"/>
      <w:pPr>
        <w:tabs>
          <w:tab w:val="num" w:pos="360"/>
        </w:tabs>
      </w:pPr>
    </w:lvl>
    <w:lvl w:ilvl="8" w:tplc="9C9C73A6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5">
    <w:nsid w:val="479E3DAD"/>
    <w:multiLevelType w:val="hybridMultilevel"/>
    <w:tmpl w:val="C5585A4A"/>
    <w:lvl w:ilvl="0" w:tplc="2062B1B4">
      <w:start w:val="3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19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6900C21"/>
    <w:multiLevelType w:val="hybridMultilevel"/>
    <w:tmpl w:val="5D88B7A0"/>
    <w:lvl w:ilvl="0" w:tplc="20DAC90C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62B50C06"/>
    <w:multiLevelType w:val="hybridMultilevel"/>
    <w:tmpl w:val="BDC0FEF0"/>
    <w:lvl w:ilvl="0" w:tplc="F2A8B086">
      <w:start w:val="3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29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1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FAB0CBE"/>
    <w:multiLevelType w:val="hybridMultilevel"/>
    <w:tmpl w:val="1C8C95C8"/>
    <w:lvl w:ilvl="0" w:tplc="B6962F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A8941A">
      <w:numFmt w:val="none"/>
      <w:lvlText w:val=""/>
      <w:lvlJc w:val="left"/>
      <w:pPr>
        <w:tabs>
          <w:tab w:val="num" w:pos="360"/>
        </w:tabs>
      </w:pPr>
    </w:lvl>
    <w:lvl w:ilvl="2" w:tplc="217ACC50">
      <w:numFmt w:val="none"/>
      <w:lvlText w:val=""/>
      <w:lvlJc w:val="left"/>
      <w:pPr>
        <w:tabs>
          <w:tab w:val="num" w:pos="360"/>
        </w:tabs>
      </w:pPr>
    </w:lvl>
    <w:lvl w:ilvl="3" w:tplc="91CCEAD6">
      <w:numFmt w:val="none"/>
      <w:lvlText w:val=""/>
      <w:lvlJc w:val="left"/>
      <w:pPr>
        <w:tabs>
          <w:tab w:val="num" w:pos="360"/>
        </w:tabs>
      </w:pPr>
    </w:lvl>
    <w:lvl w:ilvl="4" w:tplc="B948B37C">
      <w:numFmt w:val="none"/>
      <w:lvlText w:val=""/>
      <w:lvlJc w:val="left"/>
      <w:pPr>
        <w:tabs>
          <w:tab w:val="num" w:pos="360"/>
        </w:tabs>
      </w:pPr>
    </w:lvl>
    <w:lvl w:ilvl="5" w:tplc="3F924678">
      <w:numFmt w:val="none"/>
      <w:lvlText w:val=""/>
      <w:lvlJc w:val="left"/>
      <w:pPr>
        <w:tabs>
          <w:tab w:val="num" w:pos="360"/>
        </w:tabs>
      </w:pPr>
    </w:lvl>
    <w:lvl w:ilvl="6" w:tplc="EAE61EA6">
      <w:numFmt w:val="none"/>
      <w:lvlText w:val=""/>
      <w:lvlJc w:val="left"/>
      <w:pPr>
        <w:tabs>
          <w:tab w:val="num" w:pos="360"/>
        </w:tabs>
      </w:pPr>
    </w:lvl>
    <w:lvl w:ilvl="7" w:tplc="3A8EA2D6">
      <w:numFmt w:val="none"/>
      <w:lvlText w:val=""/>
      <w:lvlJc w:val="left"/>
      <w:pPr>
        <w:tabs>
          <w:tab w:val="num" w:pos="360"/>
        </w:tabs>
      </w:pPr>
    </w:lvl>
    <w:lvl w:ilvl="8" w:tplc="52E44EF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2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23"/>
  </w:num>
  <w:num w:numId="6">
    <w:abstractNumId w:val="31"/>
  </w:num>
  <w:num w:numId="7">
    <w:abstractNumId w:val="4"/>
  </w:num>
  <w:num w:numId="8">
    <w:abstractNumId w:val="9"/>
  </w:num>
  <w:num w:numId="9">
    <w:abstractNumId w:val="13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4"/>
  </w:num>
  <w:num w:numId="12">
    <w:abstractNumId w:val="30"/>
  </w:num>
  <w:num w:numId="13">
    <w:abstractNumId w:val="11"/>
  </w:num>
  <w:num w:numId="14">
    <w:abstractNumId w:val="18"/>
  </w:num>
  <w:num w:numId="15">
    <w:abstractNumId w:val="28"/>
  </w:num>
  <w:num w:numId="16">
    <w:abstractNumId w:val="28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7"/>
  </w:num>
  <w:num w:numId="20">
    <w:abstractNumId w:val="5"/>
  </w:num>
  <w:num w:numId="21">
    <w:abstractNumId w:val="3"/>
  </w:num>
  <w:num w:numId="22">
    <w:abstractNumId w:val="29"/>
  </w:num>
  <w:num w:numId="23">
    <w:abstractNumId w:val="16"/>
  </w:num>
  <w:num w:numId="24">
    <w:abstractNumId w:val="7"/>
  </w:num>
  <w:num w:numId="25">
    <w:abstractNumId w:val="19"/>
  </w:num>
  <w:num w:numId="26">
    <w:abstractNumId w:val="22"/>
  </w:num>
  <w:num w:numId="27">
    <w:abstractNumId w:val="17"/>
  </w:num>
  <w:num w:numId="28">
    <w:abstractNumId w:val="21"/>
  </w:num>
  <w:num w:numId="29">
    <w:abstractNumId w:val="25"/>
  </w:num>
  <w:num w:numId="30">
    <w:abstractNumId w:val="32"/>
  </w:num>
  <w:num w:numId="31">
    <w:abstractNumId w:val="12"/>
  </w:num>
  <w:num w:numId="32">
    <w:abstractNumId w:val="20"/>
  </w:num>
  <w:num w:numId="33">
    <w:abstractNumId w:val="6"/>
  </w:num>
  <w:num w:numId="34">
    <w:abstractNumId w:val="24"/>
  </w:num>
  <w:num w:numId="35">
    <w:abstractNumId w:val="15"/>
  </w:num>
  <w:num w:numId="3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7C8"/>
    <w:rsid w:val="00004DE8"/>
    <w:rsid w:val="00012260"/>
    <w:rsid w:val="0001713F"/>
    <w:rsid w:val="00017E24"/>
    <w:rsid w:val="00022795"/>
    <w:rsid w:val="0002671E"/>
    <w:rsid w:val="00031AB8"/>
    <w:rsid w:val="00034EB9"/>
    <w:rsid w:val="00051F93"/>
    <w:rsid w:val="00053240"/>
    <w:rsid w:val="00053DFF"/>
    <w:rsid w:val="000553DA"/>
    <w:rsid w:val="00056006"/>
    <w:rsid w:val="0005738C"/>
    <w:rsid w:val="00057A88"/>
    <w:rsid w:val="00062EA8"/>
    <w:rsid w:val="000747B0"/>
    <w:rsid w:val="00075A7F"/>
    <w:rsid w:val="000828E2"/>
    <w:rsid w:val="000847ED"/>
    <w:rsid w:val="000873A0"/>
    <w:rsid w:val="000900BE"/>
    <w:rsid w:val="0009252A"/>
    <w:rsid w:val="00095012"/>
    <w:rsid w:val="00097505"/>
    <w:rsid w:val="000A25EA"/>
    <w:rsid w:val="000A4741"/>
    <w:rsid w:val="000B0974"/>
    <w:rsid w:val="000B206B"/>
    <w:rsid w:val="000B40D8"/>
    <w:rsid w:val="000D58E7"/>
    <w:rsid w:val="000D5ED2"/>
    <w:rsid w:val="000D61A5"/>
    <w:rsid w:val="000E1768"/>
    <w:rsid w:val="000E7D99"/>
    <w:rsid w:val="000F1AF0"/>
    <w:rsid w:val="000F68B1"/>
    <w:rsid w:val="001009AF"/>
    <w:rsid w:val="001023BF"/>
    <w:rsid w:val="00102D71"/>
    <w:rsid w:val="001051AF"/>
    <w:rsid w:val="0011512A"/>
    <w:rsid w:val="0012070F"/>
    <w:rsid w:val="0012651D"/>
    <w:rsid w:val="00131D89"/>
    <w:rsid w:val="00134158"/>
    <w:rsid w:val="00143631"/>
    <w:rsid w:val="00143FCE"/>
    <w:rsid w:val="00145F90"/>
    <w:rsid w:val="00150B6A"/>
    <w:rsid w:val="001554C0"/>
    <w:rsid w:val="00160AFA"/>
    <w:rsid w:val="00161BBC"/>
    <w:rsid w:val="00163FED"/>
    <w:rsid w:val="00166897"/>
    <w:rsid w:val="00171AC9"/>
    <w:rsid w:val="0017675E"/>
    <w:rsid w:val="0017791B"/>
    <w:rsid w:val="00187343"/>
    <w:rsid w:val="00190133"/>
    <w:rsid w:val="00194C20"/>
    <w:rsid w:val="001A5632"/>
    <w:rsid w:val="001A693D"/>
    <w:rsid w:val="001C2119"/>
    <w:rsid w:val="001C62A1"/>
    <w:rsid w:val="001D116D"/>
    <w:rsid w:val="001D365C"/>
    <w:rsid w:val="001D4E53"/>
    <w:rsid w:val="001E695A"/>
    <w:rsid w:val="001E73A5"/>
    <w:rsid w:val="001F0471"/>
    <w:rsid w:val="001F2C3C"/>
    <w:rsid w:val="001F650F"/>
    <w:rsid w:val="001F7684"/>
    <w:rsid w:val="001F789D"/>
    <w:rsid w:val="0020058C"/>
    <w:rsid w:val="0020156B"/>
    <w:rsid w:val="00201705"/>
    <w:rsid w:val="00204A6E"/>
    <w:rsid w:val="002054D5"/>
    <w:rsid w:val="00210DCB"/>
    <w:rsid w:val="00215D38"/>
    <w:rsid w:val="002162EE"/>
    <w:rsid w:val="00217359"/>
    <w:rsid w:val="00221215"/>
    <w:rsid w:val="00222C66"/>
    <w:rsid w:val="002252F3"/>
    <w:rsid w:val="002369C5"/>
    <w:rsid w:val="00251036"/>
    <w:rsid w:val="00251727"/>
    <w:rsid w:val="00256E00"/>
    <w:rsid w:val="002604A6"/>
    <w:rsid w:val="00260BF8"/>
    <w:rsid w:val="00262B38"/>
    <w:rsid w:val="00262F29"/>
    <w:rsid w:val="00263111"/>
    <w:rsid w:val="00264C53"/>
    <w:rsid w:val="0026733C"/>
    <w:rsid w:val="00267519"/>
    <w:rsid w:val="0026781D"/>
    <w:rsid w:val="00284682"/>
    <w:rsid w:val="0029251E"/>
    <w:rsid w:val="00294907"/>
    <w:rsid w:val="002A0973"/>
    <w:rsid w:val="002A7AC8"/>
    <w:rsid w:val="002B13AD"/>
    <w:rsid w:val="002B219D"/>
    <w:rsid w:val="002C030E"/>
    <w:rsid w:val="002C0441"/>
    <w:rsid w:val="002E1B14"/>
    <w:rsid w:val="002E313A"/>
    <w:rsid w:val="002E5794"/>
    <w:rsid w:val="002F0645"/>
    <w:rsid w:val="002F0A6A"/>
    <w:rsid w:val="002F621A"/>
    <w:rsid w:val="00301708"/>
    <w:rsid w:val="003026EC"/>
    <w:rsid w:val="00302CEB"/>
    <w:rsid w:val="0030345E"/>
    <w:rsid w:val="00303E64"/>
    <w:rsid w:val="00304777"/>
    <w:rsid w:val="00306A15"/>
    <w:rsid w:val="00313A83"/>
    <w:rsid w:val="0032386E"/>
    <w:rsid w:val="003344A0"/>
    <w:rsid w:val="00341A13"/>
    <w:rsid w:val="003426CA"/>
    <w:rsid w:val="00352016"/>
    <w:rsid w:val="0035281E"/>
    <w:rsid w:val="0035343D"/>
    <w:rsid w:val="00355D1D"/>
    <w:rsid w:val="00356229"/>
    <w:rsid w:val="00362470"/>
    <w:rsid w:val="0036261F"/>
    <w:rsid w:val="00363A57"/>
    <w:rsid w:val="0036429F"/>
    <w:rsid w:val="00365E36"/>
    <w:rsid w:val="00366DCD"/>
    <w:rsid w:val="00372A2A"/>
    <w:rsid w:val="00373270"/>
    <w:rsid w:val="00373965"/>
    <w:rsid w:val="003759C2"/>
    <w:rsid w:val="00376600"/>
    <w:rsid w:val="00376C9C"/>
    <w:rsid w:val="00377092"/>
    <w:rsid w:val="00377A33"/>
    <w:rsid w:val="00383A2B"/>
    <w:rsid w:val="003849DD"/>
    <w:rsid w:val="00386564"/>
    <w:rsid w:val="00390F41"/>
    <w:rsid w:val="0039130D"/>
    <w:rsid w:val="00391D98"/>
    <w:rsid w:val="00395579"/>
    <w:rsid w:val="00396EAD"/>
    <w:rsid w:val="003A08AA"/>
    <w:rsid w:val="003A5266"/>
    <w:rsid w:val="003A57EA"/>
    <w:rsid w:val="003A6972"/>
    <w:rsid w:val="003B03BE"/>
    <w:rsid w:val="003B2669"/>
    <w:rsid w:val="003C236D"/>
    <w:rsid w:val="003C3EE1"/>
    <w:rsid w:val="003C496D"/>
    <w:rsid w:val="003C4C88"/>
    <w:rsid w:val="003D211B"/>
    <w:rsid w:val="003E46CA"/>
    <w:rsid w:val="003F189D"/>
    <w:rsid w:val="00401646"/>
    <w:rsid w:val="0040447B"/>
    <w:rsid w:val="0040465F"/>
    <w:rsid w:val="00404BD9"/>
    <w:rsid w:val="00412905"/>
    <w:rsid w:val="00412B6F"/>
    <w:rsid w:val="00434447"/>
    <w:rsid w:val="00434589"/>
    <w:rsid w:val="0044062F"/>
    <w:rsid w:val="0044076F"/>
    <w:rsid w:val="00441BAE"/>
    <w:rsid w:val="00441FDC"/>
    <w:rsid w:val="00450C88"/>
    <w:rsid w:val="00457D1A"/>
    <w:rsid w:val="00462BD8"/>
    <w:rsid w:val="00465557"/>
    <w:rsid w:val="00466A91"/>
    <w:rsid w:val="00467914"/>
    <w:rsid w:val="004739AD"/>
    <w:rsid w:val="0048448C"/>
    <w:rsid w:val="004852FF"/>
    <w:rsid w:val="00487C39"/>
    <w:rsid w:val="004A19C2"/>
    <w:rsid w:val="004A3430"/>
    <w:rsid w:val="004A5D20"/>
    <w:rsid w:val="004B12DD"/>
    <w:rsid w:val="004C0CDE"/>
    <w:rsid w:val="004D6647"/>
    <w:rsid w:val="004E2868"/>
    <w:rsid w:val="004E2BD2"/>
    <w:rsid w:val="004E3295"/>
    <w:rsid w:val="004F690A"/>
    <w:rsid w:val="004F78EB"/>
    <w:rsid w:val="004F7AD8"/>
    <w:rsid w:val="005045D4"/>
    <w:rsid w:val="005057DB"/>
    <w:rsid w:val="005071DA"/>
    <w:rsid w:val="00523AEB"/>
    <w:rsid w:val="00531B1F"/>
    <w:rsid w:val="00536A72"/>
    <w:rsid w:val="005506AF"/>
    <w:rsid w:val="005525A6"/>
    <w:rsid w:val="00555133"/>
    <w:rsid w:val="00556AC8"/>
    <w:rsid w:val="00562DDF"/>
    <w:rsid w:val="00564EE6"/>
    <w:rsid w:val="00565272"/>
    <w:rsid w:val="005654B8"/>
    <w:rsid w:val="00583CC7"/>
    <w:rsid w:val="005847E5"/>
    <w:rsid w:val="0059394A"/>
    <w:rsid w:val="005A0DA4"/>
    <w:rsid w:val="005A7976"/>
    <w:rsid w:val="005B2D21"/>
    <w:rsid w:val="005C2210"/>
    <w:rsid w:val="005C5AC6"/>
    <w:rsid w:val="005C6014"/>
    <w:rsid w:val="005D3E9B"/>
    <w:rsid w:val="005D5785"/>
    <w:rsid w:val="005E0E29"/>
    <w:rsid w:val="005E4803"/>
    <w:rsid w:val="005E517C"/>
    <w:rsid w:val="005E7547"/>
    <w:rsid w:val="006001C4"/>
    <w:rsid w:val="0060157F"/>
    <w:rsid w:val="0060779B"/>
    <w:rsid w:val="006158DC"/>
    <w:rsid w:val="006162FD"/>
    <w:rsid w:val="00617EFC"/>
    <w:rsid w:val="006301C6"/>
    <w:rsid w:val="00643B7A"/>
    <w:rsid w:val="0064553F"/>
    <w:rsid w:val="00647558"/>
    <w:rsid w:val="00650489"/>
    <w:rsid w:val="00651E1D"/>
    <w:rsid w:val="00652F4B"/>
    <w:rsid w:val="00653131"/>
    <w:rsid w:val="00653D60"/>
    <w:rsid w:val="00664DC5"/>
    <w:rsid w:val="006747E6"/>
    <w:rsid w:val="00677F56"/>
    <w:rsid w:val="00680901"/>
    <w:rsid w:val="00680BF5"/>
    <w:rsid w:val="00681995"/>
    <w:rsid w:val="0068419B"/>
    <w:rsid w:val="0068701D"/>
    <w:rsid w:val="00693AB4"/>
    <w:rsid w:val="0069523C"/>
    <w:rsid w:val="0069703D"/>
    <w:rsid w:val="00697207"/>
    <w:rsid w:val="006A1513"/>
    <w:rsid w:val="006B2E39"/>
    <w:rsid w:val="006B320C"/>
    <w:rsid w:val="006B5C00"/>
    <w:rsid w:val="006C0CFC"/>
    <w:rsid w:val="006C4D86"/>
    <w:rsid w:val="006C575C"/>
    <w:rsid w:val="006C7B6C"/>
    <w:rsid w:val="006D0673"/>
    <w:rsid w:val="006D17F6"/>
    <w:rsid w:val="006D712A"/>
    <w:rsid w:val="006D753D"/>
    <w:rsid w:val="006E0C80"/>
    <w:rsid w:val="006E2570"/>
    <w:rsid w:val="006E67A7"/>
    <w:rsid w:val="006F3454"/>
    <w:rsid w:val="006F3B9F"/>
    <w:rsid w:val="006F464C"/>
    <w:rsid w:val="007019C7"/>
    <w:rsid w:val="00701EF5"/>
    <w:rsid w:val="00705FBB"/>
    <w:rsid w:val="00717EA1"/>
    <w:rsid w:val="00720EAB"/>
    <w:rsid w:val="0072148A"/>
    <w:rsid w:val="00722687"/>
    <w:rsid w:val="00723E32"/>
    <w:rsid w:val="00724CC7"/>
    <w:rsid w:val="00726D2A"/>
    <w:rsid w:val="007326DB"/>
    <w:rsid w:val="007371EB"/>
    <w:rsid w:val="00742800"/>
    <w:rsid w:val="00745366"/>
    <w:rsid w:val="00747A39"/>
    <w:rsid w:val="007526AB"/>
    <w:rsid w:val="00763E23"/>
    <w:rsid w:val="007707E2"/>
    <w:rsid w:val="00770BCB"/>
    <w:rsid w:val="00772C39"/>
    <w:rsid w:val="007760A1"/>
    <w:rsid w:val="00786A72"/>
    <w:rsid w:val="00787D65"/>
    <w:rsid w:val="007918D9"/>
    <w:rsid w:val="00793EBC"/>
    <w:rsid w:val="007A07E1"/>
    <w:rsid w:val="007A4BA4"/>
    <w:rsid w:val="007B07D8"/>
    <w:rsid w:val="007B6D0E"/>
    <w:rsid w:val="007C0EC8"/>
    <w:rsid w:val="007C3AE7"/>
    <w:rsid w:val="007C401E"/>
    <w:rsid w:val="007C4977"/>
    <w:rsid w:val="007C71CE"/>
    <w:rsid w:val="007C78E0"/>
    <w:rsid w:val="007D2B58"/>
    <w:rsid w:val="007D340B"/>
    <w:rsid w:val="007D5CCC"/>
    <w:rsid w:val="007E0B3D"/>
    <w:rsid w:val="007E1414"/>
    <w:rsid w:val="007E3A73"/>
    <w:rsid w:val="007E4EC7"/>
    <w:rsid w:val="007E61AF"/>
    <w:rsid w:val="007E76A5"/>
    <w:rsid w:val="007F0AD9"/>
    <w:rsid w:val="007F4204"/>
    <w:rsid w:val="007F4DF5"/>
    <w:rsid w:val="007F5386"/>
    <w:rsid w:val="007F5937"/>
    <w:rsid w:val="00800BBF"/>
    <w:rsid w:val="008036A9"/>
    <w:rsid w:val="0080535D"/>
    <w:rsid w:val="00805D76"/>
    <w:rsid w:val="00805DA9"/>
    <w:rsid w:val="00806F9C"/>
    <w:rsid w:val="00807D73"/>
    <w:rsid w:val="00813EAC"/>
    <w:rsid w:val="008157FD"/>
    <w:rsid w:val="008161ED"/>
    <w:rsid w:val="00817C01"/>
    <w:rsid w:val="0082254D"/>
    <w:rsid w:val="00831D78"/>
    <w:rsid w:val="00837725"/>
    <w:rsid w:val="00840698"/>
    <w:rsid w:val="008409AA"/>
    <w:rsid w:val="008429C7"/>
    <w:rsid w:val="00846759"/>
    <w:rsid w:val="0084728C"/>
    <w:rsid w:val="00850AAE"/>
    <w:rsid w:val="00850C3D"/>
    <w:rsid w:val="00852BC4"/>
    <w:rsid w:val="008561BA"/>
    <w:rsid w:val="008671E6"/>
    <w:rsid w:val="00880208"/>
    <w:rsid w:val="00883451"/>
    <w:rsid w:val="00890CF9"/>
    <w:rsid w:val="00895E17"/>
    <w:rsid w:val="008A26CB"/>
    <w:rsid w:val="008A2CEF"/>
    <w:rsid w:val="008A403D"/>
    <w:rsid w:val="008A714F"/>
    <w:rsid w:val="008A7449"/>
    <w:rsid w:val="008B1F46"/>
    <w:rsid w:val="008B3D9F"/>
    <w:rsid w:val="008B4E28"/>
    <w:rsid w:val="008C516A"/>
    <w:rsid w:val="008C520C"/>
    <w:rsid w:val="008D2C10"/>
    <w:rsid w:val="008E2451"/>
    <w:rsid w:val="008E2C5B"/>
    <w:rsid w:val="008F26B5"/>
    <w:rsid w:val="008F4E60"/>
    <w:rsid w:val="009049BB"/>
    <w:rsid w:val="00907318"/>
    <w:rsid w:val="00913FB3"/>
    <w:rsid w:val="009224EA"/>
    <w:rsid w:val="009327A1"/>
    <w:rsid w:val="00940F08"/>
    <w:rsid w:val="0094239A"/>
    <w:rsid w:val="00945888"/>
    <w:rsid w:val="00956336"/>
    <w:rsid w:val="00961CEE"/>
    <w:rsid w:val="00965532"/>
    <w:rsid w:val="00980B65"/>
    <w:rsid w:val="009860C0"/>
    <w:rsid w:val="00993CD1"/>
    <w:rsid w:val="009964C9"/>
    <w:rsid w:val="009A1CE9"/>
    <w:rsid w:val="009A547F"/>
    <w:rsid w:val="009A56CF"/>
    <w:rsid w:val="009A5C77"/>
    <w:rsid w:val="009A73B0"/>
    <w:rsid w:val="009A7D9E"/>
    <w:rsid w:val="009B1133"/>
    <w:rsid w:val="009D0B4C"/>
    <w:rsid w:val="009D406E"/>
    <w:rsid w:val="009D50F4"/>
    <w:rsid w:val="009D558F"/>
    <w:rsid w:val="009E0E12"/>
    <w:rsid w:val="009E369F"/>
    <w:rsid w:val="009E78B0"/>
    <w:rsid w:val="009E7CEE"/>
    <w:rsid w:val="00A01AF6"/>
    <w:rsid w:val="00A13213"/>
    <w:rsid w:val="00A13526"/>
    <w:rsid w:val="00A14376"/>
    <w:rsid w:val="00A14820"/>
    <w:rsid w:val="00A16793"/>
    <w:rsid w:val="00A21149"/>
    <w:rsid w:val="00A30672"/>
    <w:rsid w:val="00A446DA"/>
    <w:rsid w:val="00A44B19"/>
    <w:rsid w:val="00A56237"/>
    <w:rsid w:val="00A60157"/>
    <w:rsid w:val="00A636AA"/>
    <w:rsid w:val="00A6394B"/>
    <w:rsid w:val="00A67CAB"/>
    <w:rsid w:val="00A73492"/>
    <w:rsid w:val="00A879DA"/>
    <w:rsid w:val="00A90259"/>
    <w:rsid w:val="00A93C7C"/>
    <w:rsid w:val="00A94872"/>
    <w:rsid w:val="00A95CE9"/>
    <w:rsid w:val="00A97778"/>
    <w:rsid w:val="00AA0B13"/>
    <w:rsid w:val="00AA1A88"/>
    <w:rsid w:val="00AA26E9"/>
    <w:rsid w:val="00AA382A"/>
    <w:rsid w:val="00AB52AE"/>
    <w:rsid w:val="00AB5E33"/>
    <w:rsid w:val="00AD158C"/>
    <w:rsid w:val="00AD1A15"/>
    <w:rsid w:val="00AD1C71"/>
    <w:rsid w:val="00AD2BAA"/>
    <w:rsid w:val="00AD4B54"/>
    <w:rsid w:val="00AD6202"/>
    <w:rsid w:val="00AD6864"/>
    <w:rsid w:val="00AD6B2F"/>
    <w:rsid w:val="00AD77A0"/>
    <w:rsid w:val="00AE4D0C"/>
    <w:rsid w:val="00AE509B"/>
    <w:rsid w:val="00AE5C0D"/>
    <w:rsid w:val="00AE68CC"/>
    <w:rsid w:val="00AE6C71"/>
    <w:rsid w:val="00AF3F65"/>
    <w:rsid w:val="00AF4665"/>
    <w:rsid w:val="00AF56A8"/>
    <w:rsid w:val="00AF7A2E"/>
    <w:rsid w:val="00B004B2"/>
    <w:rsid w:val="00B03CDF"/>
    <w:rsid w:val="00B052B5"/>
    <w:rsid w:val="00B05D42"/>
    <w:rsid w:val="00B060C5"/>
    <w:rsid w:val="00B1137B"/>
    <w:rsid w:val="00B133BA"/>
    <w:rsid w:val="00B17CFF"/>
    <w:rsid w:val="00B35192"/>
    <w:rsid w:val="00B41FEA"/>
    <w:rsid w:val="00B42F40"/>
    <w:rsid w:val="00B43182"/>
    <w:rsid w:val="00B4555B"/>
    <w:rsid w:val="00B51A51"/>
    <w:rsid w:val="00B53851"/>
    <w:rsid w:val="00B55334"/>
    <w:rsid w:val="00B56B82"/>
    <w:rsid w:val="00B5710F"/>
    <w:rsid w:val="00B65559"/>
    <w:rsid w:val="00B67912"/>
    <w:rsid w:val="00B853F4"/>
    <w:rsid w:val="00B87924"/>
    <w:rsid w:val="00B92133"/>
    <w:rsid w:val="00BA179C"/>
    <w:rsid w:val="00BA5A81"/>
    <w:rsid w:val="00BB3442"/>
    <w:rsid w:val="00BB79CF"/>
    <w:rsid w:val="00BB7C0E"/>
    <w:rsid w:val="00BC02F9"/>
    <w:rsid w:val="00BC5EED"/>
    <w:rsid w:val="00BD79AA"/>
    <w:rsid w:val="00BE150D"/>
    <w:rsid w:val="00BF51A0"/>
    <w:rsid w:val="00BF7512"/>
    <w:rsid w:val="00C01296"/>
    <w:rsid w:val="00C21FF9"/>
    <w:rsid w:val="00C23A1A"/>
    <w:rsid w:val="00C33E1B"/>
    <w:rsid w:val="00C410E9"/>
    <w:rsid w:val="00C46481"/>
    <w:rsid w:val="00C52888"/>
    <w:rsid w:val="00C52C71"/>
    <w:rsid w:val="00C53D1B"/>
    <w:rsid w:val="00C65815"/>
    <w:rsid w:val="00C807CD"/>
    <w:rsid w:val="00C870A3"/>
    <w:rsid w:val="00C87377"/>
    <w:rsid w:val="00C949F9"/>
    <w:rsid w:val="00CA293C"/>
    <w:rsid w:val="00CA31A2"/>
    <w:rsid w:val="00CA5700"/>
    <w:rsid w:val="00CA6941"/>
    <w:rsid w:val="00CB16B1"/>
    <w:rsid w:val="00CB5626"/>
    <w:rsid w:val="00CC1C55"/>
    <w:rsid w:val="00CE6CF9"/>
    <w:rsid w:val="00CF1B70"/>
    <w:rsid w:val="00CF25A6"/>
    <w:rsid w:val="00CF2C15"/>
    <w:rsid w:val="00CF369D"/>
    <w:rsid w:val="00D02DA8"/>
    <w:rsid w:val="00D042E1"/>
    <w:rsid w:val="00D062A7"/>
    <w:rsid w:val="00D11AEB"/>
    <w:rsid w:val="00D16ADD"/>
    <w:rsid w:val="00D23886"/>
    <w:rsid w:val="00D24600"/>
    <w:rsid w:val="00D31D94"/>
    <w:rsid w:val="00D34ACE"/>
    <w:rsid w:val="00D34CA0"/>
    <w:rsid w:val="00D407EC"/>
    <w:rsid w:val="00D47BEE"/>
    <w:rsid w:val="00D50D57"/>
    <w:rsid w:val="00D5251A"/>
    <w:rsid w:val="00D6199A"/>
    <w:rsid w:val="00D702B3"/>
    <w:rsid w:val="00D77F2D"/>
    <w:rsid w:val="00D80FF8"/>
    <w:rsid w:val="00D818F1"/>
    <w:rsid w:val="00D81AED"/>
    <w:rsid w:val="00D831B5"/>
    <w:rsid w:val="00D84C26"/>
    <w:rsid w:val="00D85F31"/>
    <w:rsid w:val="00D9079A"/>
    <w:rsid w:val="00D93571"/>
    <w:rsid w:val="00D93D6F"/>
    <w:rsid w:val="00D97797"/>
    <w:rsid w:val="00DA0CD0"/>
    <w:rsid w:val="00DA2CB1"/>
    <w:rsid w:val="00DA427F"/>
    <w:rsid w:val="00DB6638"/>
    <w:rsid w:val="00DC0CE8"/>
    <w:rsid w:val="00DC4C3B"/>
    <w:rsid w:val="00DC6337"/>
    <w:rsid w:val="00DD1217"/>
    <w:rsid w:val="00DD4888"/>
    <w:rsid w:val="00DD56EE"/>
    <w:rsid w:val="00DD76BC"/>
    <w:rsid w:val="00DE743F"/>
    <w:rsid w:val="00DF44D4"/>
    <w:rsid w:val="00DF526C"/>
    <w:rsid w:val="00DF7CFB"/>
    <w:rsid w:val="00DF7E95"/>
    <w:rsid w:val="00DF7EA1"/>
    <w:rsid w:val="00E00638"/>
    <w:rsid w:val="00E21E8A"/>
    <w:rsid w:val="00E225F1"/>
    <w:rsid w:val="00E22CAA"/>
    <w:rsid w:val="00E269A1"/>
    <w:rsid w:val="00E27938"/>
    <w:rsid w:val="00E3431A"/>
    <w:rsid w:val="00E35CB3"/>
    <w:rsid w:val="00E36E19"/>
    <w:rsid w:val="00E4043E"/>
    <w:rsid w:val="00E4263A"/>
    <w:rsid w:val="00E42E45"/>
    <w:rsid w:val="00E55188"/>
    <w:rsid w:val="00E554EF"/>
    <w:rsid w:val="00E70DD3"/>
    <w:rsid w:val="00E712A2"/>
    <w:rsid w:val="00E83689"/>
    <w:rsid w:val="00E8521F"/>
    <w:rsid w:val="00E87EEC"/>
    <w:rsid w:val="00E93D23"/>
    <w:rsid w:val="00E94910"/>
    <w:rsid w:val="00EA2897"/>
    <w:rsid w:val="00EA2919"/>
    <w:rsid w:val="00EA5ED1"/>
    <w:rsid w:val="00EA78C6"/>
    <w:rsid w:val="00EA7F26"/>
    <w:rsid w:val="00EB04EF"/>
    <w:rsid w:val="00ED2AF1"/>
    <w:rsid w:val="00EF1DD2"/>
    <w:rsid w:val="00EF60BB"/>
    <w:rsid w:val="00F02CFA"/>
    <w:rsid w:val="00F03302"/>
    <w:rsid w:val="00F04A51"/>
    <w:rsid w:val="00F05154"/>
    <w:rsid w:val="00F10119"/>
    <w:rsid w:val="00F119EC"/>
    <w:rsid w:val="00F14FF8"/>
    <w:rsid w:val="00F20CD3"/>
    <w:rsid w:val="00F23EBF"/>
    <w:rsid w:val="00F2536A"/>
    <w:rsid w:val="00F259E9"/>
    <w:rsid w:val="00F2604D"/>
    <w:rsid w:val="00F26159"/>
    <w:rsid w:val="00F27D22"/>
    <w:rsid w:val="00F304E2"/>
    <w:rsid w:val="00F33ABE"/>
    <w:rsid w:val="00F541A5"/>
    <w:rsid w:val="00F568E5"/>
    <w:rsid w:val="00F60E90"/>
    <w:rsid w:val="00F77BAE"/>
    <w:rsid w:val="00F86B20"/>
    <w:rsid w:val="00F96149"/>
    <w:rsid w:val="00FA0494"/>
    <w:rsid w:val="00FA441A"/>
    <w:rsid w:val="00FA587A"/>
    <w:rsid w:val="00FB2C2F"/>
    <w:rsid w:val="00FB342E"/>
    <w:rsid w:val="00FC134D"/>
    <w:rsid w:val="00FC1894"/>
    <w:rsid w:val="00FD05EE"/>
    <w:rsid w:val="00FD1477"/>
    <w:rsid w:val="00FD1737"/>
    <w:rsid w:val="00FD5327"/>
    <w:rsid w:val="00FD6C93"/>
    <w:rsid w:val="00FE06EA"/>
    <w:rsid w:val="00FE14C9"/>
    <w:rsid w:val="00FE3A80"/>
    <w:rsid w:val="00FE69A4"/>
    <w:rsid w:val="00FF0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D9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31D94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1"/>
    <w:next w:val="a"/>
    <w:link w:val="20"/>
    <w:uiPriority w:val="99"/>
    <w:qFormat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1"/>
    </w:pPr>
    <w:rPr>
      <w:rFonts w:ascii="Arial" w:hAnsi="Arial" w:cs="Arial"/>
      <w:b w:val="0"/>
      <w:bCs w:val="0"/>
      <w:sz w:val="24"/>
    </w:rPr>
  </w:style>
  <w:style w:type="paragraph" w:styleId="3">
    <w:name w:val="heading 3"/>
    <w:basedOn w:val="2"/>
    <w:next w:val="a"/>
    <w:link w:val="30"/>
    <w:uiPriority w:val="99"/>
    <w:qFormat/>
    <w:rsid w:val="008157F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8157F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57FD"/>
    <w:rPr>
      <w:b/>
      <w:bCs/>
      <w:sz w:val="28"/>
      <w:szCs w:val="24"/>
    </w:rPr>
  </w:style>
  <w:style w:type="character" w:customStyle="1" w:styleId="20">
    <w:name w:val="Заголовок 2 Знак"/>
    <w:basedOn w:val="a0"/>
    <w:link w:val="2"/>
    <w:uiPriority w:val="99"/>
    <w:rsid w:val="008157FD"/>
    <w:rPr>
      <w:rFonts w:ascii="Arial" w:hAnsi="Arial" w:cs="Arial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8157FD"/>
    <w:rPr>
      <w:rFonts w:ascii="Arial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8157FD"/>
    <w:rPr>
      <w:rFonts w:ascii="Arial" w:hAnsi="Arial" w:cs="Arial"/>
      <w:sz w:val="24"/>
      <w:szCs w:val="24"/>
    </w:rPr>
  </w:style>
  <w:style w:type="table" w:styleId="a3">
    <w:name w:val="Table Grid"/>
    <w:basedOn w:val="a1"/>
    <w:uiPriority w:val="59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8B3D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7FD"/>
    <w:rPr>
      <w:rFonts w:ascii="Tahoma" w:hAnsi="Tahoma" w:cs="Tahoma"/>
      <w:sz w:val="16"/>
      <w:szCs w:val="16"/>
    </w:rPr>
  </w:style>
  <w:style w:type="character" w:styleId="a6">
    <w:name w:val="Hyperlink"/>
    <w:semiHidden/>
    <w:rsid w:val="00187343"/>
    <w:rPr>
      <w:color w:val="000080"/>
      <w:u w:val="single"/>
    </w:rPr>
  </w:style>
  <w:style w:type="paragraph" w:customStyle="1" w:styleId="CharChar">
    <w:name w:val="Char Char"/>
    <w:basedOn w:val="a"/>
    <w:rsid w:val="00A1437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Title"/>
    <w:basedOn w:val="a"/>
    <w:qFormat/>
    <w:rsid w:val="00051F93"/>
    <w:pPr>
      <w:jc w:val="center"/>
    </w:pPr>
    <w:rPr>
      <w:b/>
      <w:sz w:val="36"/>
      <w:szCs w:val="20"/>
    </w:rPr>
  </w:style>
  <w:style w:type="paragraph" w:styleId="a8">
    <w:name w:val="Block Text"/>
    <w:basedOn w:val="a"/>
    <w:rsid w:val="00B4555B"/>
    <w:pPr>
      <w:spacing w:line="360" w:lineRule="auto"/>
      <w:ind w:left="900" w:right="2978"/>
      <w:jc w:val="both"/>
    </w:pPr>
    <w:rPr>
      <w:sz w:val="28"/>
    </w:rPr>
  </w:style>
  <w:style w:type="paragraph" w:customStyle="1" w:styleId="ConsNormal">
    <w:name w:val="ConsNormal"/>
    <w:rsid w:val="00373270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Nonformat">
    <w:name w:val="ConsNonformat"/>
    <w:rsid w:val="0037327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a9">
    <w:name w:val="Основное меню (преемственное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Verdana" w:hAnsi="Verdana" w:cs="Verdana"/>
      <w:sz w:val="22"/>
      <w:szCs w:val="22"/>
    </w:rPr>
  </w:style>
  <w:style w:type="paragraph" w:styleId="aa">
    <w:name w:val="No Spacing"/>
    <w:qFormat/>
    <w:rsid w:val="00C52C71"/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Знак Знак Знак"/>
    <w:basedOn w:val="a"/>
    <w:rsid w:val="00C52C7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basedOn w:val="a0"/>
    <w:uiPriority w:val="99"/>
    <w:rsid w:val="00C52C71"/>
    <w:rPr>
      <w:b/>
      <w:bCs/>
      <w:color w:val="008000"/>
    </w:rPr>
  </w:style>
  <w:style w:type="character" w:customStyle="1" w:styleId="ad">
    <w:name w:val="Не вступил в силу"/>
    <w:basedOn w:val="a0"/>
    <w:uiPriority w:val="99"/>
    <w:rsid w:val="00C52C71"/>
    <w:rPr>
      <w:b/>
      <w:bCs/>
      <w:color w:val="008080"/>
    </w:rPr>
  </w:style>
  <w:style w:type="paragraph" w:customStyle="1" w:styleId="ae">
    <w:name w:val="Нормальный (таблица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f">
    <w:name w:val="Таблицы (моноширинный)"/>
    <w:basedOn w:val="a"/>
    <w:next w:val="a"/>
    <w:uiPriority w:val="99"/>
    <w:rsid w:val="00C52C7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Heading">
    <w:name w:val="Heading"/>
    <w:rsid w:val="00C52C7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Знак"/>
    <w:basedOn w:val="a"/>
    <w:rsid w:val="002054D5"/>
    <w:rPr>
      <w:rFonts w:ascii="Verdana" w:hAnsi="Verdana" w:cs="Verdana"/>
      <w:sz w:val="20"/>
      <w:szCs w:val="20"/>
      <w:lang w:val="en-US" w:eastAsia="en-US"/>
    </w:rPr>
  </w:style>
  <w:style w:type="paragraph" w:styleId="af1">
    <w:name w:val="Body Text Indent"/>
    <w:basedOn w:val="a"/>
    <w:rsid w:val="00BF7512"/>
    <w:pPr>
      <w:spacing w:after="120"/>
      <w:ind w:left="283"/>
    </w:pPr>
  </w:style>
  <w:style w:type="paragraph" w:styleId="af2">
    <w:name w:val="Normal (Web)"/>
    <w:basedOn w:val="a"/>
    <w:rsid w:val="00BF7512"/>
    <w:pPr>
      <w:spacing w:before="40" w:after="40"/>
    </w:pPr>
    <w:rPr>
      <w:sz w:val="20"/>
      <w:szCs w:val="20"/>
    </w:rPr>
  </w:style>
  <w:style w:type="paragraph" w:customStyle="1" w:styleId="ConsPlusNormal">
    <w:name w:val="ConsPlusNormal"/>
    <w:rsid w:val="00BF751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FD532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f3">
    <w:name w:val="Комментарий"/>
    <w:basedOn w:val="a"/>
    <w:next w:val="a"/>
    <w:uiPriority w:val="99"/>
    <w:rsid w:val="004E2BD2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</w:rPr>
  </w:style>
  <w:style w:type="paragraph" w:customStyle="1" w:styleId="11">
    <w:name w:val="Знак Знак1 Знак Знак Знак Знак"/>
    <w:basedOn w:val="a"/>
    <w:rsid w:val="00564EE6"/>
    <w:rPr>
      <w:rFonts w:ascii="Verdana" w:hAnsi="Verdana" w:cs="Verdana"/>
      <w:sz w:val="20"/>
      <w:szCs w:val="20"/>
      <w:lang w:val="en-US" w:eastAsia="en-US"/>
    </w:rPr>
  </w:style>
  <w:style w:type="character" w:customStyle="1" w:styleId="af4">
    <w:name w:val="Цветовое выделение"/>
    <w:uiPriority w:val="99"/>
    <w:rsid w:val="008157FD"/>
    <w:rPr>
      <w:b/>
      <w:bCs/>
      <w:color w:val="26282F"/>
      <w:sz w:val="26"/>
      <w:szCs w:val="26"/>
    </w:rPr>
  </w:style>
  <w:style w:type="character" w:customStyle="1" w:styleId="af5">
    <w:name w:val="Активная гипертекстовая ссылка"/>
    <w:basedOn w:val="ac"/>
    <w:uiPriority w:val="99"/>
    <w:rsid w:val="008157FD"/>
    <w:rPr>
      <w:color w:val="106BBE"/>
      <w:sz w:val="26"/>
      <w:szCs w:val="26"/>
      <w:u w:val="single"/>
    </w:rPr>
  </w:style>
  <w:style w:type="paragraph" w:customStyle="1" w:styleId="af6">
    <w:name w:val="Внимание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7">
    <w:name w:val="Внимание: криминал!!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8">
    <w:name w:val="Внимание: недобросовестность!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9">
    <w:name w:val="Выделение для Базового Поиска"/>
    <w:basedOn w:val="af4"/>
    <w:uiPriority w:val="99"/>
    <w:rsid w:val="008157FD"/>
    <w:rPr>
      <w:color w:val="0058A9"/>
    </w:rPr>
  </w:style>
  <w:style w:type="character" w:customStyle="1" w:styleId="afa">
    <w:name w:val="Выделение для Базового Поиска (курсив)"/>
    <w:basedOn w:val="af9"/>
    <w:uiPriority w:val="99"/>
    <w:rsid w:val="008157FD"/>
    <w:rPr>
      <w:i/>
      <w:iCs/>
    </w:rPr>
  </w:style>
  <w:style w:type="paragraph" w:customStyle="1" w:styleId="afb">
    <w:name w:val="Заголовок"/>
    <w:basedOn w:val="a9"/>
    <w:next w:val="a"/>
    <w:uiPriority w:val="99"/>
    <w:rsid w:val="008157FD"/>
    <w:pPr>
      <w:ind w:firstLine="709"/>
    </w:pPr>
    <w:rPr>
      <w:rFonts w:ascii="Arial" w:hAnsi="Arial" w:cs="Arial"/>
      <w:b/>
      <w:bCs/>
      <w:color w:val="0058A9"/>
      <w:sz w:val="24"/>
      <w:szCs w:val="24"/>
      <w:shd w:val="clear" w:color="auto" w:fill="ECE9D8"/>
    </w:rPr>
  </w:style>
  <w:style w:type="paragraph" w:customStyle="1" w:styleId="afc">
    <w:name w:val="Заголовок группы контролов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  <w:color w:val="000000"/>
    </w:rPr>
  </w:style>
  <w:style w:type="paragraph" w:customStyle="1" w:styleId="afd">
    <w:name w:val="Заголовок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  <w:shd w:val="clear" w:color="auto" w:fill="FFFFFF"/>
    </w:rPr>
  </w:style>
  <w:style w:type="paragraph" w:customStyle="1" w:styleId="afe">
    <w:name w:val="Заголовок приложени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i/>
      <w:iCs/>
      <w:color w:val="000080"/>
    </w:rPr>
  </w:style>
  <w:style w:type="character" w:customStyle="1" w:styleId="aff0">
    <w:name w:val="Заголовок своего сообщения"/>
    <w:basedOn w:val="af4"/>
    <w:uiPriority w:val="99"/>
    <w:rsid w:val="008157FD"/>
  </w:style>
  <w:style w:type="paragraph" w:customStyle="1" w:styleId="aff1">
    <w:name w:val="Заголовок статьи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basedOn w:val="af4"/>
    <w:uiPriority w:val="99"/>
    <w:rsid w:val="008157FD"/>
    <w:rPr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 w:after="250"/>
      <w:ind w:firstLine="709"/>
      <w:jc w:val="center"/>
    </w:pPr>
    <w:rPr>
      <w:rFonts w:ascii="Arial" w:hAnsi="Arial" w:cs="Arial"/>
      <w:b/>
      <w:bCs/>
      <w:color w:val="26282F"/>
      <w:sz w:val="28"/>
      <w:szCs w:val="28"/>
    </w:rPr>
  </w:style>
  <w:style w:type="paragraph" w:customStyle="1" w:styleId="aff4">
    <w:name w:val="Заголовок ЭР (правое окно)"/>
    <w:basedOn w:val="aff3"/>
    <w:next w:val="a"/>
    <w:uiPriority w:val="99"/>
    <w:rsid w:val="008157F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5">
    <w:name w:val="Интерактивный заголовок"/>
    <w:basedOn w:val="afb"/>
    <w:next w:val="a"/>
    <w:uiPriority w:val="99"/>
    <w:rsid w:val="008157FD"/>
    <w:rPr>
      <w:b w:val="0"/>
      <w:bCs w:val="0"/>
      <w:color w:val="auto"/>
      <w:u w:val="single"/>
      <w:shd w:val="clear" w:color="auto" w:fill="auto"/>
    </w:rPr>
  </w:style>
  <w:style w:type="paragraph" w:customStyle="1" w:styleId="aff6">
    <w:name w:val="Текст информации об изменениях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353842"/>
      <w:sz w:val="20"/>
      <w:szCs w:val="20"/>
    </w:rPr>
  </w:style>
  <w:style w:type="paragraph" w:customStyle="1" w:styleId="aff7">
    <w:name w:val="Информация об изменениях"/>
    <w:basedOn w:val="aff6"/>
    <w:next w:val="a"/>
    <w:uiPriority w:val="99"/>
    <w:rsid w:val="008157F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8">
    <w:name w:val="Текст (справка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left="170" w:right="170" w:firstLine="709"/>
      <w:jc w:val="both"/>
    </w:pPr>
    <w:rPr>
      <w:rFonts w:ascii="Arial" w:hAnsi="Arial" w:cs="Arial"/>
    </w:rPr>
  </w:style>
  <w:style w:type="paragraph" w:customStyle="1" w:styleId="aff9">
    <w:name w:val="Информация об изменениях документа"/>
    <w:basedOn w:val="af3"/>
    <w:next w:val="a"/>
    <w:uiPriority w:val="99"/>
    <w:rsid w:val="008157FD"/>
    <w:pPr>
      <w:ind w:left="0" w:firstLine="709"/>
    </w:pPr>
    <w:rPr>
      <w:rFonts w:cs="Arial"/>
      <w:color w:val="353842"/>
      <w:shd w:val="clear" w:color="auto" w:fill="F0F0F0"/>
    </w:rPr>
  </w:style>
  <w:style w:type="paragraph" w:customStyle="1" w:styleId="affa">
    <w:name w:val="Текст (ле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b">
    <w:name w:val="Колонтитул (левый)"/>
    <w:basedOn w:val="affa"/>
    <w:next w:val="a"/>
    <w:uiPriority w:val="99"/>
    <w:rsid w:val="008157FD"/>
    <w:rPr>
      <w:sz w:val="16"/>
      <w:szCs w:val="16"/>
    </w:rPr>
  </w:style>
  <w:style w:type="paragraph" w:customStyle="1" w:styleId="affc">
    <w:name w:val="Текст (прав. подпись)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right"/>
    </w:pPr>
    <w:rPr>
      <w:rFonts w:ascii="Arial" w:hAnsi="Arial" w:cs="Arial"/>
    </w:rPr>
  </w:style>
  <w:style w:type="paragraph" w:customStyle="1" w:styleId="affd">
    <w:name w:val="Колонтитул (правый)"/>
    <w:basedOn w:val="affc"/>
    <w:next w:val="a"/>
    <w:uiPriority w:val="99"/>
    <w:rsid w:val="008157FD"/>
    <w:pPr>
      <w:jc w:val="both"/>
    </w:pPr>
    <w:rPr>
      <w:sz w:val="16"/>
      <w:szCs w:val="16"/>
    </w:rPr>
  </w:style>
  <w:style w:type="paragraph" w:customStyle="1" w:styleId="affe">
    <w:name w:val="Комментарий пользователя"/>
    <w:basedOn w:val="af3"/>
    <w:next w:val="a"/>
    <w:uiPriority w:val="99"/>
    <w:rsid w:val="008157FD"/>
    <w:pPr>
      <w:ind w:left="0" w:firstLine="709"/>
      <w:jc w:val="left"/>
    </w:pPr>
    <w:rPr>
      <w:rFonts w:cs="Arial"/>
      <w:i w:val="0"/>
      <w:iCs w:val="0"/>
      <w:color w:val="353842"/>
      <w:shd w:val="clear" w:color="auto" w:fill="FFDFE0"/>
    </w:rPr>
  </w:style>
  <w:style w:type="paragraph" w:customStyle="1" w:styleId="afff">
    <w:name w:val="Куда обратиться?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0">
    <w:name w:val="Моноширинны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  <w:sz w:val="22"/>
      <w:szCs w:val="22"/>
    </w:rPr>
  </w:style>
  <w:style w:type="character" w:customStyle="1" w:styleId="afff1">
    <w:name w:val="Найденные слова"/>
    <w:basedOn w:val="af4"/>
    <w:uiPriority w:val="99"/>
    <w:rsid w:val="008157FD"/>
    <w:rPr>
      <w:shd w:val="clear" w:color="auto" w:fill="FFF580"/>
    </w:rPr>
  </w:style>
  <w:style w:type="paragraph" w:customStyle="1" w:styleId="afff2">
    <w:name w:val="Необходимые документы"/>
    <w:basedOn w:val="af6"/>
    <w:next w:val="a"/>
    <w:uiPriority w:val="99"/>
    <w:rsid w:val="008157F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3">
    <w:name w:val="Объек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sz w:val="26"/>
      <w:szCs w:val="26"/>
    </w:rPr>
  </w:style>
  <w:style w:type="paragraph" w:customStyle="1" w:styleId="afff4">
    <w:name w:val="Оглавление"/>
    <w:basedOn w:val="af"/>
    <w:next w:val="a"/>
    <w:uiPriority w:val="99"/>
    <w:rsid w:val="008157FD"/>
    <w:pPr>
      <w:ind w:left="140" w:firstLine="709"/>
    </w:pPr>
    <w:rPr>
      <w:rFonts w:ascii="Arial" w:hAnsi="Arial" w:cs="Arial"/>
    </w:rPr>
  </w:style>
  <w:style w:type="character" w:customStyle="1" w:styleId="afff5">
    <w:name w:val="Опечатки"/>
    <w:uiPriority w:val="99"/>
    <w:rsid w:val="008157FD"/>
    <w:rPr>
      <w:color w:val="FF0000"/>
      <w:sz w:val="26"/>
      <w:szCs w:val="26"/>
    </w:rPr>
  </w:style>
  <w:style w:type="paragraph" w:customStyle="1" w:styleId="afff6">
    <w:name w:val="Переменная часть"/>
    <w:basedOn w:val="a9"/>
    <w:next w:val="a"/>
    <w:uiPriority w:val="99"/>
    <w:rsid w:val="008157FD"/>
    <w:pPr>
      <w:ind w:firstLine="709"/>
    </w:pPr>
    <w:rPr>
      <w:rFonts w:ascii="Arial" w:hAnsi="Arial" w:cs="Arial"/>
      <w:sz w:val="20"/>
      <w:szCs w:val="20"/>
    </w:rPr>
  </w:style>
  <w:style w:type="paragraph" w:customStyle="1" w:styleId="afff7">
    <w:name w:val="Подвал для информации об изменениях"/>
    <w:basedOn w:val="1"/>
    <w:next w:val="a"/>
    <w:uiPriority w:val="99"/>
    <w:rsid w:val="008157FD"/>
    <w:pPr>
      <w:keepNext w:val="0"/>
      <w:widowControl w:val="0"/>
      <w:autoSpaceDE w:val="0"/>
      <w:autoSpaceDN w:val="0"/>
      <w:adjustRightInd w:val="0"/>
      <w:ind w:firstLine="709"/>
      <w:jc w:val="both"/>
      <w:outlineLvl w:val="9"/>
    </w:pPr>
    <w:rPr>
      <w:rFonts w:ascii="Arial" w:hAnsi="Arial" w:cs="Arial"/>
      <w:b w:val="0"/>
      <w:bCs w:val="0"/>
      <w:sz w:val="20"/>
      <w:szCs w:val="20"/>
    </w:rPr>
  </w:style>
  <w:style w:type="paragraph" w:customStyle="1" w:styleId="afff8">
    <w:name w:val="Подзаголовок для информации об изменениях"/>
    <w:basedOn w:val="aff6"/>
    <w:next w:val="a"/>
    <w:uiPriority w:val="99"/>
    <w:rsid w:val="008157FD"/>
    <w:rPr>
      <w:b/>
      <w:bCs/>
      <w:sz w:val="24"/>
      <w:szCs w:val="24"/>
    </w:rPr>
  </w:style>
  <w:style w:type="paragraph" w:customStyle="1" w:styleId="afff9">
    <w:name w:val="Подчёркнуный текст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a">
    <w:name w:val="Постоянная часть"/>
    <w:basedOn w:val="a9"/>
    <w:next w:val="a"/>
    <w:uiPriority w:val="99"/>
    <w:rsid w:val="008157FD"/>
    <w:pPr>
      <w:ind w:firstLine="709"/>
    </w:pPr>
    <w:rPr>
      <w:rFonts w:ascii="Arial" w:hAnsi="Arial" w:cs="Arial"/>
    </w:rPr>
  </w:style>
  <w:style w:type="paragraph" w:customStyle="1" w:styleId="afffb">
    <w:name w:val="Прижатый влево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c">
    <w:name w:val="Пример.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d">
    <w:name w:val="Примечание."/>
    <w:basedOn w:val="af6"/>
    <w:next w:val="a"/>
    <w:uiPriority w:val="99"/>
    <w:rsid w:val="008157F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e">
    <w:name w:val="Продолжение ссылки"/>
    <w:basedOn w:val="ac"/>
    <w:uiPriority w:val="99"/>
    <w:rsid w:val="008157FD"/>
    <w:rPr>
      <w:color w:val="106BBE"/>
      <w:sz w:val="26"/>
      <w:szCs w:val="26"/>
    </w:rPr>
  </w:style>
  <w:style w:type="paragraph" w:customStyle="1" w:styleId="affff">
    <w:name w:val="Словарная статья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right="118" w:firstLine="709"/>
      <w:jc w:val="both"/>
    </w:pPr>
    <w:rPr>
      <w:rFonts w:ascii="Arial" w:hAnsi="Arial" w:cs="Arial"/>
    </w:rPr>
  </w:style>
  <w:style w:type="character" w:customStyle="1" w:styleId="affff0">
    <w:name w:val="Сравнение редакций"/>
    <w:basedOn w:val="af4"/>
    <w:uiPriority w:val="99"/>
    <w:rsid w:val="008157FD"/>
  </w:style>
  <w:style w:type="character" w:customStyle="1" w:styleId="affff1">
    <w:name w:val="Сравнение редакций. Добавленный фрагмент"/>
    <w:uiPriority w:val="99"/>
    <w:rsid w:val="008157FD"/>
    <w:rPr>
      <w:color w:val="000000"/>
      <w:shd w:val="clear" w:color="auto" w:fill="C1D7FF"/>
    </w:rPr>
  </w:style>
  <w:style w:type="character" w:customStyle="1" w:styleId="affff2">
    <w:name w:val="Сравнение редакций. Удаленный фрагмент"/>
    <w:uiPriority w:val="99"/>
    <w:rsid w:val="008157FD"/>
    <w:rPr>
      <w:color w:val="000000"/>
      <w:shd w:val="clear" w:color="auto" w:fill="C4C413"/>
    </w:rPr>
  </w:style>
  <w:style w:type="paragraph" w:customStyle="1" w:styleId="affff3">
    <w:name w:val="Ссылка на официальную публикацию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affff4">
    <w:name w:val="Текст в таблице"/>
    <w:basedOn w:val="ae"/>
    <w:next w:val="a"/>
    <w:uiPriority w:val="99"/>
    <w:rsid w:val="008157FD"/>
    <w:pPr>
      <w:ind w:firstLine="500"/>
    </w:pPr>
    <w:rPr>
      <w:rFonts w:cs="Arial"/>
    </w:rPr>
  </w:style>
  <w:style w:type="paragraph" w:customStyle="1" w:styleId="affff5">
    <w:name w:val="Текст ЭР (см. также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00"/>
      <w:ind w:firstLine="709"/>
      <w:jc w:val="both"/>
    </w:pPr>
    <w:rPr>
      <w:rFonts w:ascii="Arial" w:hAnsi="Arial" w:cs="Arial"/>
      <w:sz w:val="22"/>
      <w:szCs w:val="22"/>
    </w:rPr>
  </w:style>
  <w:style w:type="paragraph" w:customStyle="1" w:styleId="affff6">
    <w:name w:val="Технический комментарий"/>
    <w:basedOn w:val="a"/>
    <w:next w:val="a"/>
    <w:uiPriority w:val="99"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color w:val="463F31"/>
      <w:shd w:val="clear" w:color="auto" w:fill="FFFFA6"/>
    </w:rPr>
  </w:style>
  <w:style w:type="character" w:customStyle="1" w:styleId="affff7">
    <w:name w:val="Утратил силу"/>
    <w:basedOn w:val="af4"/>
    <w:uiPriority w:val="99"/>
    <w:rsid w:val="008157FD"/>
    <w:rPr>
      <w:strike/>
      <w:color w:val="666600"/>
    </w:rPr>
  </w:style>
  <w:style w:type="paragraph" w:customStyle="1" w:styleId="affff8">
    <w:name w:val="Формула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AF3E9"/>
    </w:rPr>
  </w:style>
  <w:style w:type="paragraph" w:customStyle="1" w:styleId="affff9">
    <w:name w:val="Центрированный (таблица)"/>
    <w:basedOn w:val="ae"/>
    <w:next w:val="a"/>
    <w:uiPriority w:val="99"/>
    <w:rsid w:val="008157FD"/>
    <w:pPr>
      <w:ind w:firstLine="709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8157FD"/>
    <w:pPr>
      <w:widowControl w:val="0"/>
      <w:autoSpaceDE w:val="0"/>
      <w:autoSpaceDN w:val="0"/>
      <w:adjustRightInd w:val="0"/>
      <w:spacing w:before="300"/>
      <w:ind w:firstLine="709"/>
      <w:jc w:val="both"/>
    </w:pPr>
    <w:rPr>
      <w:rFonts w:ascii="Arial" w:hAnsi="Arial" w:cs="Arial"/>
      <w:sz w:val="26"/>
      <w:szCs w:val="26"/>
    </w:rPr>
  </w:style>
  <w:style w:type="paragraph" w:styleId="affffa">
    <w:name w:val="List Paragraph"/>
    <w:basedOn w:val="a"/>
    <w:uiPriority w:val="34"/>
    <w:qFormat/>
    <w:rsid w:val="008157FD"/>
    <w:pPr>
      <w:spacing w:after="200" w:line="276" w:lineRule="auto"/>
      <w:ind w:left="720" w:firstLine="709"/>
      <w:contextualSpacing/>
      <w:jc w:val="both"/>
    </w:pPr>
    <w:rPr>
      <w:rFonts w:ascii="Calibri" w:hAnsi="Calibri"/>
      <w:sz w:val="22"/>
      <w:szCs w:val="22"/>
    </w:rPr>
  </w:style>
  <w:style w:type="paragraph" w:styleId="affffb">
    <w:name w:val="header"/>
    <w:basedOn w:val="a"/>
    <w:link w:val="affffc"/>
    <w:uiPriority w:val="99"/>
    <w:unhideWhenUsed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c">
    <w:name w:val="Верхний колонтитул Знак"/>
    <w:basedOn w:val="a0"/>
    <w:link w:val="affffb"/>
    <w:uiPriority w:val="99"/>
    <w:rsid w:val="008157FD"/>
    <w:rPr>
      <w:rFonts w:ascii="Arial" w:hAnsi="Arial" w:cs="Arial"/>
      <w:sz w:val="26"/>
      <w:szCs w:val="26"/>
    </w:rPr>
  </w:style>
  <w:style w:type="paragraph" w:styleId="affffd">
    <w:name w:val="footer"/>
    <w:basedOn w:val="a"/>
    <w:link w:val="affffe"/>
    <w:uiPriority w:val="99"/>
    <w:unhideWhenUsed/>
    <w:rsid w:val="008157F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09"/>
      <w:jc w:val="both"/>
    </w:pPr>
    <w:rPr>
      <w:rFonts w:ascii="Arial" w:hAnsi="Arial" w:cs="Arial"/>
      <w:sz w:val="26"/>
      <w:szCs w:val="26"/>
    </w:rPr>
  </w:style>
  <w:style w:type="character" w:customStyle="1" w:styleId="affffe">
    <w:name w:val="Нижний колонтитул Знак"/>
    <w:basedOn w:val="a0"/>
    <w:link w:val="affffd"/>
    <w:uiPriority w:val="99"/>
    <w:rsid w:val="008157FD"/>
    <w:rPr>
      <w:rFonts w:ascii="Arial" w:hAnsi="Arial" w:cs="Arial"/>
      <w:sz w:val="26"/>
      <w:szCs w:val="26"/>
    </w:rPr>
  </w:style>
  <w:style w:type="paragraph" w:styleId="afffff">
    <w:name w:val="endnote text"/>
    <w:basedOn w:val="a"/>
    <w:link w:val="afffff0"/>
    <w:uiPriority w:val="99"/>
    <w:semiHidden/>
    <w:unhideWhenUsed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0">
    <w:name w:val="Текст концевой сноски Знак"/>
    <w:basedOn w:val="a0"/>
    <w:link w:val="afffff"/>
    <w:uiPriority w:val="99"/>
    <w:semiHidden/>
    <w:rsid w:val="008157FD"/>
    <w:rPr>
      <w:rFonts w:ascii="Arial" w:hAnsi="Arial" w:cs="Arial"/>
    </w:rPr>
  </w:style>
  <w:style w:type="character" w:styleId="afffff1">
    <w:name w:val="endnote reference"/>
    <w:basedOn w:val="a0"/>
    <w:uiPriority w:val="99"/>
    <w:semiHidden/>
    <w:unhideWhenUsed/>
    <w:rsid w:val="008157FD"/>
    <w:rPr>
      <w:vertAlign w:val="superscript"/>
    </w:rPr>
  </w:style>
  <w:style w:type="paragraph" w:styleId="afffff2">
    <w:name w:val="footnote text"/>
    <w:basedOn w:val="a"/>
    <w:link w:val="afffff3"/>
    <w:uiPriority w:val="99"/>
    <w:semiHidden/>
    <w:unhideWhenUsed/>
    <w:rsid w:val="008157FD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afffff3">
    <w:name w:val="Текст сноски Знак"/>
    <w:basedOn w:val="a0"/>
    <w:link w:val="afffff2"/>
    <w:uiPriority w:val="99"/>
    <w:semiHidden/>
    <w:rsid w:val="008157FD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7D1D6-4561-40E6-BC4A-00C5EF224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6</cp:revision>
  <cp:lastPrinted>2018-10-02T13:46:00Z</cp:lastPrinted>
  <dcterms:created xsi:type="dcterms:W3CDTF">2018-09-14T08:53:00Z</dcterms:created>
  <dcterms:modified xsi:type="dcterms:W3CDTF">2018-10-02T13:46:00Z</dcterms:modified>
</cp:coreProperties>
</file>