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664_25343603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Стать пенсионером проще через Интернет</w:t>
      </w:r>
      <w:bookmarkEnd w:id="0"/>
      <w:r>
        <w:rPr>
          <w:rFonts w:ascii="Times New Roman" w:hAnsi="Times New Roman"/>
          <w:sz w:val="28"/>
          <w:szCs w:val="28"/>
        </w:rPr>
        <w:br/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  <w:br/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 </w:t>
        <w:br/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  <w:br/>
        <w:br/>
        <w:t>Если Вы еще не зарегистрированы, то это можно сделать со страницы Пенсионного фонда РФ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8"/>
            <w:szCs w:val="28"/>
            <w:u w:val="none"/>
            <w:effect w:val="blinkBackground"/>
          </w:rPr>
          <w:t>www.pfrf.ru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Пенсионного фонда Республики Мордовия.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apple-system;BlinkMacSystemFont;Roboto;Helvetica Neue;sans-serif" w:hAnsi="apple-system;BlinkMacSystemFont;Roboto;Helvetica Neue;sans-serif"/>
      <w:b w:val="false"/>
      <w:i w:val="false"/>
      <w:caps w:val="false"/>
      <w:smallCaps w:val="false"/>
      <w:strike w:val="false"/>
      <w:dstrike w:val="false"/>
      <w:color w:val="2A5885"/>
      <w:spacing w:val="0"/>
      <w:sz w:val="20"/>
      <w:u w:val="none"/>
      <w:effect w:val="blinkBackground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639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157</Words>
  <Characters>999</Characters>
  <CharactersWithSpaces>1161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2018-04-06T09:18:52Z</dcterms:created>
  <dc:creator/>
  <dc:description/>
  <dc:language>ru-RU</dc:language>
  <cp:lastModifiedBy/>
  <cp:lastPrinted>2019-05-10T11:40:14Z</cp:lastPrinted>
  <dcterms:modified xsi:type="dcterms:W3CDTF">2019-05-10T11:40:23Z</dcterms:modified>
  <cp:revision>2</cp:revision>
  <dc:subject/>
  <dc:title/>
</cp:coreProperties>
</file>