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FE4" w:rsidRDefault="002257E6" w:rsidP="00241C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Годовой отчет о реализации муниципальной программы «</w:t>
      </w:r>
      <w:r w:rsidR="006F4618" w:rsidRPr="006F4618">
        <w:rPr>
          <w:rFonts w:ascii="Times New Roman" w:hAnsi="Times New Roman" w:cs="Times New Roman"/>
          <w:b/>
          <w:sz w:val="28"/>
          <w:szCs w:val="28"/>
        </w:rPr>
        <w:t>Обеспечение общественного порядка и противодействия преступности в Лямбирском муниципальном районе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2017-2020 годы» за 2017 год.</w:t>
      </w:r>
    </w:p>
    <w:p w:rsidR="006F4618" w:rsidRDefault="006F4618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финансирования программы в 2017 году составил 842,9 тыс. руб., по плану 1045,7 тыс. руб., что составило 86 %.</w:t>
      </w:r>
    </w:p>
    <w:p w:rsidR="006F4618" w:rsidRDefault="006F4618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динамика преступности в районе характеризуется следующим образом: зарегистрировано 249 (АППГ - 270) преступл</w:t>
      </w:r>
      <w:r w:rsidR="00D740E6">
        <w:rPr>
          <w:rFonts w:ascii="Times New Roman" w:hAnsi="Times New Roman" w:cs="Times New Roman"/>
          <w:sz w:val="28"/>
          <w:szCs w:val="28"/>
        </w:rPr>
        <w:t>ений, и</w:t>
      </w:r>
      <w:r>
        <w:rPr>
          <w:rFonts w:ascii="Times New Roman" w:hAnsi="Times New Roman" w:cs="Times New Roman"/>
          <w:sz w:val="28"/>
          <w:szCs w:val="28"/>
        </w:rPr>
        <w:t>з них 142 (АППГ - 163), производство предварительного следствия по которым не обязательно.</w:t>
      </w:r>
      <w:r w:rsidR="00D740E6">
        <w:rPr>
          <w:rFonts w:ascii="Times New Roman" w:hAnsi="Times New Roman" w:cs="Times New Roman"/>
          <w:sz w:val="28"/>
          <w:szCs w:val="28"/>
        </w:rPr>
        <w:t xml:space="preserve"> Уровень преступности на 10 тыс. человек в районе составил 72 преступления (АППГ - 78).</w:t>
      </w:r>
    </w:p>
    <w:p w:rsidR="00D740E6" w:rsidRDefault="00D740E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истекший период не регистрировались такие виды преступлений, как изнасилования, разбойные нападения, бандитизм, организации преступного сообщества, вымогательства, кражи редкоземельного и цветного металла.</w:t>
      </w:r>
    </w:p>
    <w:p w:rsidR="00D740E6" w:rsidRDefault="00D740E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Снизилось число умышленных причинений тяжкого вреда здоровью на 58,3% (12-5), краж предусмотренных ч. 1 ст. 158 УК РФ.</w:t>
      </w:r>
    </w:p>
    <w:p w:rsidR="00D740E6" w:rsidRDefault="00D740E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16,5 % со 116 до 69 снизилось число выявленных преступлений превентивной направленности, за счет снижения ст. 116 УК РФ с 55 до 2.</w:t>
      </w:r>
    </w:p>
    <w:p w:rsidR="00D740E6" w:rsidRDefault="00D740E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2017 год имеется положительная динамика в ч</w:t>
      </w:r>
      <w:r w:rsidR="00CB2A51">
        <w:rPr>
          <w:rFonts w:ascii="Times New Roman" w:hAnsi="Times New Roman" w:cs="Times New Roman"/>
          <w:sz w:val="28"/>
          <w:szCs w:val="28"/>
        </w:rPr>
        <w:t>асти профилактики преступлений. С</w:t>
      </w:r>
      <w:r>
        <w:rPr>
          <w:rFonts w:ascii="Times New Roman" w:hAnsi="Times New Roman" w:cs="Times New Roman"/>
          <w:sz w:val="28"/>
          <w:szCs w:val="28"/>
        </w:rPr>
        <w:t>низилось количество совершенных преступлений:</w:t>
      </w:r>
    </w:p>
    <w:p w:rsidR="00D740E6" w:rsidRDefault="00D740E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12,2 % (74-65) в общественных местах, в том числе на 8,6 % (58-53) на улицах </w:t>
      </w:r>
      <w:r w:rsidR="00241CF6">
        <w:rPr>
          <w:rFonts w:ascii="Times New Roman" w:hAnsi="Times New Roman" w:cs="Times New Roman"/>
          <w:sz w:val="28"/>
          <w:szCs w:val="28"/>
        </w:rPr>
        <w:t>районов;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50 % (18-9) группой лиц;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55,6 % (45-20) на бытовой почве;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6,7 % (150-140) в жилом секторе;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6,9 % (102-95) в состоянии алкогольного опьянения;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61,5 % (13-5) несовершеннолетними;</w:t>
      </w:r>
    </w:p>
    <w:p w:rsidR="00241CF6" w:rsidRDefault="00241CF6" w:rsidP="00241CF6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9,5 % (148-134) ранее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совершавшими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>, в том числе на 2,4 % (83-81) ранее судимыми.</w:t>
      </w:r>
    </w:p>
    <w:p w:rsidR="00241CF6" w:rsidRDefault="00241CF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совершенных преступлений иностранными гражданами снизилось в 2 раза с 3 до 1.</w:t>
      </w:r>
    </w:p>
    <w:p w:rsidR="00A94E46" w:rsidRPr="00A94E46" w:rsidRDefault="00241CF6" w:rsidP="00FE3B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районе ведётся целенаправленная профилактическая работа среди всех категорий населения по профилактике преступлений и правонарушений. Особое место уделяется профилактической работе с подростками и молодежью. В общеобразовательных учреждениях проводятся различные мероприятия п</w:t>
      </w:r>
      <w:r w:rsidR="00795E36">
        <w:rPr>
          <w:rFonts w:ascii="Times New Roman" w:hAnsi="Times New Roman" w:cs="Times New Roman"/>
          <w:sz w:val="28"/>
          <w:szCs w:val="28"/>
        </w:rPr>
        <w:t>рофилактической направленности,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классные часы, родительские собрания отцов, беседы, экскурсии</w:t>
      </w:r>
      <w:r w:rsidR="00795E36">
        <w:rPr>
          <w:rFonts w:ascii="Times New Roman" w:hAnsi="Times New Roman" w:cs="Times New Roman"/>
          <w:sz w:val="28"/>
          <w:szCs w:val="28"/>
        </w:rPr>
        <w:t xml:space="preserve"> и др.</w:t>
      </w:r>
      <w:r w:rsidR="00B36315">
        <w:rPr>
          <w:rFonts w:ascii="Times New Roman" w:hAnsi="Times New Roman" w:cs="Times New Roman"/>
          <w:sz w:val="28"/>
          <w:szCs w:val="28"/>
        </w:rPr>
        <w:t xml:space="preserve"> Среди них можно отметить</w:t>
      </w:r>
      <w:r w:rsidR="00FE3BB2">
        <w:rPr>
          <w:rFonts w:ascii="Times New Roman" w:hAnsi="Times New Roman" w:cs="Times New Roman"/>
          <w:sz w:val="28"/>
          <w:szCs w:val="28"/>
        </w:rPr>
        <w:t xml:space="preserve"> к</w:t>
      </w:r>
      <w:r w:rsidR="00B76DE0">
        <w:rPr>
          <w:rFonts w:ascii="Times New Roman" w:hAnsi="Times New Roman" w:cs="Times New Roman"/>
          <w:sz w:val="28"/>
          <w:szCs w:val="28"/>
        </w:rPr>
        <w:t xml:space="preserve">лассные часы </w:t>
      </w:r>
      <w:r w:rsidR="00B76DE0" w:rsidRPr="00B76DE0">
        <w:rPr>
          <w:rFonts w:ascii="Times New Roman" w:hAnsi="Times New Roman" w:cs="Times New Roman"/>
          <w:sz w:val="28"/>
          <w:szCs w:val="28"/>
        </w:rPr>
        <w:t>«Подросток в мире вредных привычек», «21 век-век без наркотиков»</w:t>
      </w:r>
      <w:r w:rsidR="00B76DE0">
        <w:rPr>
          <w:rFonts w:ascii="Times New Roman" w:hAnsi="Times New Roman" w:cs="Times New Roman"/>
          <w:sz w:val="28"/>
          <w:szCs w:val="28"/>
        </w:rPr>
        <w:t xml:space="preserve">, </w:t>
      </w:r>
      <w:r w:rsidR="00B76DE0" w:rsidRPr="00B76DE0">
        <w:rPr>
          <w:rFonts w:ascii="Times New Roman" w:hAnsi="Times New Roman" w:cs="Times New Roman"/>
          <w:sz w:val="28"/>
          <w:szCs w:val="28"/>
        </w:rPr>
        <w:t>«Как жить в согла</w:t>
      </w:r>
      <w:r w:rsidR="00B76DE0">
        <w:rPr>
          <w:rFonts w:ascii="Times New Roman" w:hAnsi="Times New Roman" w:cs="Times New Roman"/>
          <w:sz w:val="28"/>
          <w:szCs w:val="28"/>
        </w:rPr>
        <w:t>сии с собой и с другими людьми»</w:t>
      </w:r>
      <w:r w:rsidR="00FE3BB2">
        <w:rPr>
          <w:rFonts w:ascii="Times New Roman" w:hAnsi="Times New Roman" w:cs="Times New Roman"/>
          <w:sz w:val="28"/>
          <w:szCs w:val="28"/>
        </w:rPr>
        <w:t>; л</w:t>
      </w:r>
      <w:r w:rsidR="00B76DE0">
        <w:rPr>
          <w:rFonts w:ascii="Times New Roman" w:hAnsi="Times New Roman" w:cs="Times New Roman"/>
          <w:sz w:val="28"/>
          <w:szCs w:val="28"/>
        </w:rPr>
        <w:t xml:space="preserve">екции </w:t>
      </w:r>
      <w:r w:rsidR="0022318E" w:rsidRPr="0022318E">
        <w:rPr>
          <w:rFonts w:ascii="Times New Roman" w:hAnsi="Times New Roman" w:cs="Times New Roman"/>
          <w:sz w:val="28"/>
          <w:szCs w:val="28"/>
        </w:rPr>
        <w:t xml:space="preserve">«Профилактика правонарушений и преступлений среди несовершеннолетних, опасность употребления </w:t>
      </w:r>
      <w:proofErr w:type="spellStart"/>
      <w:r w:rsidR="0022318E" w:rsidRPr="0022318E">
        <w:rPr>
          <w:rFonts w:ascii="Times New Roman" w:hAnsi="Times New Roman" w:cs="Times New Roman"/>
          <w:sz w:val="28"/>
          <w:szCs w:val="28"/>
        </w:rPr>
        <w:t>спайсов</w:t>
      </w:r>
      <w:proofErr w:type="spellEnd"/>
      <w:r w:rsidR="0022318E" w:rsidRPr="0022318E">
        <w:rPr>
          <w:rFonts w:ascii="Times New Roman" w:hAnsi="Times New Roman" w:cs="Times New Roman"/>
          <w:sz w:val="28"/>
          <w:szCs w:val="28"/>
        </w:rPr>
        <w:t>, ответственность за незаконный обор</w:t>
      </w:r>
      <w:r w:rsidR="0022318E">
        <w:rPr>
          <w:rFonts w:ascii="Times New Roman" w:hAnsi="Times New Roman" w:cs="Times New Roman"/>
          <w:sz w:val="28"/>
          <w:szCs w:val="28"/>
        </w:rPr>
        <w:t>от наркотиков, профилактика дет</w:t>
      </w:r>
      <w:r w:rsidR="0022318E" w:rsidRPr="0022318E">
        <w:rPr>
          <w:rFonts w:ascii="Times New Roman" w:hAnsi="Times New Roman" w:cs="Times New Roman"/>
          <w:sz w:val="28"/>
          <w:szCs w:val="28"/>
        </w:rPr>
        <w:t>ского дорожно-транспортного травматизма»</w:t>
      </w:r>
      <w:r w:rsidR="0022318E">
        <w:rPr>
          <w:rFonts w:ascii="Times New Roman" w:hAnsi="Times New Roman" w:cs="Times New Roman"/>
          <w:sz w:val="28"/>
          <w:szCs w:val="28"/>
        </w:rPr>
        <w:t xml:space="preserve">, </w:t>
      </w:r>
      <w:r w:rsidR="0022318E" w:rsidRPr="0022318E">
        <w:rPr>
          <w:rFonts w:ascii="Times New Roman" w:hAnsi="Times New Roman" w:cs="Times New Roman"/>
          <w:sz w:val="28"/>
          <w:szCs w:val="28"/>
        </w:rPr>
        <w:t xml:space="preserve">«Закон о подростке, подростку о законе. </w:t>
      </w:r>
      <w:r w:rsidR="0022318E">
        <w:rPr>
          <w:rFonts w:ascii="Times New Roman" w:hAnsi="Times New Roman" w:cs="Times New Roman"/>
          <w:sz w:val="28"/>
          <w:szCs w:val="28"/>
        </w:rPr>
        <w:t>Мои права и обязанности»</w:t>
      </w:r>
      <w:r w:rsidR="00FE3BB2">
        <w:rPr>
          <w:rFonts w:ascii="Times New Roman" w:hAnsi="Times New Roman" w:cs="Times New Roman"/>
          <w:sz w:val="28"/>
          <w:szCs w:val="28"/>
        </w:rPr>
        <w:t>; е</w:t>
      </w:r>
      <w:r w:rsidR="00795E36">
        <w:rPr>
          <w:rFonts w:ascii="Times New Roman" w:hAnsi="Times New Roman" w:cs="Times New Roman"/>
          <w:sz w:val="28"/>
          <w:szCs w:val="28"/>
        </w:rPr>
        <w:t>диные уроки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, направленные на формирование правовой </w:t>
      </w:r>
      <w:r w:rsidR="00795E36">
        <w:rPr>
          <w:rFonts w:ascii="Times New Roman" w:hAnsi="Times New Roman" w:cs="Times New Roman"/>
          <w:sz w:val="28"/>
          <w:szCs w:val="28"/>
        </w:rPr>
        <w:t>к</w:t>
      </w:r>
      <w:r w:rsidR="00FE3BB2">
        <w:rPr>
          <w:rFonts w:ascii="Times New Roman" w:hAnsi="Times New Roman" w:cs="Times New Roman"/>
          <w:sz w:val="28"/>
          <w:szCs w:val="28"/>
        </w:rPr>
        <w:t>ультуры подрастающего поколения; м</w:t>
      </w:r>
      <w:r w:rsidR="00795E36">
        <w:rPr>
          <w:rFonts w:ascii="Times New Roman" w:hAnsi="Times New Roman" w:cs="Times New Roman"/>
          <w:sz w:val="28"/>
          <w:szCs w:val="28"/>
        </w:rPr>
        <w:t>ероприятия, приуроченные Дню солидарности в борьбе с терроризмом</w:t>
      </w:r>
      <w:r w:rsidR="00FE3BB2">
        <w:rPr>
          <w:rFonts w:ascii="Times New Roman" w:hAnsi="Times New Roman" w:cs="Times New Roman"/>
          <w:sz w:val="28"/>
          <w:szCs w:val="28"/>
        </w:rPr>
        <w:t>.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 </w:t>
      </w:r>
      <w:r w:rsidR="00795E36">
        <w:rPr>
          <w:rFonts w:ascii="Times New Roman" w:hAnsi="Times New Roman" w:cs="Times New Roman"/>
          <w:sz w:val="28"/>
          <w:szCs w:val="28"/>
        </w:rPr>
        <w:t>О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сновное внимание </w:t>
      </w:r>
      <w:r w:rsidR="00795E36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795E36" w:rsidRPr="00795E36">
        <w:rPr>
          <w:rFonts w:ascii="Times New Roman" w:hAnsi="Times New Roman" w:cs="Times New Roman"/>
          <w:sz w:val="28"/>
          <w:szCs w:val="28"/>
        </w:rPr>
        <w:t>было уделено личной безопасности детей, даны советы, как вести себя в случае обнар</w:t>
      </w:r>
      <w:r w:rsidR="00795E36">
        <w:rPr>
          <w:rFonts w:ascii="Times New Roman" w:hAnsi="Times New Roman" w:cs="Times New Roman"/>
          <w:sz w:val="28"/>
          <w:szCs w:val="28"/>
        </w:rPr>
        <w:t>ужения подозрительных предметов.</w:t>
      </w:r>
      <w:r w:rsidR="00FE3BB2">
        <w:rPr>
          <w:rFonts w:ascii="Times New Roman" w:hAnsi="Times New Roman" w:cs="Times New Roman"/>
          <w:sz w:val="28"/>
          <w:szCs w:val="28"/>
        </w:rPr>
        <w:t xml:space="preserve"> В школах проведены у</w:t>
      </w:r>
      <w:r w:rsidR="00795E36">
        <w:rPr>
          <w:rFonts w:ascii="Times New Roman" w:hAnsi="Times New Roman" w:cs="Times New Roman"/>
          <w:sz w:val="28"/>
          <w:szCs w:val="28"/>
        </w:rPr>
        <w:t>роки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 «День единых действий по информированию детей и молодежи о профилактике ВИЧ-инфекций</w:t>
      </w:r>
      <w:r w:rsidR="00795E36">
        <w:rPr>
          <w:rFonts w:ascii="Times New Roman" w:hAnsi="Times New Roman" w:cs="Times New Roman"/>
          <w:sz w:val="28"/>
          <w:szCs w:val="28"/>
        </w:rPr>
        <w:t xml:space="preserve"> </w:t>
      </w:r>
      <w:r w:rsidR="00795E36" w:rsidRPr="00795E36">
        <w:rPr>
          <w:rFonts w:ascii="Times New Roman" w:hAnsi="Times New Roman" w:cs="Times New Roman"/>
          <w:sz w:val="28"/>
          <w:szCs w:val="28"/>
        </w:rPr>
        <w:t>«ЗНАНИЕ – ОТВЕТСТВЕННОСТЬ - ЗДОРОВЬЕ»</w:t>
      </w:r>
      <w:r w:rsidR="00795E36" w:rsidRPr="00795E36">
        <w:t xml:space="preserve"> 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с приглашением сельских </w:t>
      </w:r>
      <w:r w:rsidR="007402A8">
        <w:rPr>
          <w:rFonts w:ascii="Times New Roman" w:hAnsi="Times New Roman" w:cs="Times New Roman"/>
          <w:sz w:val="28"/>
          <w:szCs w:val="28"/>
        </w:rPr>
        <w:t xml:space="preserve">фельдшеров и </w:t>
      </w:r>
      <w:r w:rsidR="00795E36" w:rsidRPr="00795E36">
        <w:rPr>
          <w:rFonts w:ascii="Times New Roman" w:hAnsi="Times New Roman" w:cs="Times New Roman"/>
          <w:sz w:val="28"/>
          <w:szCs w:val="28"/>
        </w:rPr>
        <w:t>сотрудник</w:t>
      </w:r>
      <w:r w:rsidR="00795E36">
        <w:rPr>
          <w:rFonts w:ascii="Times New Roman" w:hAnsi="Times New Roman" w:cs="Times New Roman"/>
          <w:sz w:val="28"/>
          <w:szCs w:val="28"/>
        </w:rPr>
        <w:t>а</w:t>
      </w:r>
      <w:r w:rsidR="00795E36" w:rsidRPr="00795E36">
        <w:rPr>
          <w:rFonts w:ascii="Times New Roman" w:hAnsi="Times New Roman" w:cs="Times New Roman"/>
          <w:sz w:val="28"/>
          <w:szCs w:val="28"/>
        </w:rPr>
        <w:t xml:space="preserve"> ГБУЗ РМ «Детская поликлиника №</w:t>
      </w:r>
      <w:r w:rsidR="007402A8">
        <w:rPr>
          <w:rFonts w:ascii="Times New Roman" w:hAnsi="Times New Roman" w:cs="Times New Roman"/>
          <w:sz w:val="28"/>
          <w:szCs w:val="28"/>
        </w:rPr>
        <w:t xml:space="preserve"> 4»</w:t>
      </w:r>
      <w:r w:rsidR="00FE3BB2">
        <w:rPr>
          <w:rFonts w:ascii="Times New Roman" w:hAnsi="Times New Roman" w:cs="Times New Roman"/>
          <w:sz w:val="28"/>
          <w:szCs w:val="28"/>
        </w:rPr>
        <w:t xml:space="preserve">. В рамках </w:t>
      </w:r>
      <w:proofErr w:type="gramStart"/>
      <w:r w:rsidR="00FE3BB2">
        <w:rPr>
          <w:rFonts w:ascii="Times New Roman" w:hAnsi="Times New Roman" w:cs="Times New Roman"/>
          <w:sz w:val="28"/>
          <w:szCs w:val="28"/>
        </w:rPr>
        <w:t>м</w:t>
      </w:r>
      <w:r w:rsidR="00A94E46">
        <w:rPr>
          <w:rFonts w:ascii="Times New Roman" w:hAnsi="Times New Roman" w:cs="Times New Roman"/>
          <w:sz w:val="28"/>
          <w:szCs w:val="28"/>
        </w:rPr>
        <w:t>ероприяти</w:t>
      </w:r>
      <w:r w:rsidR="00FE3BB2">
        <w:rPr>
          <w:rFonts w:ascii="Times New Roman" w:hAnsi="Times New Roman" w:cs="Times New Roman"/>
          <w:sz w:val="28"/>
          <w:szCs w:val="28"/>
        </w:rPr>
        <w:t>й</w:t>
      </w:r>
      <w:r w:rsidR="00A94E46">
        <w:rPr>
          <w:rFonts w:ascii="Times New Roman" w:hAnsi="Times New Roman" w:cs="Times New Roman"/>
          <w:sz w:val="28"/>
          <w:szCs w:val="28"/>
        </w:rPr>
        <w:t>, посвящен</w:t>
      </w:r>
      <w:r w:rsidR="00FE3BB2">
        <w:rPr>
          <w:rFonts w:ascii="Times New Roman" w:hAnsi="Times New Roman" w:cs="Times New Roman"/>
          <w:sz w:val="28"/>
          <w:szCs w:val="28"/>
        </w:rPr>
        <w:t xml:space="preserve">ных </w:t>
      </w:r>
      <w:r w:rsidR="00A94E46">
        <w:rPr>
          <w:rFonts w:ascii="Times New Roman" w:hAnsi="Times New Roman" w:cs="Times New Roman"/>
          <w:sz w:val="28"/>
          <w:szCs w:val="28"/>
        </w:rPr>
        <w:t xml:space="preserve">Всероссийскому </w:t>
      </w:r>
      <w:r w:rsidR="00A94E46" w:rsidRPr="00A94E46">
        <w:rPr>
          <w:rFonts w:ascii="Times New Roman" w:hAnsi="Times New Roman" w:cs="Times New Roman"/>
          <w:sz w:val="28"/>
          <w:szCs w:val="28"/>
        </w:rPr>
        <w:t>дню трезвости</w:t>
      </w:r>
      <w:r w:rsidR="00FE3BB2">
        <w:rPr>
          <w:rFonts w:ascii="Times New Roman" w:hAnsi="Times New Roman" w:cs="Times New Roman"/>
          <w:sz w:val="28"/>
          <w:szCs w:val="28"/>
        </w:rPr>
        <w:t xml:space="preserve"> </w:t>
      </w:r>
      <w:r w:rsidR="00A94E46">
        <w:rPr>
          <w:rFonts w:ascii="Times New Roman" w:hAnsi="Times New Roman" w:cs="Times New Roman"/>
          <w:sz w:val="28"/>
          <w:szCs w:val="28"/>
        </w:rPr>
        <w:t xml:space="preserve"> прошли</w:t>
      </w:r>
      <w:proofErr w:type="gramEnd"/>
      <w:r w:rsidR="00A94E46">
        <w:rPr>
          <w:rFonts w:ascii="Times New Roman" w:hAnsi="Times New Roman" w:cs="Times New Roman"/>
          <w:sz w:val="28"/>
          <w:szCs w:val="28"/>
        </w:rPr>
        <w:t xml:space="preserve"> </w:t>
      </w:r>
      <w:r w:rsidR="007402A8">
        <w:rPr>
          <w:rFonts w:ascii="Times New Roman" w:hAnsi="Times New Roman" w:cs="Times New Roman"/>
          <w:sz w:val="28"/>
          <w:szCs w:val="28"/>
        </w:rPr>
        <w:t xml:space="preserve">классные часы и </w:t>
      </w:r>
      <w:r w:rsidR="00A94E46">
        <w:rPr>
          <w:rFonts w:ascii="Times New Roman" w:hAnsi="Times New Roman" w:cs="Times New Roman"/>
          <w:sz w:val="28"/>
          <w:szCs w:val="28"/>
        </w:rPr>
        <w:t>б</w:t>
      </w:r>
      <w:r w:rsidR="00A94E46" w:rsidRPr="00A94E46">
        <w:rPr>
          <w:rFonts w:ascii="Times New Roman" w:hAnsi="Times New Roman" w:cs="Times New Roman"/>
          <w:sz w:val="28"/>
          <w:szCs w:val="28"/>
        </w:rPr>
        <w:t>есед</w:t>
      </w:r>
      <w:r w:rsidR="00A94E46">
        <w:rPr>
          <w:rFonts w:ascii="Times New Roman" w:hAnsi="Times New Roman" w:cs="Times New Roman"/>
          <w:sz w:val="28"/>
          <w:szCs w:val="28"/>
        </w:rPr>
        <w:t>ы</w:t>
      </w:r>
      <w:r w:rsidR="00A94E46" w:rsidRPr="00A94E46">
        <w:rPr>
          <w:rFonts w:ascii="Times New Roman" w:hAnsi="Times New Roman" w:cs="Times New Roman"/>
          <w:sz w:val="28"/>
          <w:szCs w:val="28"/>
        </w:rPr>
        <w:t xml:space="preserve"> с привлечением мед</w:t>
      </w:r>
      <w:r w:rsidR="00A94E46">
        <w:rPr>
          <w:rFonts w:ascii="Times New Roman" w:hAnsi="Times New Roman" w:cs="Times New Roman"/>
          <w:sz w:val="28"/>
          <w:szCs w:val="28"/>
        </w:rPr>
        <w:t>ицинских работников</w:t>
      </w:r>
      <w:r w:rsidR="007402A8">
        <w:rPr>
          <w:rFonts w:ascii="Times New Roman" w:hAnsi="Times New Roman" w:cs="Times New Roman"/>
          <w:sz w:val="28"/>
          <w:szCs w:val="28"/>
        </w:rPr>
        <w:t>.</w:t>
      </w:r>
    </w:p>
    <w:p w:rsidR="00B36315" w:rsidRDefault="00A94E46" w:rsidP="00A94E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повышению информированности детей о доступности услуги экстренной психологической помощи по телефону в школах района прошла акция</w:t>
      </w:r>
      <w:r w:rsidR="0022318E" w:rsidRPr="0022318E">
        <w:rPr>
          <w:rFonts w:ascii="Times New Roman" w:hAnsi="Times New Roman" w:cs="Times New Roman"/>
          <w:sz w:val="28"/>
          <w:szCs w:val="28"/>
        </w:rPr>
        <w:t xml:space="preserve"> «День детского телефона доверия»</w:t>
      </w:r>
      <w:r w:rsidR="008C514E">
        <w:rPr>
          <w:rFonts w:ascii="Times New Roman" w:hAnsi="Times New Roman" w:cs="Times New Roman"/>
          <w:sz w:val="28"/>
          <w:szCs w:val="28"/>
        </w:rPr>
        <w:t xml:space="preserve">. </w:t>
      </w:r>
      <w:r w:rsidR="008C514E" w:rsidRPr="008C514E">
        <w:rPr>
          <w:rFonts w:ascii="Times New Roman" w:hAnsi="Times New Roman" w:cs="Times New Roman"/>
          <w:sz w:val="28"/>
          <w:szCs w:val="28"/>
        </w:rPr>
        <w:t>В мероприятиях  были задействованы 2727 обучающихся.</w:t>
      </w:r>
    </w:p>
    <w:p w:rsidR="00241CF6" w:rsidRDefault="00241CF6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 системы профилактики принимают участие в различных республиканских мероприятиях: месячник «неблагополучная семья», операции «Подросток», «Всеобуч», «Шанс», «Полиция и дети» и др. В районе проводятся физкультурно-массовые мероприятия, направленные на формирование здорового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образа жизни. Ведется работа по вовлечению подростков в полезную внеурочную деятельность, кружковую работу</w:t>
      </w:r>
      <w:r w:rsidR="001F3ACB">
        <w:rPr>
          <w:rFonts w:ascii="Times New Roman" w:hAnsi="Times New Roman" w:cs="Times New Roman"/>
          <w:sz w:val="28"/>
          <w:szCs w:val="28"/>
        </w:rPr>
        <w:t>. В районе функционируют 90 кружков от МКУ ДО «Детский Дом творчества», которые посещают 1766 учащихся и 45 спортивных секций с посещением 639 учащихся.</w:t>
      </w:r>
    </w:p>
    <w:p w:rsidR="001F3ACB" w:rsidRDefault="001F3ACB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охват </w:t>
      </w:r>
      <w:r w:rsidR="00D819F0">
        <w:rPr>
          <w:rFonts w:ascii="Times New Roman" w:hAnsi="Times New Roman" w:cs="Times New Roman"/>
          <w:sz w:val="28"/>
          <w:szCs w:val="28"/>
        </w:rPr>
        <w:t xml:space="preserve">услугами дополнительного образования составляет 2405 учащихся. </w:t>
      </w:r>
    </w:p>
    <w:p w:rsidR="00D819F0" w:rsidRDefault="00D819F0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учреждениях приняты меры по ограничению доступа в Интернет к сайтам экстремистской, террористической направленности, осуществляется фильтрация противоправной информации, причиняющей вред здоровью и развитию учащихся.</w:t>
      </w:r>
    </w:p>
    <w:p w:rsidR="00D819F0" w:rsidRDefault="00B36315" w:rsidP="00241C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036D">
        <w:rPr>
          <w:rFonts w:ascii="Times New Roman" w:hAnsi="Times New Roman" w:cs="Times New Roman"/>
          <w:sz w:val="28"/>
          <w:szCs w:val="28"/>
        </w:rPr>
        <w:t xml:space="preserve">В целях профилактики безнадзорности и правонарушений среди несовершеннолетних в 2017 году центром занятости населения совместно с работодателями в свободное от учебы время трудоустроено </w:t>
      </w:r>
      <w:r w:rsidR="00A6036D" w:rsidRPr="00A6036D">
        <w:rPr>
          <w:rFonts w:ascii="Times New Roman" w:hAnsi="Times New Roman" w:cs="Times New Roman"/>
          <w:sz w:val="28"/>
          <w:szCs w:val="28"/>
        </w:rPr>
        <w:t>255 подростков от 14 до 18 лет, заключено 20 договоров</w:t>
      </w:r>
      <w:r w:rsidRPr="00A6036D">
        <w:rPr>
          <w:rFonts w:ascii="Times New Roman" w:hAnsi="Times New Roman" w:cs="Times New Roman"/>
          <w:sz w:val="28"/>
          <w:szCs w:val="28"/>
        </w:rPr>
        <w:t xml:space="preserve"> по организации различных видов работ, общая сумма поддержки, выплаченной центром занятости несовершеннолетним гражданам составила </w:t>
      </w:r>
      <w:r w:rsidR="00A6036D" w:rsidRPr="00A6036D">
        <w:rPr>
          <w:rFonts w:ascii="Times New Roman" w:hAnsi="Times New Roman" w:cs="Times New Roman"/>
          <w:sz w:val="28"/>
          <w:szCs w:val="28"/>
        </w:rPr>
        <w:t>121,455</w:t>
      </w:r>
      <w:r w:rsidRPr="00A6036D">
        <w:rPr>
          <w:rFonts w:ascii="Times New Roman" w:hAnsi="Times New Roman" w:cs="Times New Roman"/>
          <w:sz w:val="28"/>
          <w:szCs w:val="28"/>
        </w:rPr>
        <w:t xml:space="preserve"> руб. Работодателем возмещены расходы на зарплату в сумме </w:t>
      </w:r>
      <w:r w:rsidR="00A6036D" w:rsidRPr="00A6036D">
        <w:rPr>
          <w:rFonts w:ascii="Times New Roman" w:hAnsi="Times New Roman" w:cs="Times New Roman"/>
          <w:sz w:val="28"/>
          <w:szCs w:val="28"/>
        </w:rPr>
        <w:t>286,343</w:t>
      </w:r>
      <w:r w:rsidRPr="00A6036D">
        <w:rPr>
          <w:rFonts w:ascii="Times New Roman" w:hAnsi="Times New Roman" w:cs="Times New Roman"/>
          <w:sz w:val="28"/>
          <w:szCs w:val="28"/>
        </w:rPr>
        <w:t xml:space="preserve"> руб.</w:t>
      </w:r>
      <w:proofErr w:type="gramEnd"/>
    </w:p>
    <w:p w:rsidR="00B36315" w:rsidRPr="00737936" w:rsidRDefault="00A94E46" w:rsidP="00E34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с целью организации отдыха, оздоровления и занятости несовершеннолетних в летний период при общеобразовательных учреждениях района было организовано </w:t>
      </w:r>
      <w:r w:rsidRPr="00A94E46">
        <w:rPr>
          <w:rFonts w:ascii="Times New Roman" w:hAnsi="Times New Roman" w:cs="Times New Roman"/>
          <w:sz w:val="28"/>
          <w:szCs w:val="28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 xml:space="preserve"> пришкольных</w:t>
      </w:r>
      <w:r w:rsidRPr="00A94E46">
        <w:rPr>
          <w:rFonts w:ascii="Times New Roman" w:hAnsi="Times New Roman" w:cs="Times New Roman"/>
          <w:sz w:val="28"/>
          <w:szCs w:val="28"/>
        </w:rPr>
        <w:t xml:space="preserve"> лагерей с дневным пребыванием </w:t>
      </w:r>
      <w:r w:rsidR="00E34E85">
        <w:rPr>
          <w:rFonts w:ascii="Times New Roman" w:hAnsi="Times New Roman" w:cs="Times New Roman"/>
          <w:sz w:val="28"/>
          <w:szCs w:val="28"/>
        </w:rPr>
        <w:t xml:space="preserve">с общим охватом 355 детей и 7 лагерей различной направленности с охватом 133 </w:t>
      </w:r>
      <w:r w:rsidR="00E34E85" w:rsidRPr="00737936">
        <w:rPr>
          <w:rFonts w:ascii="Times New Roman" w:hAnsi="Times New Roman" w:cs="Times New Roman"/>
          <w:sz w:val="28"/>
          <w:szCs w:val="28"/>
        </w:rPr>
        <w:t>ребенка. Всего отдохнуло 488 детей.</w:t>
      </w:r>
    </w:p>
    <w:p w:rsidR="00C11A84" w:rsidRDefault="00C11A84" w:rsidP="00C11A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6">
        <w:rPr>
          <w:rFonts w:ascii="Times New Roman" w:hAnsi="Times New Roman" w:cs="Times New Roman"/>
          <w:sz w:val="28"/>
          <w:szCs w:val="28"/>
        </w:rPr>
        <w:t>В 2017</w:t>
      </w:r>
      <w:r w:rsidR="007402A8" w:rsidRPr="00737936">
        <w:rPr>
          <w:rFonts w:ascii="Times New Roman" w:hAnsi="Times New Roman" w:cs="Times New Roman"/>
          <w:sz w:val="28"/>
          <w:szCs w:val="28"/>
        </w:rPr>
        <w:t xml:space="preserve"> года во всех общеобразовательных учреждениях района было проведено социально-психологическо</w:t>
      </w:r>
      <w:r w:rsidR="003E6225" w:rsidRPr="00737936">
        <w:rPr>
          <w:rFonts w:ascii="Times New Roman" w:hAnsi="Times New Roman" w:cs="Times New Roman"/>
          <w:sz w:val="28"/>
          <w:szCs w:val="28"/>
        </w:rPr>
        <w:t>е тестирование</w:t>
      </w:r>
      <w:r w:rsidR="00737936">
        <w:rPr>
          <w:rFonts w:ascii="Times New Roman" w:hAnsi="Times New Roman" w:cs="Times New Roman"/>
          <w:sz w:val="28"/>
          <w:szCs w:val="28"/>
        </w:rPr>
        <w:t xml:space="preserve"> на предмет раннего выявления </w:t>
      </w:r>
      <w:proofErr w:type="spellStart"/>
      <w:r w:rsidR="00737936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="00737936">
        <w:rPr>
          <w:rFonts w:ascii="Times New Roman" w:hAnsi="Times New Roman" w:cs="Times New Roman"/>
          <w:sz w:val="28"/>
          <w:szCs w:val="28"/>
        </w:rPr>
        <w:t xml:space="preserve"> поведения, ведущего к возможному немедицинскому потреблению наркотических средств и </w:t>
      </w:r>
      <w:proofErr w:type="spellStart"/>
      <w:r w:rsidR="00737936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737936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="003E6225" w:rsidRPr="00737936">
        <w:rPr>
          <w:rFonts w:ascii="Times New Roman" w:hAnsi="Times New Roman" w:cs="Times New Roman"/>
          <w:sz w:val="28"/>
          <w:szCs w:val="28"/>
        </w:rPr>
        <w:t>. Из 988</w:t>
      </w:r>
      <w:r w:rsidR="007402A8" w:rsidRPr="00737936">
        <w:rPr>
          <w:rFonts w:ascii="Times New Roman" w:hAnsi="Times New Roman" w:cs="Times New Roman"/>
          <w:sz w:val="28"/>
          <w:szCs w:val="28"/>
        </w:rPr>
        <w:t xml:space="preserve"> учащихся тестирование прошли </w:t>
      </w:r>
      <w:r w:rsidR="003E6225" w:rsidRPr="00737936">
        <w:rPr>
          <w:rFonts w:ascii="Times New Roman" w:hAnsi="Times New Roman" w:cs="Times New Roman"/>
          <w:sz w:val="28"/>
          <w:szCs w:val="28"/>
        </w:rPr>
        <w:t>960</w:t>
      </w:r>
      <w:r w:rsidRPr="00737936">
        <w:rPr>
          <w:rFonts w:ascii="Times New Roman" w:hAnsi="Times New Roman" w:cs="Times New Roman"/>
          <w:sz w:val="28"/>
          <w:szCs w:val="28"/>
        </w:rPr>
        <w:t xml:space="preserve"> детей.</w:t>
      </w:r>
      <w:r w:rsidR="007402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A84" w:rsidRDefault="00C11A84" w:rsidP="00C11A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Работниками культуры района проведены культурно-массовые мероприятия с привлечением мигрантов в целях их социокультурной адаптации с местным </w:t>
      </w:r>
      <w:r>
        <w:rPr>
          <w:rFonts w:ascii="Times New Roman" w:hAnsi="Times New Roman" w:cs="Times New Roman"/>
          <w:sz w:val="28"/>
          <w:szCs w:val="28"/>
        </w:rPr>
        <w:lastRenderedPageBreak/>
        <w:t>население. Были подготовлены выставки по краеведческой тематике в библиотеках и клубных учреждениях района.</w:t>
      </w:r>
    </w:p>
    <w:p w:rsidR="00C11A84" w:rsidRPr="00C23AD8" w:rsidRDefault="00C11A84" w:rsidP="00C11A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важнейших направлений деятельности опеки и попечительства </w:t>
      </w:r>
      <w:r w:rsidRPr="007544F4">
        <w:rPr>
          <w:rFonts w:ascii="Times New Roman" w:hAnsi="Times New Roman" w:cs="Times New Roman"/>
          <w:sz w:val="28"/>
          <w:szCs w:val="28"/>
        </w:rPr>
        <w:t xml:space="preserve">граждан является профилактика социального сиротства. </w:t>
      </w:r>
      <w:r w:rsidR="007544F4" w:rsidRPr="007544F4">
        <w:rPr>
          <w:rFonts w:ascii="Times New Roman" w:hAnsi="Times New Roman" w:cs="Times New Roman"/>
          <w:sz w:val="28"/>
          <w:szCs w:val="28"/>
        </w:rPr>
        <w:t>На 31декабря 2017 года в</w:t>
      </w:r>
      <w:r w:rsidRPr="007544F4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7544F4" w:rsidRPr="007544F4">
        <w:rPr>
          <w:rFonts w:ascii="Times New Roman" w:hAnsi="Times New Roman" w:cs="Times New Roman"/>
          <w:sz w:val="28"/>
          <w:szCs w:val="28"/>
        </w:rPr>
        <w:t>12</w:t>
      </w:r>
      <w:r w:rsidRPr="007544F4">
        <w:rPr>
          <w:rFonts w:ascii="Times New Roman" w:hAnsi="Times New Roman" w:cs="Times New Roman"/>
          <w:sz w:val="28"/>
          <w:szCs w:val="28"/>
        </w:rPr>
        <w:t xml:space="preserve"> приемных семей</w:t>
      </w:r>
      <w:r w:rsidR="007544F4" w:rsidRPr="007544F4">
        <w:rPr>
          <w:rFonts w:ascii="Times New Roman" w:hAnsi="Times New Roman" w:cs="Times New Roman"/>
          <w:sz w:val="28"/>
          <w:szCs w:val="28"/>
        </w:rPr>
        <w:t>. В 2017 году выдано 62</w:t>
      </w:r>
      <w:r w:rsidRPr="007544F4">
        <w:rPr>
          <w:rFonts w:ascii="Times New Roman" w:hAnsi="Times New Roman" w:cs="Times New Roman"/>
          <w:sz w:val="28"/>
          <w:szCs w:val="28"/>
        </w:rPr>
        <w:t xml:space="preserve"> разрешения на проведение сделок купли-про</w:t>
      </w:r>
      <w:r w:rsidR="007544F4" w:rsidRPr="007544F4">
        <w:rPr>
          <w:rFonts w:ascii="Times New Roman" w:hAnsi="Times New Roman" w:cs="Times New Roman"/>
          <w:sz w:val="28"/>
          <w:szCs w:val="28"/>
        </w:rPr>
        <w:t>дажи, залога имущества, выдано 33 разрешений</w:t>
      </w:r>
      <w:r w:rsidRPr="007544F4">
        <w:rPr>
          <w:rFonts w:ascii="Times New Roman" w:hAnsi="Times New Roman" w:cs="Times New Roman"/>
          <w:sz w:val="28"/>
          <w:szCs w:val="28"/>
        </w:rPr>
        <w:t xml:space="preserve"> на зачисление, снятие денежных средств, за</w:t>
      </w:r>
      <w:r w:rsidR="007544F4" w:rsidRPr="007544F4">
        <w:rPr>
          <w:rFonts w:ascii="Times New Roman" w:hAnsi="Times New Roman" w:cs="Times New Roman"/>
          <w:sz w:val="28"/>
          <w:szCs w:val="28"/>
        </w:rPr>
        <w:t>крытие счетов н/летних, выдано 10</w:t>
      </w:r>
      <w:r w:rsidRPr="007544F4">
        <w:rPr>
          <w:rFonts w:ascii="Times New Roman" w:hAnsi="Times New Roman" w:cs="Times New Roman"/>
          <w:sz w:val="28"/>
          <w:szCs w:val="28"/>
        </w:rPr>
        <w:t xml:space="preserve"> разрешений на трудоустройство н/летних по уходу за нетрудоспособными гражданами в свободное от учебы время. Обеспечены</w:t>
      </w:r>
      <w:r w:rsidR="007544F4" w:rsidRPr="007544F4">
        <w:rPr>
          <w:rFonts w:ascii="Times New Roman" w:hAnsi="Times New Roman" w:cs="Times New Roman"/>
          <w:sz w:val="28"/>
          <w:szCs w:val="28"/>
        </w:rPr>
        <w:t xml:space="preserve"> жильем 3</w:t>
      </w:r>
      <w:r w:rsidRPr="007544F4">
        <w:rPr>
          <w:rFonts w:ascii="Times New Roman" w:hAnsi="Times New Roman" w:cs="Times New Roman"/>
          <w:sz w:val="28"/>
          <w:szCs w:val="28"/>
        </w:rPr>
        <w:t xml:space="preserve"> человека, относящиеся к категории </w:t>
      </w:r>
      <w:r w:rsidR="00C23AD8" w:rsidRPr="007544F4">
        <w:rPr>
          <w:rFonts w:ascii="Times New Roman" w:hAnsi="Times New Roman" w:cs="Times New Roman"/>
          <w:sz w:val="28"/>
          <w:szCs w:val="28"/>
        </w:rPr>
        <w:t>дети-сироты. Комиссия по делам н/летних, орган опеки и попечительства проводят работу по повышению ответственности родителей за</w:t>
      </w:r>
      <w:r w:rsidR="007544F4">
        <w:rPr>
          <w:rFonts w:ascii="Times New Roman" w:hAnsi="Times New Roman" w:cs="Times New Roman"/>
          <w:sz w:val="28"/>
          <w:szCs w:val="28"/>
        </w:rPr>
        <w:t xml:space="preserve"> воспитание детей. В 2017 году</w:t>
      </w:r>
      <w:r w:rsidR="00C23AD8" w:rsidRPr="007544F4">
        <w:rPr>
          <w:rFonts w:ascii="Times New Roman" w:hAnsi="Times New Roman" w:cs="Times New Roman"/>
          <w:sz w:val="28"/>
          <w:szCs w:val="28"/>
        </w:rPr>
        <w:t xml:space="preserve"> </w:t>
      </w:r>
      <w:r w:rsidR="007544F4" w:rsidRPr="007544F4">
        <w:rPr>
          <w:rFonts w:ascii="Times New Roman" w:hAnsi="Times New Roman" w:cs="Times New Roman"/>
          <w:sz w:val="28"/>
          <w:szCs w:val="28"/>
        </w:rPr>
        <w:t xml:space="preserve">в суд на лишение родительских прав </w:t>
      </w:r>
      <w:r w:rsidR="007544F4">
        <w:rPr>
          <w:rFonts w:ascii="Times New Roman" w:hAnsi="Times New Roman" w:cs="Times New Roman"/>
          <w:sz w:val="28"/>
          <w:szCs w:val="28"/>
        </w:rPr>
        <w:t>направлен и удовлетворен</w:t>
      </w:r>
      <w:r w:rsidR="007544F4" w:rsidRPr="007544F4">
        <w:rPr>
          <w:rFonts w:ascii="Times New Roman" w:hAnsi="Times New Roman" w:cs="Times New Roman"/>
          <w:sz w:val="28"/>
          <w:szCs w:val="28"/>
        </w:rPr>
        <w:t xml:space="preserve"> 1 материал</w:t>
      </w:r>
      <w:r w:rsidR="00C23AD8" w:rsidRPr="007544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3AD8" w:rsidRDefault="007544F4" w:rsidP="00C11A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 полного выполнения мероприятий программы необходимы дополнительные денежные средства.</w:t>
      </w:r>
    </w:p>
    <w:p w:rsidR="006F4618" w:rsidRDefault="002257E6" w:rsidP="00241C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57E6">
        <w:rPr>
          <w:rFonts w:ascii="Times New Roman" w:hAnsi="Times New Roman" w:cs="Times New Roman"/>
          <w:sz w:val="28"/>
          <w:szCs w:val="28"/>
        </w:rPr>
        <w:t>Степень реализации мероприятий муниц</w:t>
      </w:r>
      <w:r>
        <w:rPr>
          <w:rFonts w:ascii="Times New Roman" w:hAnsi="Times New Roman" w:cs="Times New Roman"/>
          <w:sz w:val="28"/>
          <w:szCs w:val="28"/>
        </w:rPr>
        <w:t>ипальной программы составляет 90</w:t>
      </w:r>
      <w:r w:rsidRPr="002257E6">
        <w:rPr>
          <w:rFonts w:ascii="Times New Roman" w:hAnsi="Times New Roman" w:cs="Times New Roman"/>
          <w:sz w:val="28"/>
          <w:szCs w:val="28"/>
        </w:rPr>
        <w:t>%.Оценка эффективности использования бюджетных средств 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57E6">
        <w:rPr>
          <w:rFonts w:ascii="Times New Roman" w:hAnsi="Times New Roman" w:cs="Times New Roman"/>
          <w:sz w:val="28"/>
          <w:szCs w:val="28"/>
        </w:rPr>
        <w:t xml:space="preserve">,8%. Средняя степень достижения значения показателей (индикаторов) составила </w:t>
      </w:r>
      <w:r>
        <w:rPr>
          <w:rFonts w:ascii="Times New Roman" w:hAnsi="Times New Roman" w:cs="Times New Roman"/>
          <w:sz w:val="28"/>
          <w:szCs w:val="28"/>
        </w:rPr>
        <w:t>84,1</w:t>
      </w:r>
      <w:r w:rsidRPr="002257E6">
        <w:rPr>
          <w:rFonts w:ascii="Times New Roman" w:hAnsi="Times New Roman" w:cs="Times New Roman"/>
          <w:sz w:val="28"/>
          <w:szCs w:val="28"/>
        </w:rPr>
        <w:t xml:space="preserve">%. Уровень эффективности программы составляет </w:t>
      </w:r>
      <w:r>
        <w:rPr>
          <w:rFonts w:ascii="Times New Roman" w:hAnsi="Times New Roman" w:cs="Times New Roman"/>
          <w:sz w:val="28"/>
          <w:szCs w:val="28"/>
        </w:rPr>
        <w:t>92,3</w:t>
      </w:r>
      <w:r w:rsidRPr="002257E6">
        <w:rPr>
          <w:rFonts w:ascii="Times New Roman" w:hAnsi="Times New Roman" w:cs="Times New Roman"/>
          <w:sz w:val="28"/>
          <w:szCs w:val="28"/>
        </w:rPr>
        <w:t>%, что свидетельствует о высокой эффективности реализации муниципальной программы.</w:t>
      </w:r>
    </w:p>
    <w:p w:rsidR="00CB2A51" w:rsidRDefault="00CB2A51" w:rsidP="00241C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A51" w:rsidRDefault="00CB2A51" w:rsidP="00241C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B2A51" w:rsidSect="006F461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D2EBE"/>
    <w:multiLevelType w:val="hybridMultilevel"/>
    <w:tmpl w:val="E0641B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6AC"/>
    <w:rsid w:val="001F3ACB"/>
    <w:rsid w:val="0022318E"/>
    <w:rsid w:val="002257E6"/>
    <w:rsid w:val="00241CF6"/>
    <w:rsid w:val="003E6225"/>
    <w:rsid w:val="006F4618"/>
    <w:rsid w:val="007226AC"/>
    <w:rsid w:val="00737936"/>
    <w:rsid w:val="007402A8"/>
    <w:rsid w:val="007544F4"/>
    <w:rsid w:val="00795E36"/>
    <w:rsid w:val="008C514E"/>
    <w:rsid w:val="00A6036D"/>
    <w:rsid w:val="00A94E46"/>
    <w:rsid w:val="00B11FE4"/>
    <w:rsid w:val="00B36315"/>
    <w:rsid w:val="00B76DE0"/>
    <w:rsid w:val="00C11A84"/>
    <w:rsid w:val="00C23AD8"/>
    <w:rsid w:val="00CB2A51"/>
    <w:rsid w:val="00D740E6"/>
    <w:rsid w:val="00D819F0"/>
    <w:rsid w:val="00E34E85"/>
    <w:rsid w:val="00FE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0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ЦИМОМОУ</dc:creator>
  <cp:keywords/>
  <dc:description/>
  <cp:lastModifiedBy>Pestova_IV</cp:lastModifiedBy>
  <cp:revision>12</cp:revision>
  <cp:lastPrinted>2019-04-25T06:20:00Z</cp:lastPrinted>
  <dcterms:created xsi:type="dcterms:W3CDTF">2018-03-30T07:17:00Z</dcterms:created>
  <dcterms:modified xsi:type="dcterms:W3CDTF">2019-04-25T06:21:00Z</dcterms:modified>
</cp:coreProperties>
</file>