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B006EE">
        <w:rPr>
          <w:rFonts w:ascii="Times New Roman" w:hAnsi="Times New Roman" w:cs="Times New Roman"/>
          <w:b/>
          <w:sz w:val="28"/>
          <w:szCs w:val="28"/>
        </w:rPr>
        <w:t xml:space="preserve"> - сентябрь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784D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B006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август</w:t>
            </w:r>
            <w:r w:rsidR="004349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C96D19" w:rsidRDefault="00B006EE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B006EE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519</w:t>
            </w:r>
          </w:p>
        </w:tc>
        <w:tc>
          <w:tcPr>
            <w:tcW w:w="3190" w:type="dxa"/>
          </w:tcPr>
          <w:p w:rsidR="00C96D19" w:rsidRDefault="00B006EE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113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B006EE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632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7147F0"/>
    <w:rsid w:val="00767AE7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6442F-3399-4C93-A3A4-F9FD1DF29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2018-07-02T07:08:00Z</cp:lastPrinted>
  <dcterms:created xsi:type="dcterms:W3CDTF">2019-07-12T12:19:00Z</dcterms:created>
  <dcterms:modified xsi:type="dcterms:W3CDTF">2020-09-30T12:15:00Z</dcterms:modified>
</cp:coreProperties>
</file>