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DA" w:rsidRPr="00EF5D0F" w:rsidRDefault="00FC38DA" w:rsidP="00FC38DA">
      <w:pPr>
        <w:pStyle w:val="afffe"/>
        <w:rPr>
          <w:b w:val="0"/>
          <w:caps/>
          <w:sz w:val="28"/>
          <w:szCs w:val="28"/>
        </w:rPr>
      </w:pPr>
      <w:r w:rsidRPr="003B77AE">
        <w:rPr>
          <w:sz w:val="28"/>
          <w:szCs w:val="28"/>
        </w:rPr>
        <w:t xml:space="preserve">  </w:t>
      </w:r>
      <w:r w:rsidRPr="00EF5D0F">
        <w:rPr>
          <w:b w:val="0"/>
          <w:caps/>
          <w:sz w:val="28"/>
          <w:szCs w:val="28"/>
        </w:rPr>
        <w:t xml:space="preserve">администрация ЛЯМБИРСКОГО </w:t>
      </w:r>
    </w:p>
    <w:p w:rsidR="00FC38DA" w:rsidRPr="00EF5D0F" w:rsidRDefault="00FC38DA" w:rsidP="00FC38DA">
      <w:pPr>
        <w:pStyle w:val="afffe"/>
        <w:rPr>
          <w:b w:val="0"/>
          <w:caps/>
          <w:sz w:val="28"/>
          <w:szCs w:val="28"/>
        </w:rPr>
      </w:pPr>
      <w:r w:rsidRPr="00EF5D0F">
        <w:rPr>
          <w:b w:val="0"/>
          <w:caps/>
          <w:sz w:val="28"/>
          <w:szCs w:val="28"/>
        </w:rPr>
        <w:t>МУНИЦИПАЛЬНОГО РАЙОНА</w:t>
      </w:r>
    </w:p>
    <w:p w:rsidR="00FC38DA" w:rsidRPr="00EF5D0F" w:rsidRDefault="00FC38DA" w:rsidP="00FC38DA">
      <w:pPr>
        <w:pStyle w:val="afffe"/>
        <w:spacing w:line="360" w:lineRule="auto"/>
        <w:rPr>
          <w:b w:val="0"/>
          <w:sz w:val="28"/>
          <w:szCs w:val="28"/>
        </w:rPr>
      </w:pPr>
      <w:r w:rsidRPr="00EF5D0F">
        <w:rPr>
          <w:b w:val="0"/>
          <w:sz w:val="28"/>
          <w:szCs w:val="28"/>
        </w:rPr>
        <w:t>РЕСПУБЛИК</w:t>
      </w:r>
      <w:r>
        <w:rPr>
          <w:b w:val="0"/>
          <w:sz w:val="28"/>
          <w:szCs w:val="28"/>
        </w:rPr>
        <w:t>И</w:t>
      </w:r>
      <w:r w:rsidRPr="00EF5D0F">
        <w:rPr>
          <w:b w:val="0"/>
          <w:sz w:val="28"/>
          <w:szCs w:val="28"/>
        </w:rPr>
        <w:t xml:space="preserve"> МОРДОВИЯ</w:t>
      </w:r>
    </w:p>
    <w:p w:rsidR="00FC38DA" w:rsidRPr="00001DFF" w:rsidRDefault="00FC38DA" w:rsidP="00FC38DA">
      <w:pPr>
        <w:pStyle w:val="afffe"/>
        <w:rPr>
          <w:sz w:val="32"/>
          <w:szCs w:val="32"/>
        </w:rPr>
      </w:pPr>
      <w:r>
        <w:rPr>
          <w:sz w:val="44"/>
          <w:szCs w:val="44"/>
        </w:rPr>
        <w:t xml:space="preserve"> </w:t>
      </w:r>
      <w:proofErr w:type="gramStart"/>
      <w:r w:rsidRPr="00001DFF">
        <w:rPr>
          <w:sz w:val="32"/>
          <w:szCs w:val="32"/>
        </w:rPr>
        <w:t>П</w:t>
      </w:r>
      <w:proofErr w:type="gramEnd"/>
      <w:r w:rsidRPr="00001DFF">
        <w:rPr>
          <w:sz w:val="32"/>
          <w:szCs w:val="32"/>
        </w:rPr>
        <w:t xml:space="preserve"> О С Т А Н О В Л Е Н И Е </w:t>
      </w:r>
    </w:p>
    <w:p w:rsidR="00FC38DA" w:rsidRDefault="00FC38DA" w:rsidP="00FC38DA">
      <w:pPr>
        <w:pStyle w:val="afffe"/>
        <w:rPr>
          <w:sz w:val="28"/>
          <w:szCs w:val="28"/>
        </w:rPr>
      </w:pPr>
    </w:p>
    <w:p w:rsidR="00AB3D66" w:rsidRPr="00EF5D0F" w:rsidRDefault="00AB3D66" w:rsidP="00FC38DA">
      <w:pPr>
        <w:pStyle w:val="afffe"/>
        <w:rPr>
          <w:sz w:val="28"/>
          <w:szCs w:val="28"/>
        </w:rPr>
      </w:pPr>
    </w:p>
    <w:p w:rsidR="00FC38DA" w:rsidRPr="00033461" w:rsidRDefault="00FC38DA" w:rsidP="00FC38DA">
      <w:pPr>
        <w:pStyle w:val="afffe"/>
        <w:jc w:val="both"/>
        <w:rPr>
          <w:b w:val="0"/>
          <w:sz w:val="28"/>
          <w:u w:val="single"/>
          <w:lang w:val="en-US"/>
        </w:rPr>
      </w:pPr>
      <w:r>
        <w:rPr>
          <w:b w:val="0"/>
          <w:sz w:val="28"/>
        </w:rPr>
        <w:t xml:space="preserve"> « </w:t>
      </w:r>
      <w:r w:rsidR="00033461">
        <w:rPr>
          <w:b w:val="0"/>
          <w:sz w:val="28"/>
        </w:rPr>
        <w:t xml:space="preserve"> </w:t>
      </w:r>
      <w:r w:rsidR="00033461">
        <w:rPr>
          <w:b w:val="0"/>
          <w:sz w:val="28"/>
          <w:lang w:val="en-US"/>
        </w:rPr>
        <w:t xml:space="preserve">10 </w:t>
      </w:r>
      <w:r w:rsidRPr="00750834">
        <w:rPr>
          <w:b w:val="0"/>
          <w:sz w:val="28"/>
        </w:rPr>
        <w:t xml:space="preserve">» </w:t>
      </w:r>
      <w:r w:rsidR="00696FAE">
        <w:rPr>
          <w:b w:val="0"/>
          <w:sz w:val="28"/>
        </w:rPr>
        <w:t xml:space="preserve">       </w:t>
      </w:r>
      <w:r w:rsidR="00033461">
        <w:rPr>
          <w:b w:val="0"/>
          <w:sz w:val="28"/>
          <w:lang w:val="en-US"/>
        </w:rPr>
        <w:t>02</w:t>
      </w:r>
      <w:r w:rsidR="00696FAE">
        <w:rPr>
          <w:b w:val="0"/>
          <w:sz w:val="28"/>
        </w:rPr>
        <w:t xml:space="preserve">      </w:t>
      </w:r>
      <w:r w:rsidR="00140269">
        <w:rPr>
          <w:b w:val="0"/>
          <w:sz w:val="28"/>
        </w:rPr>
        <w:t xml:space="preserve"> </w:t>
      </w:r>
      <w:r w:rsidR="00F76A8B">
        <w:rPr>
          <w:b w:val="0"/>
          <w:sz w:val="28"/>
        </w:rPr>
        <w:t xml:space="preserve">  </w:t>
      </w:r>
      <w:r w:rsidRPr="00750834">
        <w:rPr>
          <w:b w:val="0"/>
          <w:sz w:val="28"/>
        </w:rPr>
        <w:t xml:space="preserve"> 20</w:t>
      </w:r>
      <w:r w:rsidR="00020C4A">
        <w:rPr>
          <w:b w:val="0"/>
          <w:sz w:val="28"/>
        </w:rPr>
        <w:t>21</w:t>
      </w:r>
      <w:r w:rsidRPr="00750834">
        <w:rPr>
          <w:b w:val="0"/>
          <w:sz w:val="28"/>
        </w:rPr>
        <w:t xml:space="preserve"> г.</w:t>
      </w:r>
      <w:r w:rsidR="00696FAE">
        <w:rPr>
          <w:b w:val="0"/>
          <w:sz w:val="28"/>
        </w:rPr>
        <w:tab/>
      </w:r>
      <w:r w:rsidR="00696FAE">
        <w:rPr>
          <w:b w:val="0"/>
          <w:sz w:val="28"/>
        </w:rPr>
        <w:tab/>
      </w:r>
      <w:r w:rsidR="00696FAE">
        <w:rPr>
          <w:b w:val="0"/>
          <w:sz w:val="28"/>
        </w:rPr>
        <w:tab/>
      </w:r>
      <w:r w:rsidR="00696FAE">
        <w:rPr>
          <w:b w:val="0"/>
          <w:sz w:val="28"/>
        </w:rPr>
        <w:tab/>
      </w:r>
      <w:r w:rsidR="00696FAE">
        <w:rPr>
          <w:b w:val="0"/>
          <w:sz w:val="28"/>
        </w:rPr>
        <w:tab/>
      </w:r>
      <w:r w:rsidR="00696FAE">
        <w:rPr>
          <w:b w:val="0"/>
          <w:sz w:val="28"/>
        </w:rPr>
        <w:tab/>
      </w:r>
      <w:r w:rsidR="00696FAE">
        <w:rPr>
          <w:b w:val="0"/>
          <w:sz w:val="28"/>
        </w:rPr>
        <w:tab/>
      </w:r>
      <w:r w:rsidR="00696FAE">
        <w:rPr>
          <w:b w:val="0"/>
          <w:sz w:val="28"/>
        </w:rPr>
        <w:tab/>
        <w:t xml:space="preserve">  </w:t>
      </w:r>
      <w:r w:rsidR="00BD1E67">
        <w:rPr>
          <w:b w:val="0"/>
          <w:sz w:val="28"/>
        </w:rPr>
        <w:t xml:space="preserve">№ </w:t>
      </w:r>
      <w:r w:rsidR="00033461">
        <w:rPr>
          <w:b w:val="0"/>
          <w:sz w:val="28"/>
          <w:lang w:val="en-US"/>
        </w:rPr>
        <w:t xml:space="preserve">    84</w:t>
      </w:r>
    </w:p>
    <w:p w:rsidR="00FC38DA" w:rsidRDefault="00FC38DA" w:rsidP="00FC38DA">
      <w:pPr>
        <w:pStyle w:val="afffe"/>
        <w:spacing w:line="360" w:lineRule="auto"/>
        <w:rPr>
          <w:b w:val="0"/>
          <w:sz w:val="26"/>
          <w:szCs w:val="26"/>
        </w:rPr>
      </w:pPr>
      <w:r w:rsidRPr="00AB1133">
        <w:rPr>
          <w:b w:val="0"/>
          <w:sz w:val="26"/>
          <w:szCs w:val="26"/>
        </w:rPr>
        <w:t xml:space="preserve">с. </w:t>
      </w:r>
      <w:proofErr w:type="spellStart"/>
      <w:r>
        <w:rPr>
          <w:b w:val="0"/>
          <w:sz w:val="26"/>
          <w:szCs w:val="26"/>
        </w:rPr>
        <w:t>Лямбирь</w:t>
      </w:r>
      <w:proofErr w:type="spellEnd"/>
    </w:p>
    <w:p w:rsidR="007529F4" w:rsidRDefault="007529F4" w:rsidP="00FC38DA">
      <w:pPr>
        <w:pStyle w:val="afffe"/>
        <w:spacing w:line="360" w:lineRule="auto"/>
        <w:rPr>
          <w:b w:val="0"/>
          <w:sz w:val="26"/>
          <w:szCs w:val="26"/>
        </w:rPr>
      </w:pPr>
    </w:p>
    <w:p w:rsidR="00FB777F" w:rsidRDefault="0029170F" w:rsidP="002C75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51C">
        <w:rPr>
          <w:rFonts w:ascii="Times New Roman" w:hAnsi="Times New Roman" w:cs="Times New Roman"/>
          <w:b/>
          <w:sz w:val="28"/>
          <w:szCs w:val="28"/>
        </w:rPr>
        <w:t>Об утверждении Положения и Регламента</w:t>
      </w:r>
    </w:p>
    <w:p w:rsidR="00FB777F" w:rsidRDefault="0029170F" w:rsidP="002C75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51C">
        <w:rPr>
          <w:rFonts w:ascii="Times New Roman" w:hAnsi="Times New Roman" w:cs="Times New Roman"/>
          <w:b/>
          <w:sz w:val="28"/>
          <w:szCs w:val="28"/>
        </w:rPr>
        <w:t>Антитеррористической комиссии</w:t>
      </w:r>
      <w:r w:rsidR="002C751C" w:rsidRPr="002C75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170F" w:rsidRPr="002C751C" w:rsidRDefault="002C751C" w:rsidP="002C75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51C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="00FB777F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29170F" w:rsidRPr="002C751C">
        <w:rPr>
          <w:rFonts w:ascii="Times New Roman" w:hAnsi="Times New Roman" w:cs="Times New Roman"/>
          <w:b/>
          <w:sz w:val="28"/>
          <w:szCs w:val="28"/>
        </w:rPr>
        <w:t>района</w:t>
      </w:r>
      <w:r w:rsidR="00FB77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170F" w:rsidRPr="002C751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9170F" w:rsidRPr="002C751C" w:rsidRDefault="0029170F" w:rsidP="002C751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75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751C">
        <w:rPr>
          <w:rFonts w:ascii="Times New Roman" w:hAnsi="Times New Roman" w:cs="Times New Roman"/>
          <w:sz w:val="28"/>
          <w:szCs w:val="28"/>
        </w:rPr>
        <w:t xml:space="preserve">В соответствии статьи 5.2  Федерального закона от 06.03.2006 г.  № 35-ФЗ «О противодействии терроризму» и в целях обеспечения координации деятельности органов местного самоуправления </w:t>
      </w:r>
      <w:proofErr w:type="spellStart"/>
      <w:r w:rsidR="002C751C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C751C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профилактике совершения террористических актов на территории </w:t>
      </w:r>
      <w:proofErr w:type="spellStart"/>
      <w:r w:rsidR="002C751C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C751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C751C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proofErr w:type="spellStart"/>
      <w:r w:rsidR="002C751C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="002C751C">
        <w:rPr>
          <w:rFonts w:ascii="Times New Roman" w:hAnsi="Times New Roman" w:cs="Times New Roman"/>
          <w:sz w:val="28"/>
          <w:szCs w:val="28"/>
        </w:rPr>
        <w:t>.</w:t>
      </w:r>
      <w:r w:rsidR="007529F4">
        <w:rPr>
          <w:rFonts w:ascii="Times New Roman" w:hAnsi="Times New Roman" w:cs="Times New Roman"/>
          <w:sz w:val="28"/>
          <w:szCs w:val="28"/>
        </w:rPr>
        <w:t xml:space="preserve"> </w:t>
      </w:r>
      <w:r w:rsidR="004A52CF">
        <w:rPr>
          <w:rFonts w:ascii="Times New Roman" w:hAnsi="Times New Roman" w:cs="Times New Roman"/>
          <w:sz w:val="28"/>
          <w:szCs w:val="28"/>
        </w:rPr>
        <w:t xml:space="preserve">30. 32. 37 Устава </w:t>
      </w:r>
      <w:proofErr w:type="spellStart"/>
      <w:r w:rsidR="004A52C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4A52C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="004A52CF" w:rsidRPr="0014026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4A52CF" w:rsidRPr="00140269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  <w:r w:rsidR="002C75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751C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об </w:t>
      </w:r>
      <w:r w:rsidR="004A52CF">
        <w:rPr>
          <w:rFonts w:ascii="Times New Roman" w:hAnsi="Times New Roman" w:cs="Times New Roman"/>
          <w:sz w:val="28"/>
          <w:szCs w:val="28"/>
        </w:rPr>
        <w:t>А</w:t>
      </w:r>
      <w:r w:rsidRPr="002C751C">
        <w:rPr>
          <w:rFonts w:ascii="Times New Roman" w:hAnsi="Times New Roman" w:cs="Times New Roman"/>
          <w:sz w:val="28"/>
          <w:szCs w:val="28"/>
        </w:rPr>
        <w:t xml:space="preserve">нтитеррористической комиссии  </w:t>
      </w:r>
      <w:proofErr w:type="spellStart"/>
      <w:r w:rsidR="004A52C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C751C">
        <w:rPr>
          <w:rFonts w:ascii="Times New Roman" w:hAnsi="Times New Roman" w:cs="Times New Roman"/>
          <w:sz w:val="28"/>
          <w:szCs w:val="28"/>
        </w:rPr>
        <w:t xml:space="preserve"> муниципального района   Республики Мордовия </w:t>
      </w:r>
      <w:proofErr w:type="gramStart"/>
      <w:r w:rsidR="004A52CF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4A52CF">
        <w:rPr>
          <w:rFonts w:ascii="Times New Roman" w:hAnsi="Times New Roman" w:cs="Times New Roman"/>
          <w:sz w:val="28"/>
          <w:szCs w:val="28"/>
        </w:rPr>
        <w:t xml:space="preserve"> №1</w:t>
      </w:r>
      <w:r w:rsidRPr="002C751C">
        <w:rPr>
          <w:rFonts w:ascii="Times New Roman" w:hAnsi="Times New Roman" w:cs="Times New Roman"/>
          <w:sz w:val="28"/>
          <w:szCs w:val="28"/>
        </w:rPr>
        <w:t>.</w:t>
      </w:r>
    </w:p>
    <w:p w:rsidR="0029170F" w:rsidRDefault="0029170F" w:rsidP="0029170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751C">
        <w:rPr>
          <w:rFonts w:ascii="Times New Roman" w:hAnsi="Times New Roman" w:cs="Times New Roman"/>
          <w:sz w:val="28"/>
          <w:szCs w:val="28"/>
        </w:rPr>
        <w:t xml:space="preserve">2. Утвердить прилагаемый Регламент </w:t>
      </w:r>
      <w:r w:rsidR="004A52CF">
        <w:rPr>
          <w:rFonts w:ascii="Times New Roman" w:hAnsi="Times New Roman" w:cs="Times New Roman"/>
          <w:sz w:val="28"/>
          <w:szCs w:val="28"/>
        </w:rPr>
        <w:t>А</w:t>
      </w:r>
      <w:r w:rsidRPr="002C751C">
        <w:rPr>
          <w:rFonts w:ascii="Times New Roman" w:hAnsi="Times New Roman" w:cs="Times New Roman"/>
          <w:sz w:val="28"/>
          <w:szCs w:val="28"/>
        </w:rPr>
        <w:t xml:space="preserve">нтитеррористической комиссии  </w:t>
      </w:r>
      <w:proofErr w:type="spellStart"/>
      <w:r w:rsidR="004A52CF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2C751C">
        <w:rPr>
          <w:rFonts w:ascii="Times New Roman" w:hAnsi="Times New Roman" w:cs="Times New Roman"/>
          <w:sz w:val="28"/>
          <w:szCs w:val="28"/>
        </w:rPr>
        <w:t xml:space="preserve"> муниципального района   Республики Мордовия </w:t>
      </w:r>
      <w:proofErr w:type="gramStart"/>
      <w:r w:rsidR="004A52CF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4A52CF">
        <w:rPr>
          <w:rFonts w:ascii="Times New Roman" w:hAnsi="Times New Roman" w:cs="Times New Roman"/>
          <w:sz w:val="28"/>
          <w:szCs w:val="28"/>
        </w:rPr>
        <w:t xml:space="preserve"> №2</w:t>
      </w:r>
      <w:r w:rsidRPr="002C751C">
        <w:rPr>
          <w:rFonts w:ascii="Times New Roman" w:hAnsi="Times New Roman" w:cs="Times New Roman"/>
          <w:sz w:val="28"/>
          <w:szCs w:val="28"/>
        </w:rPr>
        <w:t>.</w:t>
      </w:r>
    </w:p>
    <w:p w:rsidR="004A52CF" w:rsidRDefault="004A52CF" w:rsidP="004A52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B5C05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состав А</w:t>
      </w:r>
      <w:r w:rsidRPr="000B5C05">
        <w:rPr>
          <w:rFonts w:ascii="Times New Roman" w:hAnsi="Times New Roman" w:cs="Times New Roman"/>
          <w:sz w:val="28"/>
          <w:szCs w:val="28"/>
        </w:rPr>
        <w:t xml:space="preserve">нтитеррористической  комиссии </w:t>
      </w:r>
      <w:proofErr w:type="spellStart"/>
      <w:r w:rsidRPr="000B5C05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B5C0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Pr="000B5C0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0B5C0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B5C05">
        <w:rPr>
          <w:rFonts w:ascii="Times New Roman" w:hAnsi="Times New Roman" w:cs="Times New Roman"/>
          <w:sz w:val="28"/>
          <w:szCs w:val="28"/>
        </w:rPr>
        <w:t>.</w:t>
      </w:r>
    </w:p>
    <w:p w:rsidR="000C63C8" w:rsidRPr="000B5C05" w:rsidRDefault="004A52CF" w:rsidP="000C63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9170F" w:rsidRPr="002C751C">
        <w:rPr>
          <w:rFonts w:ascii="Times New Roman" w:hAnsi="Times New Roman" w:cs="Times New Roman"/>
          <w:sz w:val="28"/>
          <w:szCs w:val="28"/>
        </w:rPr>
        <w:t xml:space="preserve">.Признать утратившим силу  постановление  </w:t>
      </w:r>
      <w:r w:rsidR="000C63C8">
        <w:rPr>
          <w:rFonts w:ascii="Times New Roman" w:hAnsi="Times New Roman" w:cs="Times New Roman"/>
          <w:sz w:val="28"/>
          <w:szCs w:val="28"/>
        </w:rPr>
        <w:t>А</w:t>
      </w:r>
      <w:r w:rsidR="0029170F" w:rsidRPr="002C751C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0C63C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29170F" w:rsidRPr="002C751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020C4A">
        <w:rPr>
          <w:rFonts w:ascii="Times New Roman" w:hAnsi="Times New Roman" w:cs="Times New Roman"/>
          <w:sz w:val="28"/>
          <w:szCs w:val="28"/>
        </w:rPr>
        <w:t>1</w:t>
      </w:r>
      <w:r w:rsidR="00140269">
        <w:rPr>
          <w:rFonts w:ascii="Times New Roman" w:hAnsi="Times New Roman" w:cs="Times New Roman"/>
          <w:sz w:val="28"/>
          <w:szCs w:val="28"/>
        </w:rPr>
        <w:t>1</w:t>
      </w:r>
      <w:r w:rsidR="0029170F" w:rsidRPr="002C751C">
        <w:rPr>
          <w:rFonts w:ascii="Times New Roman" w:hAnsi="Times New Roman" w:cs="Times New Roman"/>
          <w:sz w:val="28"/>
          <w:szCs w:val="28"/>
        </w:rPr>
        <w:t>.</w:t>
      </w:r>
      <w:r w:rsidR="00020C4A">
        <w:rPr>
          <w:rFonts w:ascii="Times New Roman" w:hAnsi="Times New Roman" w:cs="Times New Roman"/>
          <w:sz w:val="28"/>
          <w:szCs w:val="28"/>
        </w:rPr>
        <w:t>10</w:t>
      </w:r>
      <w:r w:rsidR="0029170F" w:rsidRPr="002C751C">
        <w:rPr>
          <w:rFonts w:ascii="Times New Roman" w:hAnsi="Times New Roman" w:cs="Times New Roman"/>
          <w:sz w:val="28"/>
          <w:szCs w:val="28"/>
        </w:rPr>
        <w:t>.20</w:t>
      </w:r>
      <w:r w:rsidR="002C7453">
        <w:rPr>
          <w:rFonts w:ascii="Times New Roman" w:hAnsi="Times New Roman" w:cs="Times New Roman"/>
          <w:sz w:val="28"/>
          <w:szCs w:val="28"/>
        </w:rPr>
        <w:t>1</w:t>
      </w:r>
      <w:r w:rsidR="00020C4A">
        <w:rPr>
          <w:rFonts w:ascii="Times New Roman" w:hAnsi="Times New Roman" w:cs="Times New Roman"/>
          <w:sz w:val="28"/>
          <w:szCs w:val="28"/>
        </w:rPr>
        <w:t>8</w:t>
      </w:r>
      <w:r w:rsidR="0029170F" w:rsidRPr="002C751C">
        <w:rPr>
          <w:rFonts w:ascii="Times New Roman" w:hAnsi="Times New Roman" w:cs="Times New Roman"/>
          <w:sz w:val="28"/>
          <w:szCs w:val="28"/>
        </w:rPr>
        <w:t xml:space="preserve"> г. № </w:t>
      </w:r>
      <w:r w:rsidR="00020C4A">
        <w:rPr>
          <w:rFonts w:ascii="Times New Roman" w:hAnsi="Times New Roman" w:cs="Times New Roman"/>
          <w:sz w:val="28"/>
          <w:szCs w:val="28"/>
        </w:rPr>
        <w:t>1056</w:t>
      </w:r>
      <w:r w:rsidR="0029170F" w:rsidRPr="002C751C">
        <w:rPr>
          <w:rFonts w:ascii="Times New Roman" w:hAnsi="Times New Roman" w:cs="Times New Roman"/>
          <w:sz w:val="28"/>
          <w:szCs w:val="28"/>
        </w:rPr>
        <w:t xml:space="preserve">  </w:t>
      </w:r>
      <w:r w:rsidR="000C63C8" w:rsidRPr="000B5C05">
        <w:rPr>
          <w:rFonts w:ascii="Times New Roman" w:hAnsi="Times New Roman" w:cs="Times New Roman"/>
          <w:sz w:val="28"/>
          <w:szCs w:val="28"/>
        </w:rPr>
        <w:t xml:space="preserve"> «Об </w:t>
      </w:r>
      <w:r w:rsidR="000C63C8">
        <w:rPr>
          <w:rFonts w:ascii="Times New Roman" w:hAnsi="Times New Roman" w:cs="Times New Roman"/>
          <w:sz w:val="28"/>
          <w:szCs w:val="28"/>
        </w:rPr>
        <w:t xml:space="preserve">утверждении Положения </w:t>
      </w:r>
      <w:r w:rsidR="00140269">
        <w:rPr>
          <w:rFonts w:ascii="Times New Roman" w:hAnsi="Times New Roman" w:cs="Times New Roman"/>
          <w:sz w:val="28"/>
          <w:szCs w:val="28"/>
        </w:rPr>
        <w:t xml:space="preserve">и Регламента </w:t>
      </w:r>
      <w:r w:rsidR="000C63C8">
        <w:rPr>
          <w:rFonts w:ascii="Times New Roman" w:hAnsi="Times New Roman" w:cs="Times New Roman"/>
          <w:sz w:val="28"/>
          <w:szCs w:val="28"/>
        </w:rPr>
        <w:t>А</w:t>
      </w:r>
      <w:r w:rsidR="000C63C8" w:rsidRPr="000B5C05">
        <w:rPr>
          <w:rFonts w:ascii="Times New Roman" w:hAnsi="Times New Roman" w:cs="Times New Roman"/>
          <w:sz w:val="28"/>
          <w:szCs w:val="28"/>
        </w:rPr>
        <w:t xml:space="preserve">нтитеррористической комиссии </w:t>
      </w:r>
      <w:proofErr w:type="spellStart"/>
      <w:r w:rsidR="000C63C8" w:rsidRPr="000B5C05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0C63C8" w:rsidRPr="000B5C05">
        <w:rPr>
          <w:rFonts w:ascii="Times New Roman" w:hAnsi="Times New Roman" w:cs="Times New Roman"/>
          <w:sz w:val="28"/>
          <w:szCs w:val="28"/>
        </w:rPr>
        <w:t xml:space="preserve"> </w:t>
      </w:r>
      <w:r w:rsidR="000C63C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C63C8" w:rsidRPr="000B5C05">
        <w:rPr>
          <w:rFonts w:ascii="Times New Roman" w:hAnsi="Times New Roman" w:cs="Times New Roman"/>
          <w:sz w:val="28"/>
          <w:szCs w:val="28"/>
        </w:rPr>
        <w:t>района».</w:t>
      </w:r>
    </w:p>
    <w:p w:rsidR="0029170F" w:rsidRPr="002C751C" w:rsidRDefault="000C63C8" w:rsidP="0029170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75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Pr="002C751C" w:rsidRDefault="0029170F" w:rsidP="0014026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C751C">
        <w:rPr>
          <w:rFonts w:ascii="Times New Roman" w:hAnsi="Times New Roman" w:cs="Times New Roman"/>
          <w:b/>
          <w:sz w:val="28"/>
          <w:szCs w:val="28"/>
        </w:rPr>
        <w:t xml:space="preserve"> Глава </w:t>
      </w:r>
      <w:proofErr w:type="spellStart"/>
      <w:r w:rsidR="000C63C8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</w:p>
    <w:p w:rsidR="0029170F" w:rsidRPr="002C751C" w:rsidRDefault="0029170F" w:rsidP="0014026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C751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4E165E">
        <w:rPr>
          <w:rFonts w:ascii="Times New Roman" w:hAnsi="Times New Roman" w:cs="Times New Roman"/>
          <w:b/>
          <w:sz w:val="28"/>
          <w:szCs w:val="28"/>
        </w:rPr>
        <w:tab/>
      </w:r>
      <w:r w:rsidR="004E165E">
        <w:rPr>
          <w:rFonts w:ascii="Times New Roman" w:hAnsi="Times New Roman" w:cs="Times New Roman"/>
          <w:b/>
          <w:sz w:val="28"/>
          <w:szCs w:val="28"/>
        </w:rPr>
        <w:tab/>
      </w:r>
      <w:r w:rsidR="004E165E">
        <w:rPr>
          <w:rFonts w:ascii="Times New Roman" w:hAnsi="Times New Roman" w:cs="Times New Roman"/>
          <w:b/>
          <w:sz w:val="28"/>
          <w:szCs w:val="28"/>
        </w:rPr>
        <w:tab/>
      </w:r>
      <w:r w:rsidR="004E165E">
        <w:rPr>
          <w:rFonts w:ascii="Times New Roman" w:hAnsi="Times New Roman" w:cs="Times New Roman"/>
          <w:b/>
          <w:sz w:val="28"/>
          <w:szCs w:val="28"/>
        </w:rPr>
        <w:tab/>
      </w:r>
      <w:r w:rsidR="004E165E">
        <w:rPr>
          <w:rFonts w:ascii="Times New Roman" w:hAnsi="Times New Roman" w:cs="Times New Roman"/>
          <w:b/>
          <w:sz w:val="28"/>
          <w:szCs w:val="28"/>
        </w:rPr>
        <w:tab/>
      </w:r>
      <w:r w:rsidR="004E165E">
        <w:rPr>
          <w:rFonts w:ascii="Times New Roman" w:hAnsi="Times New Roman" w:cs="Times New Roman"/>
          <w:b/>
          <w:sz w:val="28"/>
          <w:szCs w:val="28"/>
        </w:rPr>
        <w:tab/>
      </w:r>
      <w:r w:rsidR="004E165E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proofErr w:type="spellStart"/>
      <w:r w:rsidR="00020C4A">
        <w:rPr>
          <w:rFonts w:ascii="Times New Roman" w:hAnsi="Times New Roman" w:cs="Times New Roman"/>
          <w:b/>
          <w:sz w:val="28"/>
          <w:szCs w:val="28"/>
        </w:rPr>
        <w:t>Ю.И.Голов</w:t>
      </w:r>
      <w:proofErr w:type="spellEnd"/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Pr="002C751C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Default="0029170F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20C4A" w:rsidRDefault="00020C4A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20C4A" w:rsidRPr="002C751C" w:rsidRDefault="00020C4A" w:rsidP="0029170F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9170F" w:rsidRPr="005C0929" w:rsidRDefault="0029170F" w:rsidP="006238B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C092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0C63C8" w:rsidRPr="005C0929">
        <w:rPr>
          <w:rFonts w:ascii="Times New Roman" w:hAnsi="Times New Roman" w:cs="Times New Roman"/>
          <w:sz w:val="28"/>
          <w:szCs w:val="28"/>
        </w:rPr>
        <w:t>№</w:t>
      </w:r>
      <w:r w:rsidRPr="005C0929">
        <w:rPr>
          <w:rFonts w:ascii="Times New Roman" w:hAnsi="Times New Roman" w:cs="Times New Roman"/>
          <w:sz w:val="28"/>
          <w:szCs w:val="28"/>
        </w:rPr>
        <w:t>1</w:t>
      </w:r>
    </w:p>
    <w:p w:rsidR="0029170F" w:rsidRPr="005C0929" w:rsidRDefault="0029170F" w:rsidP="006238B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C0929">
        <w:rPr>
          <w:rFonts w:ascii="Times New Roman" w:hAnsi="Times New Roman" w:cs="Times New Roman"/>
          <w:sz w:val="28"/>
          <w:szCs w:val="28"/>
        </w:rPr>
        <w:t xml:space="preserve">к </w:t>
      </w:r>
      <w:r w:rsidR="006238B1">
        <w:rPr>
          <w:rFonts w:ascii="Times New Roman" w:hAnsi="Times New Roman" w:cs="Times New Roman"/>
          <w:sz w:val="28"/>
          <w:szCs w:val="28"/>
        </w:rPr>
        <w:t>П</w:t>
      </w:r>
      <w:r w:rsidRPr="005C0929">
        <w:rPr>
          <w:rFonts w:ascii="Times New Roman" w:hAnsi="Times New Roman" w:cs="Times New Roman"/>
          <w:sz w:val="28"/>
          <w:szCs w:val="28"/>
        </w:rPr>
        <w:t xml:space="preserve">остановлению  </w:t>
      </w:r>
      <w:r w:rsidR="006238B1">
        <w:rPr>
          <w:rFonts w:ascii="Times New Roman" w:hAnsi="Times New Roman" w:cs="Times New Roman"/>
          <w:sz w:val="28"/>
          <w:szCs w:val="28"/>
        </w:rPr>
        <w:t>А</w:t>
      </w:r>
      <w:r w:rsidRPr="005C0929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29170F" w:rsidRPr="005C0929" w:rsidRDefault="000C63C8" w:rsidP="006238B1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C092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29170F" w:rsidRPr="005C092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9170F" w:rsidRPr="005C0929" w:rsidRDefault="003955D4" w:rsidP="006238B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90.45pt;margin-top:13.8pt;width:18.7pt;height:0;z-index:3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32" style="position:absolute;left:0;text-align:left;margin-left:320pt;margin-top:13.8pt;width:69.8pt;height:.05pt;z-index:1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32" style="position:absolute;left:0;text-align:left;margin-left:456.5pt;margin-top:14pt;width:41.2pt;height:0;z-index:2" o:connectortype="straight"/>
        </w:pict>
      </w:r>
      <w:r w:rsidR="004E165E">
        <w:rPr>
          <w:rFonts w:ascii="Times New Roman" w:hAnsi="Times New Roman" w:cs="Times New Roman"/>
          <w:sz w:val="28"/>
          <w:szCs w:val="28"/>
        </w:rPr>
        <w:tab/>
      </w:r>
      <w:r w:rsidR="004E165E">
        <w:rPr>
          <w:rFonts w:ascii="Times New Roman" w:hAnsi="Times New Roman" w:cs="Times New Roman"/>
          <w:sz w:val="28"/>
          <w:szCs w:val="28"/>
        </w:rPr>
        <w:tab/>
      </w:r>
      <w:r w:rsidR="004E165E">
        <w:rPr>
          <w:rFonts w:ascii="Times New Roman" w:hAnsi="Times New Roman" w:cs="Times New Roman"/>
          <w:sz w:val="28"/>
          <w:szCs w:val="28"/>
        </w:rPr>
        <w:tab/>
      </w:r>
      <w:r w:rsidR="004E165E">
        <w:rPr>
          <w:rFonts w:ascii="Times New Roman" w:hAnsi="Times New Roman" w:cs="Times New Roman"/>
          <w:sz w:val="28"/>
          <w:szCs w:val="28"/>
        </w:rPr>
        <w:tab/>
      </w:r>
      <w:r w:rsidR="004E165E">
        <w:rPr>
          <w:rFonts w:ascii="Times New Roman" w:hAnsi="Times New Roman" w:cs="Times New Roman"/>
          <w:sz w:val="28"/>
          <w:szCs w:val="28"/>
        </w:rPr>
        <w:tab/>
      </w:r>
      <w:r w:rsidR="004E165E">
        <w:rPr>
          <w:rFonts w:ascii="Times New Roman" w:hAnsi="Times New Roman" w:cs="Times New Roman"/>
          <w:sz w:val="28"/>
          <w:szCs w:val="28"/>
        </w:rPr>
        <w:tab/>
      </w:r>
      <w:r w:rsidR="005B4EB9">
        <w:rPr>
          <w:rFonts w:ascii="Times New Roman" w:hAnsi="Times New Roman" w:cs="Times New Roman"/>
          <w:sz w:val="28"/>
          <w:szCs w:val="28"/>
        </w:rPr>
        <w:t xml:space="preserve"> </w:t>
      </w:r>
      <w:r w:rsidR="00180BA9">
        <w:rPr>
          <w:rFonts w:ascii="Times New Roman" w:hAnsi="Times New Roman" w:cs="Times New Roman"/>
          <w:sz w:val="28"/>
          <w:szCs w:val="28"/>
        </w:rPr>
        <w:t>о</w:t>
      </w:r>
      <w:r w:rsidR="0029170F" w:rsidRPr="005C0929">
        <w:rPr>
          <w:rFonts w:ascii="Times New Roman" w:hAnsi="Times New Roman" w:cs="Times New Roman"/>
          <w:sz w:val="28"/>
          <w:szCs w:val="28"/>
        </w:rPr>
        <w:t>т</w:t>
      </w:r>
      <w:r w:rsidR="00180BA9">
        <w:rPr>
          <w:rFonts w:ascii="Times New Roman" w:hAnsi="Times New Roman" w:cs="Times New Roman"/>
          <w:sz w:val="28"/>
          <w:szCs w:val="28"/>
        </w:rPr>
        <w:t xml:space="preserve"> </w:t>
      </w:r>
      <w:r w:rsidR="006238B1">
        <w:rPr>
          <w:rFonts w:ascii="Times New Roman" w:hAnsi="Times New Roman" w:cs="Times New Roman"/>
          <w:sz w:val="28"/>
          <w:szCs w:val="28"/>
        </w:rPr>
        <w:t xml:space="preserve">«     </w:t>
      </w:r>
      <w:r w:rsidR="004E165E">
        <w:rPr>
          <w:rFonts w:ascii="Times New Roman" w:hAnsi="Times New Roman" w:cs="Times New Roman"/>
          <w:sz w:val="28"/>
          <w:szCs w:val="28"/>
        </w:rPr>
        <w:t xml:space="preserve"> </w:t>
      </w:r>
      <w:r w:rsidR="006238B1">
        <w:rPr>
          <w:rFonts w:ascii="Times New Roman" w:hAnsi="Times New Roman" w:cs="Times New Roman"/>
          <w:sz w:val="28"/>
          <w:szCs w:val="28"/>
        </w:rPr>
        <w:t>»</w:t>
      </w:r>
      <w:r w:rsidR="0029170F" w:rsidRPr="005C0929">
        <w:rPr>
          <w:rFonts w:ascii="Times New Roman" w:hAnsi="Times New Roman" w:cs="Times New Roman"/>
          <w:sz w:val="28"/>
          <w:szCs w:val="28"/>
        </w:rPr>
        <w:t xml:space="preserve"> </w:t>
      </w:r>
      <w:r w:rsidR="006238B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20C4A">
        <w:rPr>
          <w:rFonts w:ascii="Times New Roman" w:hAnsi="Times New Roman" w:cs="Times New Roman"/>
          <w:sz w:val="28"/>
          <w:szCs w:val="28"/>
        </w:rPr>
        <w:t>2021</w:t>
      </w:r>
      <w:r w:rsidR="0029170F" w:rsidRPr="005C0929">
        <w:rPr>
          <w:rFonts w:ascii="Times New Roman" w:hAnsi="Times New Roman" w:cs="Times New Roman"/>
          <w:sz w:val="28"/>
          <w:szCs w:val="28"/>
        </w:rPr>
        <w:t xml:space="preserve"> г. №</w:t>
      </w:r>
    </w:p>
    <w:p w:rsidR="0029170F" w:rsidRDefault="0029170F" w:rsidP="0029170F">
      <w:pPr>
        <w:tabs>
          <w:tab w:val="left" w:pos="5308"/>
        </w:tabs>
        <w:ind w:left="4389" w:firstLine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165E" w:rsidRPr="002C751C" w:rsidRDefault="004E165E" w:rsidP="0029170F">
      <w:pPr>
        <w:tabs>
          <w:tab w:val="left" w:pos="5308"/>
        </w:tabs>
        <w:ind w:left="4389" w:firstLine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3713" w:rsidRPr="00076C75" w:rsidRDefault="00193713" w:rsidP="00193713">
      <w:pPr>
        <w:pStyle w:val="afffe"/>
        <w:rPr>
          <w:bCs/>
          <w:sz w:val="28"/>
          <w:szCs w:val="28"/>
        </w:rPr>
      </w:pPr>
      <w:r w:rsidRPr="00076C75">
        <w:rPr>
          <w:bCs/>
          <w:sz w:val="28"/>
          <w:szCs w:val="28"/>
        </w:rPr>
        <w:t>ПОЛОЖЕНИЕ</w:t>
      </w:r>
    </w:p>
    <w:p w:rsidR="00193713" w:rsidRDefault="00193713" w:rsidP="001937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6C75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EE5219">
        <w:rPr>
          <w:rFonts w:ascii="Times New Roman" w:hAnsi="Times New Roman" w:cs="Times New Roman"/>
          <w:b/>
          <w:sz w:val="28"/>
          <w:szCs w:val="28"/>
        </w:rPr>
        <w:t>А</w:t>
      </w:r>
      <w:r w:rsidRPr="00076C75">
        <w:rPr>
          <w:rFonts w:ascii="Times New Roman" w:hAnsi="Times New Roman" w:cs="Times New Roman"/>
          <w:b/>
          <w:sz w:val="28"/>
          <w:szCs w:val="28"/>
        </w:rPr>
        <w:t xml:space="preserve">нтитеррористической комиссии </w:t>
      </w:r>
      <w:proofErr w:type="spellStart"/>
      <w:r w:rsidRPr="00076C75">
        <w:rPr>
          <w:rFonts w:ascii="Times New Roman" w:hAnsi="Times New Roman" w:cs="Times New Roman"/>
          <w:b/>
          <w:sz w:val="28"/>
          <w:szCs w:val="28"/>
        </w:rPr>
        <w:t>Лямбирского</w:t>
      </w:r>
      <w:proofErr w:type="spellEnd"/>
      <w:r w:rsidRPr="00076C7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AE64CC" w:rsidRPr="00076C75" w:rsidRDefault="00AE64CC" w:rsidP="0019371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1. </w:t>
      </w:r>
      <w:r>
        <w:rPr>
          <w:rFonts w:ascii="Times New Roman" w:hAnsi="Times New Roman" w:cs="Times New Roman"/>
          <w:color w:val="000000"/>
          <w:sz w:val="28"/>
          <w:szCs w:val="28"/>
        </w:rPr>
        <w:t>Антитеррористическая к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омиссия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93713">
        <w:rPr>
          <w:rFonts w:ascii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="001937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Комиссия)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является коллегиальным органом,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сформированным </w:t>
      </w:r>
      <w:r>
        <w:rPr>
          <w:rFonts w:ascii="Times New Roman" w:hAnsi="Times New Roman" w:cs="Times New Roman"/>
          <w:color w:val="000000"/>
          <w:sz w:val="28"/>
          <w:szCs w:val="28"/>
        </w:rPr>
        <w:t>для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организации взаимодействия территориальных органов федеральных органов исполнительной власти, органов исполнительной власти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и органов местного самоуправления по профилактике терроризма, а также по минимизации и (или) ликвидации последствий его проявлений </w:t>
      </w:r>
      <w:r>
        <w:rPr>
          <w:rFonts w:ascii="Times New Roman" w:hAnsi="Times New Roman" w:cs="Times New Roman"/>
          <w:color w:val="000000"/>
          <w:sz w:val="28"/>
          <w:szCs w:val="28"/>
        </w:rPr>
        <w:t>и для реализации решений антитеррористической комиссии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Мордовия.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2. 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Президента Российской Федерации, постановлениями и распоряжениями Правительства Российской Федерации, законами и иными нормативными правовыми актами 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, муниципальными правовыми актами, решениями Национального антитеррористического комитета и антитеррористической комиссии 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, а также настоящим Положением.</w:t>
      </w:r>
    </w:p>
    <w:p w:rsidR="00140269" w:rsidRPr="00063B8A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396D25">
        <w:rPr>
          <w:rFonts w:ascii="Times New Roman" w:hAnsi="Times New Roman" w:cs="Times New Roman"/>
          <w:color w:val="000000"/>
          <w:sz w:val="28"/>
          <w:szCs w:val="28"/>
        </w:rPr>
        <w:t xml:space="preserve">3. Руководителем Комиссии по должности является 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396D25">
        <w:rPr>
          <w:rFonts w:ascii="Times New Roman" w:hAnsi="Times New Roman" w:cs="Times New Roman"/>
          <w:color w:val="000000"/>
          <w:sz w:val="28"/>
          <w:szCs w:val="28"/>
        </w:rPr>
        <w:t xml:space="preserve">лава </w:t>
      </w:r>
      <w:proofErr w:type="spellStart"/>
      <w:r w:rsidR="00EE5219">
        <w:rPr>
          <w:rFonts w:ascii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="00EE52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6D2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(председатель Комиссии</w:t>
      </w:r>
      <w:r w:rsidRPr="00396D25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4. Основной задачей Комиссии является организация взаимодействия подразделений территориальных органов федеральных органов исполнительной власти, органов исполнительной власти 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и органов местного самоуправления по профилактике терроризма, а также по минимизации и (или) ликвидации последствий его проявлений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реализация решений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антитеррористической комиссии</w:t>
      </w:r>
      <w:r w:rsidR="00C64F29"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муниципального </w:t>
      </w:r>
      <w:r w:rsidR="00193713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5. Комиссия осуществляет следующие основные функции:</w:t>
      </w:r>
    </w:p>
    <w:p w:rsidR="00140269" w:rsidRPr="00AD16EF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выработка мер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по профилактике терроризма, а также по минимизации и (или) ликвидации последствий его проявлений</w:t>
      </w:r>
      <w:r w:rsidR="00CB68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муниципального </w:t>
      </w:r>
      <w:r w:rsidR="00CB6832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б) обеспечение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согласованности действий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подразделений территориальных органов федеральных органов исполнительной</w:t>
      </w:r>
      <w:proofErr w:type="gramEnd"/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власти, органов исполнительной власти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="00CB68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и органов местного самоуправления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ходе: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4478E">
        <w:rPr>
          <w:rFonts w:ascii="Times New Roman" w:hAnsi="Times New Roman" w:cs="Times New Roman"/>
          <w:color w:val="000000"/>
          <w:sz w:val="28"/>
          <w:szCs w:val="28"/>
        </w:rPr>
        <w:t>разработк</w:t>
      </w:r>
      <w:r>
        <w:rPr>
          <w:rFonts w:ascii="Times New Roman" w:hAnsi="Times New Roman" w:cs="Times New Roman"/>
          <w:color w:val="000000"/>
          <w:sz w:val="28"/>
          <w:szCs w:val="28"/>
        </w:rPr>
        <w:t>и и реализации</w:t>
      </w:r>
      <w:r w:rsidRPr="0094478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программ в сфере профилактики терроризма, а также минимизации и (или) ликвидации последств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>ий его проявлений</w:t>
      </w:r>
      <w:r w:rsidRPr="0094478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информационно-пропагандистских мероприятий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разъяснению сущности терроризма и его общественной опасности, а также по формированию у граждан неприятия идеологии терроризма;</w:t>
      </w:r>
    </w:p>
    <w:p w:rsidR="00140269" w:rsidRPr="00E713D9" w:rsidRDefault="00140269" w:rsidP="0019371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713D9">
        <w:rPr>
          <w:rFonts w:ascii="Times New Roman" w:hAnsi="Times New Roman" w:cs="Times New Roman"/>
          <w:color w:val="000000"/>
          <w:sz w:val="28"/>
          <w:szCs w:val="28"/>
        </w:rPr>
        <w:t>участия органов местного самоуправления в мероприятиях по профилактике терроризма, а также в минимизации (или) ликвидации последствий его проявлений,</w:t>
      </w:r>
      <w:r w:rsidR="00566E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13D9">
        <w:rPr>
          <w:rFonts w:ascii="Times New Roman" w:hAnsi="Times New Roman" w:cs="Times New Roman"/>
          <w:sz w:val="28"/>
          <w:szCs w:val="28"/>
        </w:rPr>
        <w:t xml:space="preserve">организуемых федеральными органами исполнительной власти и (или) органами исполнительной власти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1B2D99">
        <w:rPr>
          <w:rFonts w:ascii="Times New Roman" w:hAnsi="Times New Roman" w:cs="Times New Roman"/>
          <w:color w:val="000000"/>
          <w:sz w:val="28"/>
          <w:szCs w:val="28"/>
        </w:rPr>
        <w:t>в) выработка мер по обеспечению выполнения требований к антитеррористической защищенности объектов (территорий), находящихся в муниципальной собственности или в ведении органов местного самоуправления;</w:t>
      </w:r>
    </w:p>
    <w:p w:rsidR="00140269" w:rsidRPr="008E7511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 </w:t>
      </w:r>
      <w:r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участие в </w:t>
      </w:r>
      <w:r>
        <w:rPr>
          <w:rFonts w:ascii="Times New Roman" w:hAnsi="Times New Roman" w:cs="Times New Roman"/>
          <w:color w:val="000000"/>
          <w:sz w:val="28"/>
          <w:szCs w:val="28"/>
        </w:rPr>
        <w:t>мониторинге</w:t>
      </w:r>
      <w:r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политических, социально-экономических </w:t>
      </w:r>
      <w:r w:rsidRPr="00AD16EF">
        <w:rPr>
          <w:rFonts w:ascii="Times New Roman" w:hAnsi="Times New Roman" w:cs="Times New Roman"/>
          <w:color w:val="000000"/>
          <w:sz w:val="28"/>
          <w:szCs w:val="28"/>
        </w:rPr>
        <w:br/>
        <w:t>и иных процессов, оказывающих влияние на ситуацию в области противодействия терроризму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66E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осуществляемом</w:t>
      </w:r>
      <w:r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6EFD">
        <w:rPr>
          <w:rFonts w:ascii="Times New Roman" w:hAnsi="Times New Roman" w:cs="Times New Roman"/>
          <w:color w:val="000000"/>
          <w:sz w:val="28"/>
          <w:szCs w:val="28"/>
        </w:rPr>
        <w:t>антитеррористической комиссией</w:t>
      </w:r>
      <w:r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Мордовия;</w:t>
      </w:r>
    </w:p>
    <w:p w:rsidR="00140269" w:rsidRPr="00AD16EF" w:rsidRDefault="00140269" w:rsidP="0019371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713D9">
        <w:rPr>
          <w:rFonts w:ascii="Times New Roman" w:hAnsi="Times New Roman" w:cs="Times New Roman"/>
          <w:color w:val="000000"/>
          <w:sz w:val="28"/>
          <w:szCs w:val="28"/>
        </w:rPr>
        <w:t>д) 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решений Комиссии;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е)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исполнения органами местного самоуправления решений 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66EFD">
        <w:rPr>
          <w:rFonts w:ascii="Times New Roman" w:hAnsi="Times New Roman" w:cs="Times New Roman"/>
          <w:color w:val="000000"/>
          <w:sz w:val="28"/>
          <w:szCs w:val="28"/>
        </w:rPr>
        <w:t>нтитеррористической комисси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66EFD"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6EFD">
        <w:rPr>
          <w:rFonts w:ascii="Times New Roman" w:hAnsi="Times New Roman" w:cs="Times New Roman"/>
          <w:color w:val="000000"/>
          <w:sz w:val="28"/>
          <w:szCs w:val="28"/>
        </w:rPr>
        <w:t>Республики Мордовия.</w:t>
      </w:r>
    </w:p>
    <w:p w:rsidR="00140269" w:rsidRPr="003D4424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3D4424">
        <w:rPr>
          <w:rFonts w:ascii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hAnsi="Times New Roman" w:cs="Times New Roman"/>
          <w:color w:val="000000"/>
          <w:sz w:val="28"/>
          <w:szCs w:val="28"/>
        </w:rPr>
        <w:t>Комиссия для решения возложенной</w:t>
      </w:r>
      <w:r w:rsidRPr="003D4424">
        <w:rPr>
          <w:rFonts w:ascii="Times New Roman" w:hAnsi="Times New Roman" w:cs="Times New Roman"/>
          <w:color w:val="000000"/>
          <w:sz w:val="28"/>
          <w:szCs w:val="28"/>
        </w:rPr>
        <w:t xml:space="preserve"> на нее задач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3D4424">
        <w:rPr>
          <w:rFonts w:ascii="Times New Roman" w:hAnsi="Times New Roman" w:cs="Times New Roman"/>
          <w:color w:val="000000"/>
          <w:sz w:val="28"/>
          <w:szCs w:val="28"/>
        </w:rPr>
        <w:t xml:space="preserve"> имеет право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3D4424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140269" w:rsidRDefault="00140269" w:rsidP="00193713">
      <w:pPr>
        <w:pStyle w:val="affff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а) 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принимать решения по вопросам, отнесенным к ее компетенции;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б) запрашивать и получать в установленном порядке необходимые материалы и информацию от подразделений (представителей) территориальных органов федеральных органов исполнительной власти, органов исполнительной власти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, органов местного самоуправления, общественных объединений, организаций (независимо от форм собственности) и должностных лиц;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в) создавать рабочие группы для изучения вопросов,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отнесенных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к компетенции Комиссии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г) привлекать для участия в работе Комиссии должностных лиц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 специалистов подразделений территориальных органов федеральных органов исполнительной власти, органов исполнительной власти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Мордовия,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органов местного самоуправления, а также представителей организаций и общественных объединений по согласованию с их руководителями;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д) вносить в установленном порядке предложения по вопросам, требующим решения 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нтитеррористической комиссии</w:t>
      </w:r>
      <w:r w:rsidR="00C64F29"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7. Комиссия строит свою работу во взаимодействии с оперативной группой в муниципальном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районе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, сформированной для осуществления первоочередных мер по пресечению террористического акта или действий, создающих непосредственную угрозу его совершения, на территории муниципального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8. Комиссия осуществляет свою деятельность на плановой основе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соответствии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ее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регламентом, утвержденным председателем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антитеррористической комиссии</w:t>
      </w:r>
      <w:r w:rsidR="00C64F29"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28DF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Pr="00087379" w:rsidRDefault="00140269" w:rsidP="00C64F29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9. Комиссия информирует 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нтитеррористическую комиссию</w:t>
      </w:r>
      <w:r w:rsidR="00C64F29"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своей деятельности </w:t>
      </w:r>
      <w:r w:rsidRPr="00487365">
        <w:rPr>
          <w:rFonts w:ascii="Times New Roman" w:hAnsi="Times New Roman" w:cs="Times New Roman"/>
          <w:color w:val="000000"/>
          <w:sz w:val="28"/>
          <w:szCs w:val="28"/>
        </w:rPr>
        <w:t>не реже одного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87365">
        <w:rPr>
          <w:rFonts w:ascii="Times New Roman" w:hAnsi="Times New Roman" w:cs="Times New Roman"/>
          <w:color w:val="000000"/>
          <w:sz w:val="28"/>
          <w:szCs w:val="28"/>
        </w:rPr>
        <w:t>раза в полугодие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, а также по итогам проведенных заседаний в порядке, установленном председателем 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нтитеррористической комиссии</w:t>
      </w:r>
      <w:r w:rsidR="00C64F29"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64F29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Pr="00087379" w:rsidRDefault="00140269" w:rsidP="00193713">
      <w:pPr>
        <w:shd w:val="clear" w:color="auto" w:fill="FFFFFF"/>
        <w:tabs>
          <w:tab w:val="left" w:pos="1166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. Для реализации решений Комиссии могут издаваться муниципальные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правовые акты.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. Организационное и материально-техническое обеспечение деятельности Комиссии организуется </w:t>
      </w:r>
      <w:r w:rsidR="009328DF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Администрацией </w:t>
      </w:r>
      <w:proofErr w:type="spellStart"/>
      <w:r w:rsidR="00EE5219">
        <w:rPr>
          <w:rFonts w:ascii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="00EE52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28DF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путем определения структурного подразделения администрации </w:t>
      </w:r>
      <w:r w:rsidR="009328D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745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должностного лица (секретаря Комиссии), ответственного за эту работу.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 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екретарь Комиссии: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) разрабатывает проекты планов работы Комиссии</w:t>
      </w:r>
      <w:r>
        <w:rPr>
          <w:rFonts w:ascii="Times New Roman" w:hAnsi="Times New Roman" w:cs="Times New Roman"/>
          <w:color w:val="000000"/>
          <w:sz w:val="28"/>
          <w:szCs w:val="28"/>
        </w:rPr>
        <w:t>, решений Комиссии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и отчетов</w:t>
      </w:r>
      <w:r w:rsidR="009328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о результатах деятельности Комиссии;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) обеспечивает подготовку и проведение заседаний Комиссии;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) осуществляет контроль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исполнения поручений, содержащихся в решениях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) организует работу по сбору, накоплению, обобщению и анализу информации, подготовке информационных материалов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об общественно-политических, социально-экономических и иных процессах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на территории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>района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, оказывающих влияние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на развитие ситуации в сфере профилактики терроризма;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) обеспечивает взаимодействие Комиссии с 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>нтитеррористической комиссией</w:t>
      </w:r>
      <w:r w:rsidR="003505E7" w:rsidRPr="00AD16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и ее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аппаратом;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) обеспечивает деятельность рабочих групп Комиссии;</w:t>
      </w:r>
    </w:p>
    <w:p w:rsidR="00140269" w:rsidRPr="0008737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) организует</w:t>
      </w:r>
      <w:r w:rsidR="003505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делопроизводство Комиссии.</w:t>
      </w:r>
    </w:p>
    <w:p w:rsidR="00140269" w:rsidRPr="00087379" w:rsidRDefault="00140269" w:rsidP="00193713">
      <w:pPr>
        <w:pStyle w:val="affff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 Члены Комиссии обязаны:</w:t>
      </w:r>
    </w:p>
    <w:p w:rsidR="00140269" w:rsidRPr="00087379" w:rsidRDefault="00140269" w:rsidP="00193713">
      <w:pPr>
        <w:pStyle w:val="affff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организовывать подготовку вопросов, выносимых на рассмотрение Комиссии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140269" w:rsidRPr="00087379" w:rsidRDefault="00140269" w:rsidP="00193713">
      <w:pPr>
        <w:pStyle w:val="affff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организовать в рамках своих должностных полномочий выполнение решений Комиссии;</w:t>
      </w:r>
    </w:p>
    <w:p w:rsidR="00140269" w:rsidRPr="00087379" w:rsidRDefault="00140269" w:rsidP="00193713">
      <w:pPr>
        <w:pStyle w:val="affff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определять в пределах компетенции в органе, представителем которого он является, должностное лицо или подразделение, ответственное за организацию взаимодействия указанного органа</w:t>
      </w:r>
      <w:r w:rsidR="00492D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Комиссией и ее секретарем (аппаратом)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Pr="00087379" w:rsidRDefault="00140269" w:rsidP="00193713">
      <w:pPr>
        <w:keepNext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 Члены Комиссии имеют право:</w:t>
      </w:r>
    </w:p>
    <w:p w:rsidR="00140269" w:rsidRPr="00087379" w:rsidRDefault="00140269" w:rsidP="00193713">
      <w:pPr>
        <w:pStyle w:val="affff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знакомиться с документами и материалами Комиссии, непосредственно касающимися ее деятельности;</w:t>
      </w:r>
    </w:p>
    <w:p w:rsidR="00140269" w:rsidRPr="00087379" w:rsidRDefault="00140269" w:rsidP="00193713">
      <w:pPr>
        <w:pStyle w:val="affff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140269" w:rsidRPr="00087379" w:rsidRDefault="00140269" w:rsidP="00193713">
      <w:pPr>
        <w:pStyle w:val="affff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излагать в случае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несогласия с решением Комиссии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 xml:space="preserve"> в письменной форме особое мнение, которое подлежит отражению в протоколе заседания Комиссии и прилагается к его решению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40269" w:rsidRPr="00087379" w:rsidRDefault="00140269" w:rsidP="00193713">
      <w:pPr>
        <w:pStyle w:val="affff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голосовать на заседаниях Комиссии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087379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087379">
        <w:rPr>
          <w:rFonts w:ascii="Times New Roman" w:hAnsi="Times New Roman" w:cs="Times New Roman"/>
          <w:color w:val="000000"/>
          <w:sz w:val="28"/>
          <w:szCs w:val="28"/>
        </w:rPr>
        <w:t>. Комиссия имеет бланк со своим наименованием.</w:t>
      </w:r>
    </w:p>
    <w:p w:rsidR="00140269" w:rsidRDefault="00140269" w:rsidP="00193713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140269" w:rsidRDefault="00140269" w:rsidP="00140269">
      <w:pPr>
        <w:rPr>
          <w:rFonts w:ascii="Times New Roman" w:hAnsi="Times New Roman" w:cs="Times New Roman"/>
          <w:sz w:val="28"/>
          <w:szCs w:val="28"/>
        </w:rPr>
      </w:pPr>
    </w:p>
    <w:p w:rsidR="004E165E" w:rsidRDefault="004E165E" w:rsidP="00140269">
      <w:pPr>
        <w:rPr>
          <w:rFonts w:ascii="Times New Roman" w:hAnsi="Times New Roman" w:cs="Times New Roman"/>
          <w:sz w:val="28"/>
          <w:szCs w:val="28"/>
        </w:rPr>
      </w:pPr>
    </w:p>
    <w:p w:rsidR="004E165E" w:rsidRDefault="004E165E" w:rsidP="00140269">
      <w:pPr>
        <w:rPr>
          <w:rFonts w:ascii="Times New Roman" w:hAnsi="Times New Roman" w:cs="Times New Roman"/>
          <w:sz w:val="28"/>
          <w:szCs w:val="28"/>
        </w:rPr>
      </w:pPr>
    </w:p>
    <w:p w:rsidR="00492D9C" w:rsidRDefault="00492D9C" w:rsidP="00140269">
      <w:pPr>
        <w:rPr>
          <w:rFonts w:ascii="Times New Roman" w:hAnsi="Times New Roman" w:cs="Times New Roman"/>
          <w:sz w:val="28"/>
          <w:szCs w:val="28"/>
        </w:rPr>
      </w:pPr>
    </w:p>
    <w:p w:rsidR="00FB777F" w:rsidRPr="005C0929" w:rsidRDefault="00AE64CC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27515">
        <w:rPr>
          <w:rFonts w:ascii="Times New Roman" w:hAnsi="Times New Roman" w:cs="Times New Roman"/>
          <w:sz w:val="28"/>
          <w:szCs w:val="28"/>
        </w:rPr>
        <w:tab/>
      </w:r>
      <w:r w:rsidR="00927515">
        <w:rPr>
          <w:rFonts w:ascii="Times New Roman" w:hAnsi="Times New Roman" w:cs="Times New Roman"/>
          <w:sz w:val="28"/>
          <w:szCs w:val="28"/>
        </w:rPr>
        <w:tab/>
      </w:r>
      <w:r w:rsidR="00927515">
        <w:rPr>
          <w:rFonts w:ascii="Times New Roman" w:hAnsi="Times New Roman" w:cs="Times New Roman"/>
          <w:sz w:val="28"/>
          <w:szCs w:val="28"/>
        </w:rPr>
        <w:tab/>
      </w:r>
      <w:r w:rsidR="00927515">
        <w:rPr>
          <w:rFonts w:ascii="Times New Roman" w:hAnsi="Times New Roman" w:cs="Times New Roman"/>
          <w:sz w:val="28"/>
          <w:szCs w:val="28"/>
        </w:rPr>
        <w:tab/>
      </w:r>
      <w:r w:rsidR="00927515">
        <w:rPr>
          <w:rFonts w:ascii="Times New Roman" w:hAnsi="Times New Roman" w:cs="Times New Roman"/>
          <w:sz w:val="28"/>
          <w:szCs w:val="28"/>
        </w:rPr>
        <w:tab/>
      </w:r>
      <w:r w:rsidR="00927515">
        <w:rPr>
          <w:rFonts w:ascii="Times New Roman" w:hAnsi="Times New Roman" w:cs="Times New Roman"/>
          <w:sz w:val="28"/>
          <w:szCs w:val="28"/>
        </w:rPr>
        <w:tab/>
      </w:r>
      <w:r w:rsidR="00927515">
        <w:rPr>
          <w:rFonts w:ascii="Times New Roman" w:hAnsi="Times New Roman" w:cs="Times New Roman"/>
          <w:sz w:val="28"/>
          <w:szCs w:val="28"/>
        </w:rPr>
        <w:tab/>
      </w:r>
      <w:r w:rsidR="00FB777F" w:rsidRPr="005C0929">
        <w:rPr>
          <w:rFonts w:ascii="Times New Roman" w:hAnsi="Times New Roman" w:cs="Times New Roman"/>
          <w:sz w:val="28"/>
          <w:szCs w:val="28"/>
        </w:rPr>
        <w:t>Приложение №</w:t>
      </w:r>
      <w:r w:rsidR="00FB777F">
        <w:rPr>
          <w:rFonts w:ascii="Times New Roman" w:hAnsi="Times New Roman" w:cs="Times New Roman"/>
          <w:sz w:val="28"/>
          <w:szCs w:val="28"/>
        </w:rPr>
        <w:t>2</w:t>
      </w:r>
    </w:p>
    <w:p w:rsidR="00FB777F" w:rsidRPr="005C0929" w:rsidRDefault="00FB777F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C0929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C0929">
        <w:rPr>
          <w:rFonts w:ascii="Times New Roman" w:hAnsi="Times New Roman" w:cs="Times New Roman"/>
          <w:sz w:val="28"/>
          <w:szCs w:val="28"/>
        </w:rPr>
        <w:t xml:space="preserve">остановлению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C0929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FB777F" w:rsidRPr="005C0929" w:rsidRDefault="00FB777F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C092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5C092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B777F" w:rsidRPr="005C0929" w:rsidRDefault="003955D4" w:rsidP="00FB777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32" style="position:absolute;left:0;text-align:left;margin-left:290.45pt;margin-top:13.8pt;width:18.7pt;height:0;z-index: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left:0;text-align:left;margin-left:320pt;margin-top:13.8pt;width:69.8pt;height:.05pt;z-index: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left:0;text-align:left;margin-left:456.5pt;margin-top:14pt;width:41.2pt;height:0;z-index:5" o:connectortype="straight"/>
        </w:pict>
      </w:r>
      <w:r w:rsidR="00FB777F">
        <w:rPr>
          <w:rFonts w:ascii="Times New Roman" w:hAnsi="Times New Roman" w:cs="Times New Roman"/>
          <w:sz w:val="28"/>
          <w:szCs w:val="28"/>
        </w:rPr>
        <w:tab/>
      </w:r>
      <w:r w:rsidR="00FB777F">
        <w:rPr>
          <w:rFonts w:ascii="Times New Roman" w:hAnsi="Times New Roman" w:cs="Times New Roman"/>
          <w:sz w:val="28"/>
          <w:szCs w:val="28"/>
        </w:rPr>
        <w:tab/>
      </w:r>
      <w:r w:rsidR="00FB777F">
        <w:rPr>
          <w:rFonts w:ascii="Times New Roman" w:hAnsi="Times New Roman" w:cs="Times New Roman"/>
          <w:sz w:val="28"/>
          <w:szCs w:val="28"/>
        </w:rPr>
        <w:tab/>
      </w:r>
      <w:r w:rsidR="00FB777F">
        <w:rPr>
          <w:rFonts w:ascii="Times New Roman" w:hAnsi="Times New Roman" w:cs="Times New Roman"/>
          <w:sz w:val="28"/>
          <w:szCs w:val="28"/>
        </w:rPr>
        <w:tab/>
      </w:r>
      <w:r w:rsidR="00FB777F">
        <w:rPr>
          <w:rFonts w:ascii="Times New Roman" w:hAnsi="Times New Roman" w:cs="Times New Roman"/>
          <w:sz w:val="28"/>
          <w:szCs w:val="28"/>
        </w:rPr>
        <w:tab/>
      </w:r>
      <w:r w:rsidR="00FB777F">
        <w:rPr>
          <w:rFonts w:ascii="Times New Roman" w:hAnsi="Times New Roman" w:cs="Times New Roman"/>
          <w:sz w:val="28"/>
          <w:szCs w:val="28"/>
        </w:rPr>
        <w:tab/>
        <w:t xml:space="preserve"> о</w:t>
      </w:r>
      <w:r w:rsidR="00FB777F" w:rsidRPr="005C0929">
        <w:rPr>
          <w:rFonts w:ascii="Times New Roman" w:hAnsi="Times New Roman" w:cs="Times New Roman"/>
          <w:sz w:val="28"/>
          <w:szCs w:val="28"/>
        </w:rPr>
        <w:t>т</w:t>
      </w:r>
      <w:r w:rsidR="00FB777F">
        <w:rPr>
          <w:rFonts w:ascii="Times New Roman" w:hAnsi="Times New Roman" w:cs="Times New Roman"/>
          <w:sz w:val="28"/>
          <w:szCs w:val="28"/>
        </w:rPr>
        <w:t xml:space="preserve"> «      »</w:t>
      </w:r>
      <w:r w:rsidR="00FB777F" w:rsidRPr="005C0929">
        <w:rPr>
          <w:rFonts w:ascii="Times New Roman" w:hAnsi="Times New Roman" w:cs="Times New Roman"/>
          <w:sz w:val="28"/>
          <w:szCs w:val="28"/>
        </w:rPr>
        <w:t xml:space="preserve"> </w:t>
      </w:r>
      <w:r w:rsidR="00FB777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20C4A">
        <w:rPr>
          <w:rFonts w:ascii="Times New Roman" w:hAnsi="Times New Roman" w:cs="Times New Roman"/>
          <w:sz w:val="28"/>
          <w:szCs w:val="28"/>
        </w:rPr>
        <w:t>2021</w:t>
      </w:r>
      <w:r w:rsidR="00FB777F" w:rsidRPr="005C0929">
        <w:rPr>
          <w:rFonts w:ascii="Times New Roman" w:hAnsi="Times New Roman" w:cs="Times New Roman"/>
          <w:sz w:val="28"/>
          <w:szCs w:val="28"/>
        </w:rPr>
        <w:t xml:space="preserve"> г. №</w:t>
      </w:r>
    </w:p>
    <w:p w:rsidR="00927515" w:rsidRDefault="00927515" w:rsidP="00FB777F">
      <w:pPr>
        <w:ind w:firstLine="709"/>
        <w:jc w:val="right"/>
        <w:rPr>
          <w:b/>
          <w:bCs/>
          <w:color w:val="000000"/>
          <w:sz w:val="28"/>
          <w:szCs w:val="28"/>
        </w:rPr>
      </w:pPr>
    </w:p>
    <w:p w:rsidR="004E165E" w:rsidRPr="002C751C" w:rsidRDefault="004E165E" w:rsidP="006238B1">
      <w:pPr>
        <w:ind w:firstLine="709"/>
        <w:rPr>
          <w:b/>
          <w:bCs/>
          <w:color w:val="000000"/>
          <w:sz w:val="28"/>
          <w:szCs w:val="28"/>
        </w:rPr>
      </w:pPr>
    </w:p>
    <w:p w:rsidR="00927515" w:rsidRPr="00A314DB" w:rsidRDefault="00927515" w:rsidP="00927515">
      <w:pPr>
        <w:pStyle w:val="FR1"/>
        <w:suppressAutoHyphens/>
        <w:spacing w:before="0" w:line="288" w:lineRule="auto"/>
        <w:ind w:left="0" w:right="0"/>
        <w:rPr>
          <w:bCs w:val="0"/>
          <w:color w:val="000000"/>
          <w:sz w:val="28"/>
          <w:szCs w:val="28"/>
        </w:rPr>
      </w:pPr>
      <w:r w:rsidRPr="00A314DB">
        <w:rPr>
          <w:bCs w:val="0"/>
          <w:color w:val="000000"/>
          <w:sz w:val="28"/>
          <w:szCs w:val="28"/>
        </w:rPr>
        <w:t xml:space="preserve">РЕГЛАМЕНТ </w:t>
      </w:r>
    </w:p>
    <w:p w:rsidR="00927515" w:rsidRPr="00A314DB" w:rsidRDefault="00EE5219" w:rsidP="00927515">
      <w:pPr>
        <w:pStyle w:val="FR1"/>
        <w:suppressAutoHyphens/>
        <w:spacing w:before="0" w:line="288" w:lineRule="auto"/>
        <w:ind w:left="0" w:right="0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А</w:t>
      </w:r>
      <w:r w:rsidR="00927515" w:rsidRPr="00A314DB">
        <w:rPr>
          <w:bCs w:val="0"/>
          <w:color w:val="000000"/>
          <w:sz w:val="28"/>
          <w:szCs w:val="28"/>
        </w:rPr>
        <w:t xml:space="preserve">нтитеррористической комиссии </w:t>
      </w:r>
      <w:proofErr w:type="spellStart"/>
      <w:r w:rsidR="00927515" w:rsidRPr="00A314DB">
        <w:rPr>
          <w:bCs w:val="0"/>
          <w:color w:val="000000"/>
          <w:sz w:val="28"/>
          <w:szCs w:val="28"/>
        </w:rPr>
        <w:t>Лямбирского</w:t>
      </w:r>
      <w:proofErr w:type="spellEnd"/>
      <w:r w:rsidR="00927515" w:rsidRPr="00A314DB">
        <w:rPr>
          <w:bCs w:val="0"/>
          <w:color w:val="000000"/>
          <w:sz w:val="28"/>
          <w:szCs w:val="28"/>
        </w:rPr>
        <w:t xml:space="preserve"> муниципального района</w:t>
      </w:r>
      <w:r w:rsidR="00927515" w:rsidRPr="00A314DB">
        <w:rPr>
          <w:sz w:val="28"/>
          <w:szCs w:val="28"/>
        </w:rPr>
        <w:t xml:space="preserve"> Республики Мордовия</w:t>
      </w:r>
    </w:p>
    <w:p w:rsidR="00927515" w:rsidRPr="00A314DB" w:rsidRDefault="00927515" w:rsidP="00927515">
      <w:pPr>
        <w:pStyle w:val="affff0"/>
        <w:widowControl w:val="0"/>
        <w:spacing w:after="120" w:line="288" w:lineRule="auto"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 w:rsidRPr="00A314D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314DB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140269" w:rsidRPr="00536CFF" w:rsidRDefault="00140269" w:rsidP="00140269">
      <w:pPr>
        <w:rPr>
          <w:color w:val="000000"/>
          <w:sz w:val="28"/>
          <w:szCs w:val="28"/>
        </w:rPr>
      </w:pPr>
    </w:p>
    <w:p w:rsidR="00140269" w:rsidRPr="00927515" w:rsidRDefault="00140269" w:rsidP="00927515">
      <w:pPr>
        <w:shd w:val="clear" w:color="auto" w:fill="FFFFFF"/>
        <w:ind w:firstLine="675"/>
        <w:rPr>
          <w:rFonts w:ascii="Times New Roman" w:hAnsi="Times New Roman" w:cs="Times New Roman"/>
          <w:color w:val="000000"/>
          <w:sz w:val="28"/>
          <w:szCs w:val="28"/>
        </w:rPr>
      </w:pPr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1. Настоящий регламент устанавливает общие правила организации деятельности </w:t>
      </w:r>
      <w:r w:rsidR="00EE521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нтитеррористической комиссии </w:t>
      </w:r>
      <w:proofErr w:type="spellStart"/>
      <w:r w:rsidR="00927515">
        <w:rPr>
          <w:rFonts w:ascii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="009275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927515">
        <w:rPr>
          <w:rFonts w:ascii="Times New Roman" w:hAnsi="Times New Roman" w:cs="Times New Roman"/>
          <w:color w:val="000000"/>
          <w:sz w:val="28"/>
          <w:szCs w:val="28"/>
        </w:rPr>
        <w:t xml:space="preserve">района (далее – Комиссия)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по реализации ее полномочий, закрепленных</w:t>
      </w:r>
      <w:r w:rsidR="009275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в Положении о Комиссии.</w:t>
      </w:r>
    </w:p>
    <w:p w:rsidR="00140269" w:rsidRPr="00927515" w:rsidRDefault="00140269" w:rsidP="00927515">
      <w:pPr>
        <w:tabs>
          <w:tab w:val="left" w:pos="900"/>
        </w:tabs>
        <w:ind w:firstLine="677"/>
        <w:rPr>
          <w:rFonts w:ascii="Times New Roman" w:hAnsi="Times New Roman" w:cs="Times New Roman"/>
          <w:color w:val="000000"/>
          <w:sz w:val="28"/>
          <w:szCs w:val="28"/>
        </w:rPr>
      </w:pPr>
      <w:r w:rsidRPr="00927515">
        <w:rPr>
          <w:rFonts w:ascii="Times New Roman" w:hAnsi="Times New Roman" w:cs="Times New Roman"/>
          <w:color w:val="000000"/>
          <w:sz w:val="28"/>
          <w:szCs w:val="28"/>
        </w:rPr>
        <w:t>2. Основная задача и функции Комиссии установлены</w:t>
      </w:r>
      <w:r w:rsidR="009275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Положением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br/>
        <w:t>о Комиссии.</w:t>
      </w:r>
    </w:p>
    <w:p w:rsidR="00140269" w:rsidRPr="00927515" w:rsidRDefault="00140269" w:rsidP="00927515">
      <w:pPr>
        <w:tabs>
          <w:tab w:val="left" w:pos="900"/>
        </w:tabs>
        <w:ind w:firstLine="675"/>
        <w:rPr>
          <w:rFonts w:ascii="Times New Roman" w:hAnsi="Times New Roman" w:cs="Times New Roman"/>
          <w:color w:val="000000"/>
          <w:sz w:val="28"/>
          <w:szCs w:val="28"/>
        </w:rPr>
      </w:pPr>
    </w:p>
    <w:p w:rsidR="00140269" w:rsidRDefault="00140269" w:rsidP="00927515">
      <w:pPr>
        <w:pStyle w:val="afff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51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27515">
        <w:rPr>
          <w:rFonts w:ascii="Times New Roman" w:hAnsi="Times New Roman" w:cs="Times New Roman"/>
          <w:b/>
          <w:sz w:val="28"/>
          <w:szCs w:val="28"/>
        </w:rPr>
        <w:t>. Планирование и организация работы Комиссии</w:t>
      </w:r>
    </w:p>
    <w:p w:rsidR="00AE64CC" w:rsidRPr="00927515" w:rsidRDefault="00AE64CC" w:rsidP="00927515">
      <w:pPr>
        <w:pStyle w:val="affff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3. Комиссия осуществляет свою деятельность в соответствии с планом работы Комиссии на год.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4. План работы Комиссии готовится исходя из складывающейся обстановки в области профилактики терроризма в границах (на территории) муниципального </w:t>
      </w:r>
      <w:r w:rsidR="009401CD">
        <w:rPr>
          <w:rFonts w:ascii="Times New Roman" w:hAnsi="Times New Roman" w:cs="Times New Roman"/>
          <w:sz w:val="28"/>
          <w:szCs w:val="28"/>
        </w:rPr>
        <w:t>района</w:t>
      </w:r>
      <w:r w:rsidRPr="00927515">
        <w:rPr>
          <w:rFonts w:ascii="Times New Roman" w:hAnsi="Times New Roman" w:cs="Times New Roman"/>
          <w:sz w:val="28"/>
          <w:szCs w:val="28"/>
        </w:rPr>
        <w:t xml:space="preserve"> и в Республике Мордовия, с учетом рекомендаций аппарата Национального антитеррористического комитета</w:t>
      </w:r>
      <w:r w:rsidR="009401CD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 xml:space="preserve">и </w:t>
      </w:r>
      <w:r w:rsidR="00EE5219">
        <w:rPr>
          <w:rFonts w:ascii="Times New Roman" w:hAnsi="Times New Roman" w:cs="Times New Roman"/>
          <w:sz w:val="28"/>
          <w:szCs w:val="28"/>
        </w:rPr>
        <w:t>А</w:t>
      </w:r>
      <w:r w:rsidRPr="00927515">
        <w:rPr>
          <w:rFonts w:ascii="Times New Roman" w:hAnsi="Times New Roman" w:cs="Times New Roman"/>
          <w:sz w:val="28"/>
          <w:szCs w:val="28"/>
        </w:rPr>
        <w:t>нтитеррористической комиссии</w:t>
      </w:r>
      <w:r w:rsidR="009401CD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401CD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по планированию деятельности Комиссии, рассматривается</w:t>
      </w:r>
      <w:r w:rsidR="009401CD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на заседании Комиссии и утверждается председателем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5. Заседания Комиссии проводятся в соответствии с планом работы Комиссии не реже одного раза в квартал. В случае необходимости по решению председателя </w:t>
      </w:r>
      <w:r w:rsidR="009401CD">
        <w:rPr>
          <w:rFonts w:ascii="Times New Roman" w:hAnsi="Times New Roman" w:cs="Times New Roman"/>
          <w:sz w:val="28"/>
          <w:szCs w:val="28"/>
        </w:rPr>
        <w:t>антитеррористической комиссии Р</w:t>
      </w:r>
      <w:r w:rsidRPr="00927515">
        <w:rPr>
          <w:rFonts w:ascii="Times New Roman" w:hAnsi="Times New Roman" w:cs="Times New Roman"/>
          <w:sz w:val="28"/>
          <w:szCs w:val="28"/>
        </w:rPr>
        <w:t>еспублики Мордовия или председателя Комиссии могут проводиться внеочередные заседания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Style w:val="FontStyle12"/>
          <w:sz w:val="28"/>
          <w:szCs w:val="28"/>
        </w:rPr>
        <w:t>6. Для выработки комплексных решений по вопросам профилактики терроризма</w:t>
      </w:r>
      <w:r w:rsidR="009401CD">
        <w:rPr>
          <w:rStyle w:val="FontStyle12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</w:t>
      </w:r>
      <w:r w:rsidR="009401CD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27515">
        <w:rPr>
          <w:rStyle w:val="FontStyle12"/>
          <w:sz w:val="28"/>
          <w:szCs w:val="28"/>
        </w:rPr>
        <w:t>могут проводиться совместные заседания</w:t>
      </w:r>
      <w:r w:rsidR="009401CD">
        <w:rPr>
          <w:rStyle w:val="FontStyle12"/>
          <w:sz w:val="28"/>
          <w:szCs w:val="28"/>
        </w:rPr>
        <w:t xml:space="preserve"> </w:t>
      </w:r>
      <w:r w:rsidRPr="00927515">
        <w:rPr>
          <w:rStyle w:val="FontStyle12"/>
          <w:sz w:val="28"/>
          <w:szCs w:val="28"/>
        </w:rPr>
        <w:t>Комиссии с оперативной группой</w:t>
      </w:r>
      <w:r w:rsidR="009401CD">
        <w:rPr>
          <w:rStyle w:val="FontStyle12"/>
          <w:sz w:val="28"/>
          <w:szCs w:val="28"/>
        </w:rPr>
        <w:t xml:space="preserve"> </w:t>
      </w:r>
      <w:r w:rsidRPr="00927515">
        <w:rPr>
          <w:rStyle w:val="FontStyle12"/>
          <w:sz w:val="28"/>
          <w:szCs w:val="28"/>
        </w:rPr>
        <w:t xml:space="preserve">в муниципальном </w:t>
      </w:r>
      <w:r w:rsidR="009401CD">
        <w:rPr>
          <w:rStyle w:val="FontStyle12"/>
          <w:sz w:val="28"/>
          <w:szCs w:val="28"/>
        </w:rPr>
        <w:t>районе</w:t>
      </w:r>
      <w:r w:rsidRPr="00927515">
        <w:rPr>
          <w:rStyle w:val="FontStyle12"/>
          <w:sz w:val="28"/>
          <w:szCs w:val="28"/>
        </w:rPr>
        <w:t xml:space="preserve">, </w:t>
      </w:r>
      <w:r w:rsidRPr="00927515">
        <w:rPr>
          <w:rFonts w:ascii="Times New Roman" w:hAnsi="Times New Roman" w:cs="Times New Roman"/>
          <w:sz w:val="28"/>
          <w:szCs w:val="28"/>
        </w:rPr>
        <w:t xml:space="preserve">сформированной для осуществления первоочередных мер по пресечению террористического акта или действий, создающих непосредственную угрозу его совершения, на территории муниципального </w:t>
      </w:r>
      <w:r w:rsidR="009401CD">
        <w:rPr>
          <w:rFonts w:ascii="Times New Roman" w:hAnsi="Times New Roman" w:cs="Times New Roman"/>
          <w:sz w:val="28"/>
          <w:szCs w:val="28"/>
        </w:rPr>
        <w:t>района</w:t>
      </w:r>
      <w:r w:rsidRPr="00927515">
        <w:rPr>
          <w:rFonts w:ascii="Times New Roman" w:hAnsi="Times New Roman" w:cs="Times New Roman"/>
          <w:sz w:val="28"/>
          <w:szCs w:val="28"/>
        </w:rPr>
        <w:t>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7. Предложения в проект плана работы Комиссии вносятся </w:t>
      </w:r>
      <w:r w:rsidRPr="00927515">
        <w:rPr>
          <w:rFonts w:ascii="Times New Roman" w:hAnsi="Times New Roman" w:cs="Times New Roman"/>
          <w:sz w:val="28"/>
          <w:szCs w:val="28"/>
        </w:rPr>
        <w:br/>
        <w:t>в письменной форме председателю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 не позднее, чем за два месяца</w:t>
      </w:r>
      <w:r w:rsidRPr="00927515">
        <w:rPr>
          <w:rFonts w:ascii="Times New Roman" w:hAnsi="Times New Roman" w:cs="Times New Roman"/>
          <w:sz w:val="28"/>
          <w:szCs w:val="28"/>
        </w:rPr>
        <w:br/>
        <w:t>до начала планируемого периода, либо в сроки, определенные председателем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Предложения по рассмотрению вопросов на заседании Комиссии должны содержать: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lastRenderedPageBreak/>
        <w:t>наименование вопроса и краткое обоснование необходимости</w:t>
      </w:r>
      <w:r w:rsidRPr="00927515">
        <w:rPr>
          <w:rFonts w:ascii="Times New Roman" w:hAnsi="Times New Roman" w:cs="Times New Roman"/>
          <w:sz w:val="28"/>
          <w:szCs w:val="28"/>
        </w:rPr>
        <w:br/>
        <w:t>его рассмотрения на заседании Комиссии;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форму и содержание предлагаемого решения;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наименование органа, ответственного за подготовку вопроса;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перечень соисполнителей;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предполагаемую дату рассмотрения на заседании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27515">
        <w:rPr>
          <w:rFonts w:ascii="Times New Roman" w:hAnsi="Times New Roman" w:cs="Times New Roman"/>
          <w:sz w:val="28"/>
          <w:szCs w:val="28"/>
        </w:rPr>
        <w:t xml:space="preserve"> если в проект плана работы Комиссии предлагается включить рассмотрение на заседании Комиссии вопроса, решение которого </w:t>
      </w:r>
      <w:r w:rsidRPr="00927515">
        <w:rPr>
          <w:rFonts w:ascii="Times New Roman" w:hAnsi="Times New Roman" w:cs="Times New Roman"/>
          <w:sz w:val="28"/>
          <w:szCs w:val="28"/>
        </w:rPr>
        <w:br/>
        <w:t>не относится к компетенции органа, его предлагающего, инициатору предложения необходимо предварительно согласовать его с органом,</w:t>
      </w:r>
      <w:r w:rsidRPr="00927515">
        <w:rPr>
          <w:rFonts w:ascii="Times New Roman" w:hAnsi="Times New Roman" w:cs="Times New Roman"/>
          <w:sz w:val="28"/>
          <w:szCs w:val="28"/>
        </w:rPr>
        <w:br/>
        <w:t>к компетенции которого он относится.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Предложения в проект плана работы Комиссии могут направляться председателем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 для дополнительной проработки членам Комиссии. Заключения членов Комиссии и другие материалы по внесенным предложениям должны быть представлены председателю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не позднее одного месяца со дня их получения, если иное не оговорено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в сопроводительном документе.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8. На основе предложений, поступивших председателю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Комиссии, формируется проект плана работы Комиссии, который</w:t>
      </w:r>
      <w:r w:rsidRPr="00927515">
        <w:rPr>
          <w:rFonts w:ascii="Times New Roman" w:hAnsi="Times New Roman" w:cs="Times New Roman"/>
          <w:sz w:val="28"/>
          <w:szCs w:val="28"/>
        </w:rPr>
        <w:br/>
        <w:t>выносится для обсуждения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и утверждения на последнем заседании Комиссии текущего года.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9. Утвержденный план работы Комиссии рассылается секретарем Комиссии членам Комиссии для исполнения и председателю</w:t>
      </w:r>
      <w:r w:rsidR="001342A8">
        <w:rPr>
          <w:rFonts w:ascii="Times New Roman" w:hAnsi="Times New Roman" w:cs="Times New Roman"/>
          <w:sz w:val="28"/>
          <w:szCs w:val="28"/>
        </w:rPr>
        <w:t xml:space="preserve"> </w:t>
      </w:r>
      <w:r w:rsidR="00EE5219">
        <w:rPr>
          <w:rFonts w:ascii="Times New Roman" w:hAnsi="Times New Roman" w:cs="Times New Roman"/>
          <w:sz w:val="28"/>
          <w:szCs w:val="28"/>
        </w:rPr>
        <w:t>А</w:t>
      </w:r>
      <w:r w:rsidR="001342A8">
        <w:rPr>
          <w:rFonts w:ascii="Times New Roman" w:hAnsi="Times New Roman" w:cs="Times New Roman"/>
          <w:sz w:val="28"/>
          <w:szCs w:val="28"/>
        </w:rPr>
        <w:t>нтитеррористической комиссии Р</w:t>
      </w:r>
      <w:r w:rsidRPr="00927515">
        <w:rPr>
          <w:rFonts w:ascii="Times New Roman" w:hAnsi="Times New Roman" w:cs="Times New Roman"/>
          <w:sz w:val="28"/>
          <w:szCs w:val="28"/>
        </w:rPr>
        <w:t>еспублики Мордовия для организации оценки и внесения коррективов при необходимости.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10. Решение о внесении изменений в план работы Комиссии принимается председателем Комиссии по мотивированному письменному предложению члена Комиссии, ответственного за подготовку внесенного на рассмотрение вопроса.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11. Рассмотрение на заседаниях Комиссии дополнительных (внеплановых) вопросов осуществляется по решению председателя </w:t>
      </w:r>
      <w:r w:rsidR="00EE5219">
        <w:rPr>
          <w:rFonts w:ascii="Times New Roman" w:hAnsi="Times New Roman" w:cs="Times New Roman"/>
          <w:sz w:val="28"/>
          <w:szCs w:val="28"/>
        </w:rPr>
        <w:t>А</w:t>
      </w:r>
      <w:r w:rsidR="00B6173B">
        <w:rPr>
          <w:rFonts w:ascii="Times New Roman" w:hAnsi="Times New Roman" w:cs="Times New Roman"/>
          <w:sz w:val="28"/>
          <w:szCs w:val="28"/>
        </w:rPr>
        <w:t xml:space="preserve">нтитеррористической комиссии </w:t>
      </w:r>
      <w:r w:rsidRPr="00927515">
        <w:rPr>
          <w:rFonts w:ascii="Times New Roman" w:hAnsi="Times New Roman" w:cs="Times New Roman"/>
          <w:sz w:val="28"/>
          <w:szCs w:val="28"/>
        </w:rPr>
        <w:t>Республики Мордовия или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решению председателя Комиссии.</w:t>
      </w:r>
    </w:p>
    <w:p w:rsidR="00140269" w:rsidRPr="00927515" w:rsidRDefault="00140269" w:rsidP="00927515">
      <w:pPr>
        <w:pStyle w:val="affff0"/>
        <w:jc w:val="center"/>
        <w:rPr>
          <w:rFonts w:ascii="Times New Roman" w:hAnsi="Times New Roman" w:cs="Times New Roman"/>
          <w:sz w:val="28"/>
          <w:szCs w:val="28"/>
        </w:rPr>
      </w:pPr>
    </w:p>
    <w:p w:rsidR="00140269" w:rsidRPr="00B6173B" w:rsidRDefault="00140269" w:rsidP="00927515">
      <w:pPr>
        <w:pStyle w:val="afff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73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6173B">
        <w:rPr>
          <w:rFonts w:ascii="Times New Roman" w:hAnsi="Times New Roman" w:cs="Times New Roman"/>
          <w:b/>
          <w:sz w:val="28"/>
          <w:szCs w:val="28"/>
        </w:rPr>
        <w:t>. Порядок подготовки заседаний Комиссии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12. 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 xml:space="preserve">Члены Комиссии, представители подразделений территориальных органов федеральных органов исполнительной власти, органов исполнительной власти </w:t>
      </w:r>
      <w:r w:rsidR="00B6173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27515">
        <w:rPr>
          <w:rFonts w:ascii="Times New Roman" w:hAnsi="Times New Roman" w:cs="Times New Roman"/>
          <w:sz w:val="28"/>
          <w:szCs w:val="28"/>
        </w:rPr>
        <w:t>, органов местного самоуправления,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на которых возложена подготовка соответствующих материалов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для рассмотрения на заседаниях Комиссии, принимают участие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в подготовке этих заседаний в соответствии с планом работы Комиссии и несут персональную ответственность за качество и своевременность представления материалов.</w:t>
      </w:r>
      <w:proofErr w:type="gramEnd"/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13. Секретарь Комиссии оказывает организационную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и методическую помощь представителям подразделений территориальных органов федеральных органов исполнительной власти, органов исполнительной власти Республики Мордовия, органов местного самоуправления, участвующим в подготовке материалов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 заседанию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lastRenderedPageBreak/>
        <w:t>14. Проект повестки дня заседания Комиссии уточняется в процессе подготовки к очередному заседанию и согласовывается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секретарем Комиссии с председателем Комиссии. Повестка дня заседания окончательно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утверждается непосредственно на заседании решением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15. Для подготовки вопросов, вносимых на рассмотрение Комиссии, решением председателя Комиссии могут создаваться рабочие группы Комиссии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из числа членов Комиссии, представителей заинтересованных подразделений территориальных органов федеральных органов исполнительной власти, органов исполнительной власти Республики Мордовия, органов местного самоуправления, секретаря (</w:t>
      </w:r>
      <w:r w:rsidR="00B6173B">
        <w:rPr>
          <w:rFonts w:ascii="Times New Roman" w:hAnsi="Times New Roman" w:cs="Times New Roman"/>
          <w:sz w:val="28"/>
          <w:szCs w:val="28"/>
        </w:rPr>
        <w:t>сотрудников</w:t>
      </w:r>
      <w:r w:rsidRPr="00927515">
        <w:rPr>
          <w:rFonts w:ascii="Times New Roman" w:hAnsi="Times New Roman" w:cs="Times New Roman"/>
          <w:sz w:val="28"/>
          <w:szCs w:val="28"/>
        </w:rPr>
        <w:t>)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Комиссии, а также экспертов.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16. Материалы к заседанию Комиссии представляются председателю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 не позднее, чем за 30 дней до даты проведения заседания и включают в себя: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информационно-аналитическую справку по рассматриваемому вопросу;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тезисы выступления основного докладчика;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проект решения по рассматриваемому вопросу с указанием исполнителей пунктов решения и сроками их исполнения;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материалы согласования проекта решения с заинтересованными органами;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особые мнения по представленному проекту, если таковые имеются.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17. 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27515">
        <w:rPr>
          <w:rFonts w:ascii="Times New Roman" w:hAnsi="Times New Roman" w:cs="Times New Roman"/>
          <w:sz w:val="28"/>
          <w:szCs w:val="28"/>
        </w:rPr>
        <w:t xml:space="preserve"> своевременностью подготовки и представления материалов для рассмотрения на заседаниях Комиссии осуществляет секретарь</w:t>
      </w:r>
      <w:r w:rsidR="00B617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18. 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</w:t>
      </w:r>
      <w:r w:rsidRPr="00927515">
        <w:rPr>
          <w:rFonts w:ascii="Times New Roman" w:hAnsi="Times New Roman" w:cs="Times New Roman"/>
          <w:sz w:val="28"/>
          <w:szCs w:val="28"/>
        </w:rPr>
        <w:br/>
        <w:t>на другом заседании по решению председателя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19. Повестка предстоящего заседания, проект протокола заседания Комиссии с соответствующими материалами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докладываются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секретарем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 председателю Комиссии не позднее,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чем за 7 рабочих дней до даты проведения заседания.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20. Одобренные председателем Комиссии повестка заседания, проект протокола заседания Комиссии и соответствующие материалы рассылаются членам Комиссии и участникам заседания не 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927515">
        <w:rPr>
          <w:rFonts w:ascii="Times New Roman" w:hAnsi="Times New Roman" w:cs="Times New Roman"/>
          <w:sz w:val="28"/>
          <w:szCs w:val="28"/>
        </w:rPr>
        <w:t xml:space="preserve"> чем за 7 рабочих дней до даты проведения заседания.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21. Члены Комиссии и участники заседания, которым разосланы повестка заседания, проект протокола заседания Комиссии и соответствующие материалы,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при наличии замечаний и предложений,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не позднее, чем за</w:t>
      </w:r>
      <w:r w:rsidRPr="00927515">
        <w:rPr>
          <w:rFonts w:ascii="Times New Roman" w:hAnsi="Times New Roman" w:cs="Times New Roman"/>
          <w:sz w:val="28"/>
          <w:szCs w:val="28"/>
        </w:rPr>
        <w:br/>
        <w:t>3 рабочих дня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 xml:space="preserve">до даты проведения заседания представляют их в письменном виде секретарю Комиссии. 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22. В случае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27515">
        <w:rPr>
          <w:rFonts w:ascii="Times New Roman" w:hAnsi="Times New Roman" w:cs="Times New Roman"/>
          <w:sz w:val="28"/>
          <w:szCs w:val="28"/>
        </w:rPr>
        <w:t xml:space="preserve"> если для реализации решений Комиссии требуется издание муниципального правового акта, одновременно с подготовкой материалов</w:t>
      </w:r>
      <w:r w:rsidRPr="00927515">
        <w:rPr>
          <w:rFonts w:ascii="Times New Roman" w:hAnsi="Times New Roman" w:cs="Times New Roman"/>
          <w:sz w:val="28"/>
          <w:szCs w:val="28"/>
        </w:rPr>
        <w:br/>
        <w:t>к заседанию Комиссии в установленном порядке разрабатываются</w:t>
      </w:r>
      <w:r w:rsidRPr="00927515">
        <w:rPr>
          <w:rFonts w:ascii="Times New Roman" w:hAnsi="Times New Roman" w:cs="Times New Roman"/>
          <w:sz w:val="28"/>
          <w:szCs w:val="28"/>
        </w:rPr>
        <w:br/>
        <w:t>и согласовываются соответствующие проекты муниципальных правовых актов.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23. Секретарь Комиссии не позднее, чем за 5 рабочих дней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lastRenderedPageBreak/>
        <w:t xml:space="preserve">24. Члены Комиссии не позднее, чем за 2 рабочих дня до даты проведения заседания Комиссии информируют председателя Комиссии </w:t>
      </w:r>
      <w:r w:rsidRPr="00927515">
        <w:rPr>
          <w:rFonts w:ascii="Times New Roman" w:hAnsi="Times New Roman" w:cs="Times New Roman"/>
          <w:sz w:val="28"/>
          <w:szCs w:val="28"/>
        </w:rPr>
        <w:br/>
        <w:t>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секретарем Комиссии председателю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25. На заседания Комиссии могут быть приглашены руководители подразделений территориальных органов федеральных органов исполнительной власти, органов исполнительной власти </w:t>
      </w:r>
      <w:r w:rsidR="003158F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927515">
        <w:rPr>
          <w:rFonts w:ascii="Times New Roman" w:hAnsi="Times New Roman" w:cs="Times New Roman"/>
          <w:sz w:val="28"/>
          <w:szCs w:val="28"/>
        </w:rPr>
        <w:t>, органов местного самоуправления, а также руководители иных органов и организаций, имеющие непосредственное отношение к рассматриваемому вопросу.</w:t>
      </w:r>
    </w:p>
    <w:p w:rsidR="00140269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26. Состав приглашаемых на заседание Комиссии лиц формируется секретарем Комиссии на основе предложений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органов, ответственных за подготовку рассматриваемых вопросов, и докладывается председателю Комиссии заблаговременно вместе с пакетом документов к заседанию.</w:t>
      </w:r>
    </w:p>
    <w:p w:rsidR="003158F7" w:rsidRPr="00927515" w:rsidRDefault="003158F7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40269" w:rsidRDefault="00140269" w:rsidP="00927515">
      <w:pPr>
        <w:pStyle w:val="afff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F7">
        <w:rPr>
          <w:rFonts w:ascii="Times New Roman" w:hAnsi="Times New Roman" w:cs="Times New Roman"/>
          <w:b/>
          <w:sz w:val="28"/>
          <w:szCs w:val="28"/>
        </w:rPr>
        <w:t>IV. Порядок проведения заседаний Комиссии</w:t>
      </w:r>
    </w:p>
    <w:p w:rsidR="00AE64CC" w:rsidRPr="003158F7" w:rsidRDefault="00AE64CC" w:rsidP="00927515">
      <w:pPr>
        <w:pStyle w:val="affff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27. Заседания Комиссии созываются председателем Комиссии либо, </w:t>
      </w:r>
      <w:r w:rsidRPr="00927515">
        <w:rPr>
          <w:rFonts w:ascii="Times New Roman" w:hAnsi="Times New Roman" w:cs="Times New Roman"/>
          <w:sz w:val="28"/>
          <w:szCs w:val="28"/>
        </w:rPr>
        <w:br/>
        <w:t>по его поручению, секретарем (руководителем аппарата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927515">
        <w:rPr>
          <w:rFonts w:ascii="Times New Roman" w:hAnsi="Times New Roman" w:cs="Times New Roman"/>
          <w:sz w:val="28"/>
          <w:szCs w:val="28"/>
        </w:rPr>
        <w:t>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28. Лица, прибывшие для участия в заседаниях Комиссии, регистрируются секретарем Комиссии.</w:t>
      </w:r>
    </w:p>
    <w:p w:rsidR="00140269" w:rsidRPr="00927515" w:rsidRDefault="00140269" w:rsidP="00927515">
      <w:pPr>
        <w:shd w:val="clear" w:color="auto" w:fill="FFFFFF"/>
        <w:tabs>
          <w:tab w:val="left" w:pos="1018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7515">
        <w:rPr>
          <w:rFonts w:ascii="Times New Roman" w:hAnsi="Times New Roman" w:cs="Times New Roman"/>
          <w:color w:val="000000"/>
          <w:spacing w:val="-16"/>
          <w:sz w:val="28"/>
          <w:szCs w:val="28"/>
        </w:rPr>
        <w:t>29. 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Присутствие членов Комиссии на заседаниях обязательно.</w:t>
      </w:r>
      <w:r w:rsidR="003158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Члены Комиссии не вправе делегировать свои полномочия иным</w:t>
      </w:r>
      <w:r w:rsidR="003158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лицам.</w:t>
      </w:r>
      <w:r w:rsidR="003158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В случае</w:t>
      </w:r>
      <w:proofErr w:type="gramStart"/>
      <w:r w:rsidRPr="00927515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 если член Комиссии не может присутствовать на заседании,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он обязан </w:t>
      </w:r>
      <w:r w:rsidRPr="00927515">
        <w:rPr>
          <w:rFonts w:ascii="Times New Roman" w:hAnsi="Times New Roman" w:cs="Times New Roman"/>
          <w:color w:val="000000"/>
          <w:spacing w:val="-2"/>
          <w:sz w:val="28"/>
          <w:szCs w:val="28"/>
        </w:rPr>
        <w:t>согласовать</w:t>
      </w:r>
      <w:r w:rsidR="003158F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Pr="00927515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председателем Комиссии</w:t>
      </w:r>
      <w:r w:rsidR="003158F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присутствие на заседании лица, временно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исполняющего его обязанности.</w:t>
      </w:r>
    </w:p>
    <w:p w:rsidR="00140269" w:rsidRPr="00927515" w:rsidRDefault="00140269" w:rsidP="00927515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7515">
        <w:rPr>
          <w:rFonts w:ascii="Times New Roman" w:hAnsi="Times New Roman" w:cs="Times New Roman"/>
          <w:color w:val="000000"/>
          <w:sz w:val="28"/>
          <w:szCs w:val="28"/>
        </w:rPr>
        <w:t>30. Члены Комиссии обладают равными правами при обсуждении рассматриваемых на заседании вопросов.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31. Заседание Комиссии считается правомочным, если на нем присутствует более половины ее членов.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32. Заседания проходят под председательством председателя Комиссии</w:t>
      </w:r>
      <w:r w:rsidRPr="00927515">
        <w:rPr>
          <w:rFonts w:ascii="Times New Roman" w:hAnsi="Times New Roman" w:cs="Times New Roman"/>
          <w:i/>
          <w:sz w:val="28"/>
          <w:szCs w:val="28"/>
        </w:rPr>
        <w:t>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ведет заседание Комиссии;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организует обсуждение 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>вопросов повестки дня заседания Комиссии</w:t>
      </w:r>
      <w:proofErr w:type="gramEnd"/>
      <w:r w:rsidRPr="00927515">
        <w:rPr>
          <w:rFonts w:ascii="Times New Roman" w:hAnsi="Times New Roman" w:cs="Times New Roman"/>
          <w:sz w:val="28"/>
          <w:szCs w:val="28"/>
        </w:rPr>
        <w:t>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предоставляет слово для выступления членам Комиссии, а также приглашенным лицам;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организует голосование и подсчет голосов, оглашает результаты голосования;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обеспечивает соблюдение положений настоящего Регламента членами Комиссии и приглашенными лицами;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участвуя в голосовании, голосует последним.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33. С докладами на заседаниях Комиссии по вопросам его повестки выступают члены Комиссии, приглашенные лица, либо в отдельных случаях, по согласованию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с председателем Комиссии, лица, уполномоченные членами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lastRenderedPageBreak/>
        <w:t xml:space="preserve">34. При голосовании член Комиссии имеет один голос и голосует лично. Член Комиссии, не согласный с предлагаемым Комиссией решением, вправе </w:t>
      </w:r>
      <w:r w:rsidRPr="00927515">
        <w:rPr>
          <w:rFonts w:ascii="Times New Roman" w:hAnsi="Times New Roman" w:cs="Times New Roman"/>
          <w:sz w:val="28"/>
          <w:szCs w:val="28"/>
        </w:rPr>
        <w:br/>
        <w:t>на заседании Комиссии, на котором указанное решение принимается, довести до сведения членов Комиссии свое</w:t>
      </w:r>
      <w:r w:rsidR="003158F7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 xml:space="preserve">особое мнение, которое вносится </w:t>
      </w:r>
      <w:r w:rsidRPr="00927515">
        <w:rPr>
          <w:rFonts w:ascii="Times New Roman" w:hAnsi="Times New Roman" w:cs="Times New Roman"/>
          <w:sz w:val="28"/>
          <w:szCs w:val="28"/>
        </w:rPr>
        <w:br/>
        <w:t xml:space="preserve">в протокол. Особое мнение, изложенное в письменной форме, прилагается </w:t>
      </w:r>
      <w:r w:rsidRPr="00927515">
        <w:rPr>
          <w:rFonts w:ascii="Times New Roman" w:hAnsi="Times New Roman" w:cs="Times New Roman"/>
          <w:sz w:val="28"/>
          <w:szCs w:val="28"/>
        </w:rPr>
        <w:br/>
        <w:t>к протоколу заседания Комиссии.</w:t>
      </w:r>
    </w:p>
    <w:p w:rsidR="00140269" w:rsidRPr="00927515" w:rsidRDefault="00140269" w:rsidP="0092751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515">
        <w:rPr>
          <w:rFonts w:ascii="Times New Roman" w:hAnsi="Times New Roman" w:cs="Times New Roman"/>
          <w:color w:val="000000"/>
          <w:sz w:val="28"/>
          <w:szCs w:val="28"/>
        </w:rPr>
        <w:t>35. Решения Комиссии принимаются большинством голосов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br/>
        <w:t>присутствующих на заседании членов Комиссии (лиц, временно исполняющих их обязанности). При равенстве</w:t>
      </w:r>
      <w:r w:rsidR="003158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голосов решающим является голос председателя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36. Результаты голосования, оглашенные председателем Комиссии, вносятся в протокол.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37. При проведении закрытых заседаний Комиссии (закрытого обсуждения отдельных вопросов) подготовка материалов, допуск </w:t>
      </w:r>
      <w:r w:rsidRPr="00927515">
        <w:rPr>
          <w:rFonts w:ascii="Times New Roman" w:hAnsi="Times New Roman" w:cs="Times New Roman"/>
          <w:sz w:val="28"/>
          <w:szCs w:val="28"/>
        </w:rPr>
        <w:br/>
        <w:t>на заседания, стенографирование, оформление протоколов и принимаемых решений осуществляются с соблюдением требований по защите информации.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38. Материалы, содержащие информацию ограниченного распространения, вручаются членам Комиссии под роспись в реестре во время регистрации перед заседанием и подлежат возврату секретарю Комиссии по окончании заседания.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39. Присутствие представителей средств массовой информации </w:t>
      </w:r>
      <w:r w:rsidRPr="00927515">
        <w:rPr>
          <w:rFonts w:ascii="Times New Roman" w:hAnsi="Times New Roman" w:cs="Times New Roman"/>
          <w:sz w:val="28"/>
          <w:szCs w:val="28"/>
        </w:rPr>
        <w:br/>
        <w:t>и проведение кино-, видео- и фотосъемок, а также звукозаписи на заседаниях Комиссии организуются в порядке, определяемом председателем Комиссии.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40. На заседаниях Комиссии по решению председателя Комиссии может осуществляться стенографическая запись и аудиозапись заседания.</w:t>
      </w:r>
    </w:p>
    <w:p w:rsidR="003158F7" w:rsidRDefault="003158F7" w:rsidP="00927515">
      <w:pPr>
        <w:pStyle w:val="affff0"/>
        <w:jc w:val="center"/>
        <w:rPr>
          <w:rFonts w:ascii="Times New Roman" w:hAnsi="Times New Roman" w:cs="Times New Roman"/>
          <w:sz w:val="28"/>
          <w:szCs w:val="28"/>
        </w:rPr>
      </w:pPr>
    </w:p>
    <w:p w:rsidR="00140269" w:rsidRDefault="00140269" w:rsidP="00927515">
      <w:pPr>
        <w:pStyle w:val="affff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8F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158F7">
        <w:rPr>
          <w:rFonts w:ascii="Times New Roman" w:hAnsi="Times New Roman" w:cs="Times New Roman"/>
          <w:b/>
          <w:sz w:val="28"/>
          <w:szCs w:val="28"/>
        </w:rPr>
        <w:t>. Оформление решений, принятых на заседаниях Комиссии</w:t>
      </w:r>
    </w:p>
    <w:p w:rsidR="00AE64CC" w:rsidRPr="003158F7" w:rsidRDefault="00AE64CC" w:rsidP="00927515">
      <w:pPr>
        <w:pStyle w:val="affff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0269" w:rsidRPr="00927515" w:rsidRDefault="00140269" w:rsidP="0092751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41. Решения Комиссии оформляются протоколом, который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десятидневный срок после даты проведения заседания дорабатывается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br/>
        <w:t>с учетом замечаний секретарем Комиссии</w:t>
      </w:r>
      <w:r w:rsidR="003158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и подписывается председателем Комиссии.</w:t>
      </w:r>
    </w:p>
    <w:p w:rsidR="00140269" w:rsidRPr="00927515" w:rsidRDefault="00140269" w:rsidP="00927515">
      <w:pPr>
        <w:pStyle w:val="affff1"/>
        <w:spacing w:after="0"/>
        <w:ind w:left="0" w:firstLine="709"/>
        <w:jc w:val="both"/>
        <w:rPr>
          <w:color w:val="000000"/>
          <w:sz w:val="28"/>
          <w:szCs w:val="28"/>
        </w:rPr>
      </w:pPr>
      <w:r w:rsidRPr="00927515">
        <w:rPr>
          <w:color w:val="000000"/>
          <w:sz w:val="28"/>
          <w:szCs w:val="28"/>
        </w:rPr>
        <w:t>42. В решении Комиссии указываются: фамилии и инициалы лица, проводящего заседание Комиссии, и присутствующих на заседании членов Комиссии, приглашенных лиц, вопросы, рассмотренные в ходе заседания, принятые решения.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 xml:space="preserve">43. В случае необходимости доработки проектов рассмотренных </w:t>
      </w:r>
      <w:r w:rsidRPr="00927515">
        <w:rPr>
          <w:rFonts w:ascii="Times New Roman" w:hAnsi="Times New Roman" w:cs="Times New Roman"/>
          <w:sz w:val="28"/>
          <w:szCs w:val="28"/>
        </w:rPr>
        <w:br/>
        <w:t xml:space="preserve">на заседании Комиссии материалов, по которым высказаны предложения </w:t>
      </w:r>
      <w:r w:rsidRPr="00927515">
        <w:rPr>
          <w:rFonts w:ascii="Times New Roman" w:hAnsi="Times New Roman" w:cs="Times New Roman"/>
          <w:sz w:val="28"/>
          <w:szCs w:val="28"/>
        </w:rPr>
        <w:br/>
        <w:t>и замечания, в решении Комиссии отражается соответствующее поручение членам Комиссии.</w:t>
      </w:r>
    </w:p>
    <w:p w:rsidR="00140269" w:rsidRPr="00927515" w:rsidRDefault="00140269" w:rsidP="00927515">
      <w:pPr>
        <w:shd w:val="clear" w:color="auto" w:fill="FFFFFF"/>
        <w:tabs>
          <w:tab w:val="left" w:pos="1166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44. Решения Комиссии (выписки из решений Комиссии) направляются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 подразделения территориальных органов федеральных органов исполнительной власти, органов исполнительной власти </w:t>
      </w:r>
      <w:r w:rsidR="003158F7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, иные государственные органы, органы местного самоуправления</w:t>
      </w:r>
      <w:r w:rsidR="003158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 xml:space="preserve">в части, их касающейся, а также доводятся до сведения общественных объединений и организаций в трехдневный срок после получения секретарем Комиссии 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подписанного решения </w:t>
      </w:r>
      <w:r w:rsidR="00465A3B">
        <w:rPr>
          <w:rFonts w:ascii="Times New Roman" w:hAnsi="Times New Roman" w:cs="Times New Roman"/>
          <w:color w:val="000000"/>
          <w:sz w:val="28"/>
          <w:szCs w:val="28"/>
        </w:rPr>
        <w:t>антитеррористической комиссии</w:t>
      </w:r>
      <w:r w:rsidRPr="0092751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45. </w:t>
      </w:r>
      <w:proofErr w:type="gramStart"/>
      <w:r w:rsidRPr="009275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27515">
        <w:rPr>
          <w:rFonts w:ascii="Times New Roman" w:hAnsi="Times New Roman" w:cs="Times New Roman"/>
          <w:sz w:val="28"/>
          <w:szCs w:val="28"/>
        </w:rPr>
        <w:t xml:space="preserve"> исполнением поручений, содержащихся в решениях Комиссии, осуществляет секретарь Комиссии. 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Секретарь Комиссии ежеквартально информирует председателя Комиссии</w:t>
      </w:r>
      <w:r w:rsidR="00465A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о результатах исполнения поручений, содержащихся в решениях</w:t>
      </w:r>
      <w:r w:rsidR="00465A3B">
        <w:rPr>
          <w:rFonts w:ascii="Times New Roman" w:hAnsi="Times New Roman" w:cs="Times New Roman"/>
          <w:sz w:val="28"/>
          <w:szCs w:val="28"/>
        </w:rPr>
        <w:t xml:space="preserve"> </w:t>
      </w:r>
      <w:r w:rsidRPr="00927515">
        <w:rPr>
          <w:rFonts w:ascii="Times New Roman" w:hAnsi="Times New Roman" w:cs="Times New Roman"/>
          <w:sz w:val="28"/>
          <w:szCs w:val="28"/>
        </w:rPr>
        <w:t>Комиссии, а также о несвоевременном исполнении поручений.</w:t>
      </w:r>
    </w:p>
    <w:p w:rsidR="00140269" w:rsidRPr="00927515" w:rsidRDefault="00140269" w:rsidP="00927515">
      <w:pPr>
        <w:pStyle w:val="affff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7515">
        <w:rPr>
          <w:rFonts w:ascii="Times New Roman" w:hAnsi="Times New Roman" w:cs="Times New Roman"/>
          <w:sz w:val="28"/>
          <w:szCs w:val="28"/>
        </w:rPr>
        <w:t>Основанием снятия поручения с контроля является решение председателя Комиссии, о чем секретарь Комиссии информирует исполнителей.</w:t>
      </w:r>
    </w:p>
    <w:p w:rsidR="00140269" w:rsidRPr="00927515" w:rsidRDefault="00140269" w:rsidP="00927515">
      <w:pPr>
        <w:rPr>
          <w:rFonts w:ascii="Times New Roman" w:hAnsi="Times New Roman" w:cs="Times New Roman"/>
          <w:sz w:val="28"/>
          <w:szCs w:val="28"/>
        </w:rPr>
      </w:pPr>
    </w:p>
    <w:p w:rsidR="00140269" w:rsidRPr="00927515" w:rsidRDefault="00140269" w:rsidP="00927515">
      <w:pPr>
        <w:rPr>
          <w:rFonts w:ascii="Times New Roman" w:hAnsi="Times New Roman" w:cs="Times New Roman"/>
          <w:sz w:val="28"/>
          <w:szCs w:val="28"/>
        </w:rPr>
      </w:pPr>
    </w:p>
    <w:p w:rsidR="00140269" w:rsidRDefault="00140269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E165E" w:rsidRDefault="004E165E" w:rsidP="00140269">
      <w:pPr>
        <w:rPr>
          <w:rFonts w:ascii="Times New Roman" w:hAnsi="Times New Roman" w:cs="Times New Roman"/>
          <w:sz w:val="28"/>
          <w:szCs w:val="28"/>
        </w:rPr>
      </w:pPr>
    </w:p>
    <w:p w:rsidR="004E165E" w:rsidRDefault="004E165E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465A3B" w:rsidRDefault="00465A3B" w:rsidP="00140269">
      <w:pPr>
        <w:rPr>
          <w:rFonts w:ascii="Times New Roman" w:hAnsi="Times New Roman" w:cs="Times New Roman"/>
          <w:sz w:val="28"/>
          <w:szCs w:val="28"/>
        </w:rPr>
      </w:pPr>
    </w:p>
    <w:p w:rsidR="002F489D" w:rsidRDefault="00B05785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05785" w:rsidRDefault="00B05785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05785" w:rsidRDefault="00B05785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05785" w:rsidRDefault="00B05785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05785" w:rsidRDefault="00B05785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05785" w:rsidRDefault="00B05785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05785" w:rsidRPr="00FB38B3" w:rsidRDefault="00B05785" w:rsidP="00FB777F">
      <w:pPr>
        <w:ind w:firstLine="709"/>
        <w:jc w:val="right"/>
        <w:rPr>
          <w:rFonts w:ascii="Times New Roman" w:hAnsi="Times New Roman" w:cs="Times New Roman"/>
        </w:rPr>
      </w:pPr>
    </w:p>
    <w:p w:rsidR="002F489D" w:rsidRPr="003105CA" w:rsidRDefault="003105CA" w:rsidP="00FB777F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2F489D" w:rsidRPr="003105CA" w:rsidRDefault="002F489D" w:rsidP="002F489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>к Постановлению  Администрации</w:t>
      </w:r>
    </w:p>
    <w:p w:rsidR="002F489D" w:rsidRPr="003105CA" w:rsidRDefault="002F489D" w:rsidP="002F48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F489D" w:rsidRPr="003105CA" w:rsidRDefault="002F489D" w:rsidP="002F489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020C4A">
        <w:rPr>
          <w:rFonts w:ascii="Times New Roman" w:hAnsi="Times New Roman" w:cs="Times New Roman"/>
          <w:sz w:val="28"/>
          <w:szCs w:val="28"/>
        </w:rPr>
        <w:t>от __________2021</w:t>
      </w:r>
      <w:r w:rsidR="003105CA">
        <w:rPr>
          <w:rFonts w:ascii="Times New Roman" w:hAnsi="Times New Roman" w:cs="Times New Roman"/>
          <w:sz w:val="28"/>
          <w:szCs w:val="28"/>
        </w:rPr>
        <w:t xml:space="preserve"> г. № </w:t>
      </w:r>
    </w:p>
    <w:p w:rsidR="002F489D" w:rsidRPr="003105CA" w:rsidRDefault="002F489D" w:rsidP="002F489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B05785" w:rsidRPr="003105CA" w:rsidRDefault="00B05785" w:rsidP="002F489D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E64CC" w:rsidRPr="003105CA" w:rsidRDefault="00AE64CC" w:rsidP="00AE64C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 xml:space="preserve">   СОСТАВ</w:t>
      </w:r>
      <w:r w:rsidRPr="003105CA">
        <w:rPr>
          <w:rFonts w:ascii="Times New Roman" w:hAnsi="Times New Roman" w:cs="Times New Roman"/>
          <w:sz w:val="28"/>
          <w:szCs w:val="28"/>
        </w:rPr>
        <w:br/>
        <w:t xml:space="preserve">Антитеррористической комиссии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4CC" w:rsidRPr="003105CA" w:rsidRDefault="00AE64CC" w:rsidP="00AE64CC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6238B1" w:rsidRPr="003105CA" w:rsidRDefault="006238B1" w:rsidP="006238B1">
      <w:pPr>
        <w:rPr>
          <w:sz w:val="28"/>
          <w:szCs w:val="28"/>
        </w:rPr>
      </w:pPr>
    </w:p>
    <w:p w:rsidR="00AE64CC" w:rsidRPr="003105CA" w:rsidRDefault="000B58DE" w:rsidP="00AE64CC">
      <w:pPr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b/>
          <w:sz w:val="28"/>
          <w:szCs w:val="28"/>
        </w:rPr>
        <w:t>Голов Ю.И.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 – Глава </w:t>
      </w:r>
      <w:proofErr w:type="spellStart"/>
      <w:r w:rsidR="00AE64CC"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E64CC"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AE64CC" w:rsidRPr="003105CA">
        <w:rPr>
          <w:rFonts w:ascii="Times New Roman" w:hAnsi="Times New Roman" w:cs="Times New Roman"/>
          <w:b/>
          <w:sz w:val="28"/>
          <w:szCs w:val="28"/>
        </w:rPr>
        <w:t>председатель комиссии</w:t>
      </w:r>
      <w:r w:rsidR="00AE64CC" w:rsidRPr="003105CA">
        <w:rPr>
          <w:rFonts w:ascii="Times New Roman" w:hAnsi="Times New Roman" w:cs="Times New Roman"/>
          <w:sz w:val="28"/>
          <w:szCs w:val="28"/>
        </w:rPr>
        <w:t>;</w:t>
      </w:r>
    </w:p>
    <w:p w:rsidR="00AE64CC" w:rsidRPr="003105CA" w:rsidRDefault="000B58DE" w:rsidP="00AE64CC">
      <w:pPr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b/>
          <w:sz w:val="28"/>
          <w:szCs w:val="28"/>
        </w:rPr>
        <w:t>Волков А.А.</w:t>
      </w:r>
      <w:r w:rsidR="00B33FCA" w:rsidRPr="003105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– </w:t>
      </w:r>
      <w:r w:rsidR="00B33FCA" w:rsidRPr="003105CA">
        <w:rPr>
          <w:rFonts w:ascii="Times New Roman" w:hAnsi="Times New Roman" w:cs="Times New Roman"/>
          <w:sz w:val="28"/>
          <w:szCs w:val="28"/>
        </w:rPr>
        <w:t>Начальник межмуниципального отдела МВД РФ «</w:t>
      </w:r>
      <w:proofErr w:type="spellStart"/>
      <w:r w:rsidR="00B33FCA" w:rsidRPr="003105CA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="00B33FCA" w:rsidRPr="003105CA">
        <w:rPr>
          <w:rFonts w:ascii="Times New Roman" w:hAnsi="Times New Roman" w:cs="Times New Roman"/>
          <w:sz w:val="28"/>
          <w:szCs w:val="28"/>
        </w:rPr>
        <w:t>»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, </w:t>
      </w:r>
      <w:r w:rsidR="00AE64CC" w:rsidRPr="003105CA">
        <w:rPr>
          <w:rFonts w:ascii="Times New Roman" w:hAnsi="Times New Roman" w:cs="Times New Roman"/>
          <w:b/>
          <w:sz w:val="28"/>
          <w:szCs w:val="28"/>
        </w:rPr>
        <w:t>заместитель председателя комиссии</w:t>
      </w:r>
      <w:r w:rsidR="00EE5219" w:rsidRPr="003105CA">
        <w:rPr>
          <w:rFonts w:ascii="Times New Roman" w:hAnsi="Times New Roman" w:cs="Times New Roman"/>
          <w:b/>
          <w:sz w:val="28"/>
          <w:szCs w:val="28"/>
        </w:rPr>
        <w:t xml:space="preserve"> (по согласованию)</w:t>
      </w:r>
      <w:r w:rsidR="00AE64CC" w:rsidRPr="003105CA">
        <w:rPr>
          <w:rFonts w:ascii="Times New Roman" w:hAnsi="Times New Roman" w:cs="Times New Roman"/>
          <w:sz w:val="28"/>
          <w:szCs w:val="28"/>
        </w:rPr>
        <w:t>;</w:t>
      </w:r>
    </w:p>
    <w:p w:rsidR="00AE64CC" w:rsidRPr="003105CA" w:rsidRDefault="00B05785" w:rsidP="00AE64CC">
      <w:pPr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b/>
          <w:sz w:val="28"/>
          <w:szCs w:val="28"/>
        </w:rPr>
        <w:t>Горелов М.М.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 – Заведующий отделом специальных программ Администрации </w:t>
      </w:r>
      <w:proofErr w:type="spellStart"/>
      <w:r w:rsidR="00AE64CC"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E64CC"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AE64CC" w:rsidRPr="003105CA">
        <w:rPr>
          <w:rFonts w:ascii="Times New Roman" w:hAnsi="Times New Roman" w:cs="Times New Roman"/>
          <w:b/>
          <w:sz w:val="28"/>
          <w:szCs w:val="28"/>
        </w:rPr>
        <w:t>секретарь комиссии</w:t>
      </w:r>
      <w:r w:rsidR="00AE64CC" w:rsidRPr="003105CA">
        <w:rPr>
          <w:rFonts w:ascii="Times New Roman" w:hAnsi="Times New Roman" w:cs="Times New Roman"/>
          <w:sz w:val="28"/>
          <w:szCs w:val="28"/>
        </w:rPr>
        <w:t>.</w:t>
      </w:r>
    </w:p>
    <w:p w:rsidR="00B33FCA" w:rsidRPr="003105CA" w:rsidRDefault="00B33FCA" w:rsidP="00AE64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CC" w:rsidRPr="003105CA" w:rsidRDefault="00AE64CC" w:rsidP="00AE64CC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b/>
          <w:sz w:val="28"/>
          <w:szCs w:val="28"/>
        </w:rPr>
        <w:t>Члены комиссии</w:t>
      </w:r>
      <w:r w:rsidRPr="003105CA">
        <w:rPr>
          <w:rFonts w:ascii="Times New Roman" w:hAnsi="Times New Roman" w:cs="Times New Roman"/>
          <w:sz w:val="28"/>
          <w:szCs w:val="28"/>
        </w:rPr>
        <w:t>:</w:t>
      </w:r>
    </w:p>
    <w:p w:rsidR="00B33FCA" w:rsidRPr="003105CA" w:rsidRDefault="00B33FCA" w:rsidP="00B33FC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Польдяев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Н.В. – представитель УФСБ России по Республике Мордовия (по согласованию);</w:t>
      </w:r>
    </w:p>
    <w:p w:rsidR="00B33FCA" w:rsidRPr="003105CA" w:rsidRDefault="0054094E" w:rsidP="00B33FC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Карасёв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А.Н</w:t>
      </w:r>
      <w:r w:rsidR="000B58DE" w:rsidRPr="003105CA">
        <w:rPr>
          <w:rFonts w:ascii="Times New Roman" w:hAnsi="Times New Roman" w:cs="Times New Roman"/>
          <w:sz w:val="28"/>
          <w:szCs w:val="28"/>
        </w:rPr>
        <w:t>.</w:t>
      </w:r>
      <w:r w:rsidR="00B33FCA" w:rsidRPr="003105CA">
        <w:rPr>
          <w:rFonts w:ascii="Times New Roman" w:hAnsi="Times New Roman" w:cs="Times New Roman"/>
          <w:sz w:val="28"/>
          <w:szCs w:val="28"/>
        </w:rPr>
        <w:t xml:space="preserve"> – начальник </w:t>
      </w:r>
      <w:proofErr w:type="spellStart"/>
      <w:r w:rsidR="00B33FCA"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B33FCA" w:rsidRPr="003105CA">
        <w:rPr>
          <w:rFonts w:ascii="Times New Roman" w:hAnsi="Times New Roman" w:cs="Times New Roman"/>
          <w:sz w:val="28"/>
          <w:szCs w:val="28"/>
        </w:rPr>
        <w:t xml:space="preserve"> пожарно-спасательного гарнизона Республики Мордовия (по согласованию</w:t>
      </w:r>
      <w:r w:rsidR="00EE5219" w:rsidRPr="003105CA">
        <w:rPr>
          <w:rFonts w:ascii="Times New Roman" w:hAnsi="Times New Roman" w:cs="Times New Roman"/>
          <w:sz w:val="28"/>
          <w:szCs w:val="28"/>
        </w:rPr>
        <w:t>)</w:t>
      </w:r>
      <w:r w:rsidR="00B33FCA" w:rsidRPr="003105CA">
        <w:rPr>
          <w:rFonts w:ascii="Times New Roman" w:hAnsi="Times New Roman" w:cs="Times New Roman"/>
          <w:sz w:val="28"/>
          <w:szCs w:val="28"/>
        </w:rPr>
        <w:t>;</w:t>
      </w:r>
    </w:p>
    <w:p w:rsidR="00AE64CC" w:rsidRPr="003105CA" w:rsidRDefault="00AE64CC" w:rsidP="00AE64C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Заликова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Н.Х. – председатель Совета депутатов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согласованию); </w:t>
      </w:r>
    </w:p>
    <w:p w:rsidR="00AE64CC" w:rsidRPr="003105CA" w:rsidRDefault="00AE64CC" w:rsidP="00AE64C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Ерзина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Н.Р. – Первый заместитель Главы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 – начальник финансового Управления Администрации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80BB7" w:rsidRPr="003105CA" w:rsidRDefault="00680BB7" w:rsidP="00AE64C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Салимова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Р.Х. – Заместител</w:t>
      </w:r>
      <w:r w:rsidR="004E165E" w:rsidRPr="003105CA">
        <w:rPr>
          <w:rFonts w:ascii="Times New Roman" w:hAnsi="Times New Roman" w:cs="Times New Roman"/>
          <w:sz w:val="28"/>
          <w:szCs w:val="28"/>
        </w:rPr>
        <w:t>ь</w:t>
      </w:r>
      <w:r w:rsidRPr="003105CA"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социальным вопросам – начальник Управления по социальной работе;</w:t>
      </w:r>
    </w:p>
    <w:p w:rsidR="00AE64CC" w:rsidRPr="003105CA" w:rsidRDefault="00B33FCA" w:rsidP="00AE64C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Рожаев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Е.В.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 – Заместитель Главы </w:t>
      </w:r>
      <w:proofErr w:type="spellStart"/>
      <w:r w:rsidR="00AE64CC"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E64CC"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F1576E" w:rsidRPr="003105CA">
        <w:rPr>
          <w:rFonts w:ascii="Times New Roman" w:hAnsi="Times New Roman" w:cs="Times New Roman"/>
          <w:sz w:val="28"/>
          <w:szCs w:val="28"/>
        </w:rPr>
        <w:t xml:space="preserve">– начальник Управления 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по вопросам строительства, </w:t>
      </w:r>
      <w:r w:rsidR="00F1576E" w:rsidRPr="003105CA">
        <w:rPr>
          <w:rFonts w:ascii="Times New Roman" w:hAnsi="Times New Roman" w:cs="Times New Roman"/>
          <w:sz w:val="28"/>
          <w:szCs w:val="28"/>
        </w:rPr>
        <w:t>дорожного и жилищно-коммунального хозяйства</w:t>
      </w:r>
      <w:r w:rsidR="00AE64CC" w:rsidRPr="003105CA">
        <w:rPr>
          <w:rFonts w:ascii="Times New Roman" w:hAnsi="Times New Roman" w:cs="Times New Roman"/>
          <w:sz w:val="28"/>
          <w:szCs w:val="28"/>
        </w:rPr>
        <w:t>;</w:t>
      </w:r>
    </w:p>
    <w:p w:rsidR="00AE64CC" w:rsidRPr="003105CA" w:rsidRDefault="00FB38B3" w:rsidP="00AE64C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Цилин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А.П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. – Заместитель Главы </w:t>
      </w:r>
      <w:proofErr w:type="spellStart"/>
      <w:r w:rsidR="00AE64CC"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E64CC"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 – начальник Управления по работе с отраслями АПК и ЛПХ граждан Администрации </w:t>
      </w:r>
      <w:proofErr w:type="spellStart"/>
      <w:r w:rsidR="00AE64CC"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E64CC"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E64CC" w:rsidRPr="003105CA" w:rsidRDefault="00AE64CC" w:rsidP="00AE64C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Курмакаев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Ш.А. – Заместитель начальника Управления по социальной работе – заведующий отделом культуры, спорта и туризма Администрации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E64CC" w:rsidRPr="003105CA" w:rsidRDefault="00AE64CC" w:rsidP="00AE64CC">
      <w:pPr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 xml:space="preserve">Громова Е.У. -  Заместитель начальника Управления по социальной работе – заведующий отделом по работе с учреждениями образования Администрации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55B97" w:rsidRPr="003105CA" w:rsidRDefault="00AE64CC" w:rsidP="00AE64CC">
      <w:pPr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>Ко</w:t>
      </w:r>
      <w:r w:rsidR="00720442" w:rsidRPr="003105CA">
        <w:rPr>
          <w:rFonts w:ascii="Times New Roman" w:hAnsi="Times New Roman" w:cs="Times New Roman"/>
          <w:sz w:val="28"/>
          <w:szCs w:val="28"/>
        </w:rPr>
        <w:t>четов Д.А.</w:t>
      </w:r>
      <w:r w:rsidRPr="003105CA">
        <w:rPr>
          <w:rFonts w:ascii="Times New Roman" w:hAnsi="Times New Roman" w:cs="Times New Roman"/>
          <w:sz w:val="28"/>
          <w:szCs w:val="28"/>
        </w:rPr>
        <w:t xml:space="preserve"> – Начальник Пролетарского межрайонного следственного отдела Следственного управления Следственного комитета Российской Федерации </w:t>
      </w:r>
      <w:r w:rsidRPr="003105CA">
        <w:rPr>
          <w:rFonts w:ascii="Times New Roman" w:hAnsi="Times New Roman" w:cs="Times New Roman"/>
          <w:sz w:val="28"/>
          <w:szCs w:val="28"/>
        </w:rPr>
        <w:lastRenderedPageBreak/>
        <w:t>по Республике Мордовия (по согласованию)</w:t>
      </w:r>
      <w:r w:rsidR="00255B97" w:rsidRPr="003105CA">
        <w:rPr>
          <w:rFonts w:ascii="Times New Roman" w:hAnsi="Times New Roman" w:cs="Times New Roman"/>
          <w:sz w:val="28"/>
          <w:szCs w:val="28"/>
        </w:rPr>
        <w:t>;</w:t>
      </w:r>
    </w:p>
    <w:p w:rsidR="00255B97" w:rsidRPr="003105CA" w:rsidRDefault="00255B97" w:rsidP="00AE64CC">
      <w:pPr>
        <w:rPr>
          <w:rFonts w:ascii="Times New Roman" w:hAnsi="Times New Roman" w:cs="Times New Roman"/>
          <w:sz w:val="28"/>
          <w:szCs w:val="28"/>
        </w:rPr>
      </w:pPr>
      <w:r w:rsidRPr="003105CA">
        <w:rPr>
          <w:rFonts w:ascii="Times New Roman" w:hAnsi="Times New Roman" w:cs="Times New Roman"/>
          <w:sz w:val="28"/>
          <w:szCs w:val="28"/>
        </w:rPr>
        <w:t>Кулагин А.А. – Начальник ОВО по городскому округу Саранск – филиала ФГКУ ОВО ВНГ РФ по РМ;</w:t>
      </w:r>
    </w:p>
    <w:p w:rsidR="00AE64CC" w:rsidRPr="003105CA" w:rsidRDefault="00255B97" w:rsidP="00AE64C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05CA">
        <w:rPr>
          <w:rFonts w:ascii="Times New Roman" w:hAnsi="Times New Roman" w:cs="Times New Roman"/>
          <w:sz w:val="28"/>
          <w:szCs w:val="28"/>
        </w:rPr>
        <w:t>Синдянкин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А.А. – Инспектор отделения лицензионно – разрешительной работы (по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Лямбирскому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району) Управления </w:t>
      </w:r>
      <w:proofErr w:type="spellStart"/>
      <w:r w:rsidRPr="003105CA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3105CA">
        <w:rPr>
          <w:rFonts w:ascii="Times New Roman" w:hAnsi="Times New Roman" w:cs="Times New Roman"/>
          <w:sz w:val="28"/>
          <w:szCs w:val="28"/>
        </w:rPr>
        <w:t xml:space="preserve"> по РМ.</w:t>
      </w:r>
      <w:r w:rsidR="00AE64CC" w:rsidRPr="003105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5F6" w:rsidRPr="003105CA" w:rsidRDefault="00B305F6" w:rsidP="00AE64CC">
      <w:pPr>
        <w:rPr>
          <w:rFonts w:ascii="Times New Roman" w:hAnsi="Times New Roman" w:cs="Times New Roman"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54094E" w:rsidRDefault="0054094E" w:rsidP="00B305F6">
      <w:pPr>
        <w:pStyle w:val="afffe"/>
        <w:rPr>
          <w:b w:val="0"/>
          <w:caps/>
          <w:sz w:val="28"/>
          <w:szCs w:val="28"/>
        </w:rPr>
      </w:pPr>
    </w:p>
    <w:p w:rsidR="0054094E" w:rsidRDefault="0054094E" w:rsidP="00B305F6">
      <w:pPr>
        <w:pStyle w:val="afffe"/>
        <w:rPr>
          <w:b w:val="0"/>
          <w:caps/>
          <w:sz w:val="28"/>
          <w:szCs w:val="28"/>
        </w:rPr>
      </w:pPr>
    </w:p>
    <w:p w:rsidR="0054094E" w:rsidRDefault="0054094E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</w:p>
    <w:p w:rsidR="00696FAE" w:rsidRDefault="00696FAE" w:rsidP="00B305F6">
      <w:pPr>
        <w:pStyle w:val="afffe"/>
        <w:rPr>
          <w:b w:val="0"/>
          <w:caps/>
          <w:sz w:val="28"/>
          <w:szCs w:val="28"/>
        </w:rPr>
      </w:pPr>
    </w:p>
    <w:p w:rsidR="002F489D" w:rsidRDefault="002F489D" w:rsidP="00B305F6">
      <w:pPr>
        <w:pStyle w:val="afffe"/>
        <w:rPr>
          <w:b w:val="0"/>
          <w:caps/>
          <w:sz w:val="28"/>
          <w:szCs w:val="28"/>
        </w:rPr>
      </w:pPr>
      <w:bookmarkStart w:id="0" w:name="_GoBack"/>
      <w:bookmarkEnd w:id="0"/>
    </w:p>
    <w:sectPr w:rsidR="002F489D" w:rsidSect="00B05785">
      <w:headerReference w:type="default" r:id="rId9"/>
      <w:pgSz w:w="11900" w:h="16800"/>
      <w:pgMar w:top="567" w:right="800" w:bottom="1134" w:left="1100" w:header="567" w:footer="28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5D4" w:rsidRDefault="003955D4" w:rsidP="00AC2805">
      <w:r>
        <w:separator/>
      </w:r>
    </w:p>
  </w:endnote>
  <w:endnote w:type="continuationSeparator" w:id="0">
    <w:p w:rsidR="003955D4" w:rsidRDefault="003955D4" w:rsidP="00AC2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5D4" w:rsidRDefault="003955D4" w:rsidP="00AC2805">
      <w:r>
        <w:separator/>
      </w:r>
    </w:p>
  </w:footnote>
  <w:footnote w:type="continuationSeparator" w:id="0">
    <w:p w:rsidR="003955D4" w:rsidRDefault="003955D4" w:rsidP="00AC2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65E" w:rsidRPr="004E165E" w:rsidRDefault="00B305F6">
    <w:pPr>
      <w:pStyle w:val="affff3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</w:t>
    </w:r>
  </w:p>
  <w:p w:rsidR="00AC2805" w:rsidRPr="00AC2805" w:rsidRDefault="00AC2805" w:rsidP="00AC2805">
    <w:pPr>
      <w:pStyle w:val="affff3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86D00"/>
    <w:multiLevelType w:val="hybridMultilevel"/>
    <w:tmpl w:val="0E32D254"/>
    <w:lvl w:ilvl="0" w:tplc="9738E44E">
      <w:start w:val="1"/>
      <w:numFmt w:val="decimal"/>
      <w:lvlText w:val="%1."/>
      <w:lvlJc w:val="left"/>
      <w:pPr>
        <w:ind w:left="190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">
    <w:nsid w:val="4D6F5F0B"/>
    <w:multiLevelType w:val="hybridMultilevel"/>
    <w:tmpl w:val="0E32D254"/>
    <w:lvl w:ilvl="0" w:tplc="9738E44E">
      <w:start w:val="1"/>
      <w:numFmt w:val="decimal"/>
      <w:lvlText w:val="%1."/>
      <w:lvlJc w:val="left"/>
      <w:pPr>
        <w:ind w:left="190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0C3"/>
    <w:rsid w:val="00001DFF"/>
    <w:rsid w:val="000026D8"/>
    <w:rsid w:val="00004F6E"/>
    <w:rsid w:val="000062B3"/>
    <w:rsid w:val="00020C4A"/>
    <w:rsid w:val="00033461"/>
    <w:rsid w:val="000438C3"/>
    <w:rsid w:val="000523A4"/>
    <w:rsid w:val="00056BC6"/>
    <w:rsid w:val="00063B8A"/>
    <w:rsid w:val="0006400A"/>
    <w:rsid w:val="000661DC"/>
    <w:rsid w:val="00076C75"/>
    <w:rsid w:val="000838E6"/>
    <w:rsid w:val="00085855"/>
    <w:rsid w:val="00087379"/>
    <w:rsid w:val="000A2A38"/>
    <w:rsid w:val="000A4667"/>
    <w:rsid w:val="000B58DE"/>
    <w:rsid w:val="000B5C05"/>
    <w:rsid w:val="000C55BA"/>
    <w:rsid w:val="000C63C8"/>
    <w:rsid w:val="000D0C44"/>
    <w:rsid w:val="000E0F64"/>
    <w:rsid w:val="00114B37"/>
    <w:rsid w:val="00123E12"/>
    <w:rsid w:val="001342A8"/>
    <w:rsid w:val="00134600"/>
    <w:rsid w:val="00137417"/>
    <w:rsid w:val="00140269"/>
    <w:rsid w:val="001433B7"/>
    <w:rsid w:val="001661FC"/>
    <w:rsid w:val="0017078F"/>
    <w:rsid w:val="00176300"/>
    <w:rsid w:val="00180BA9"/>
    <w:rsid w:val="001909A8"/>
    <w:rsid w:val="00193713"/>
    <w:rsid w:val="001B2D63"/>
    <w:rsid w:val="001B2D99"/>
    <w:rsid w:val="001D1CD1"/>
    <w:rsid w:val="001D4920"/>
    <w:rsid w:val="001E1CB8"/>
    <w:rsid w:val="001F5E17"/>
    <w:rsid w:val="001F6A88"/>
    <w:rsid w:val="00202084"/>
    <w:rsid w:val="00202F30"/>
    <w:rsid w:val="00202F8C"/>
    <w:rsid w:val="0021188B"/>
    <w:rsid w:val="00211FDA"/>
    <w:rsid w:val="00214A15"/>
    <w:rsid w:val="00250435"/>
    <w:rsid w:val="00253FB3"/>
    <w:rsid w:val="00254B9F"/>
    <w:rsid w:val="00255B97"/>
    <w:rsid w:val="002657EC"/>
    <w:rsid w:val="00273A81"/>
    <w:rsid w:val="0029170F"/>
    <w:rsid w:val="002A0D9C"/>
    <w:rsid w:val="002C40DE"/>
    <w:rsid w:val="002C7453"/>
    <w:rsid w:val="002C751C"/>
    <w:rsid w:val="002D37DF"/>
    <w:rsid w:val="002D66F5"/>
    <w:rsid w:val="002E4F26"/>
    <w:rsid w:val="002E6190"/>
    <w:rsid w:val="002F489D"/>
    <w:rsid w:val="00305559"/>
    <w:rsid w:val="003105CA"/>
    <w:rsid w:val="003158F7"/>
    <w:rsid w:val="0033539B"/>
    <w:rsid w:val="00336470"/>
    <w:rsid w:val="003426B1"/>
    <w:rsid w:val="003505E7"/>
    <w:rsid w:val="00352C6D"/>
    <w:rsid w:val="00356261"/>
    <w:rsid w:val="00363D20"/>
    <w:rsid w:val="00376E05"/>
    <w:rsid w:val="00390018"/>
    <w:rsid w:val="00391207"/>
    <w:rsid w:val="003955D4"/>
    <w:rsid w:val="00396D25"/>
    <w:rsid w:val="00396E31"/>
    <w:rsid w:val="00397831"/>
    <w:rsid w:val="003B77AE"/>
    <w:rsid w:val="003D1431"/>
    <w:rsid w:val="003D4424"/>
    <w:rsid w:val="003E582E"/>
    <w:rsid w:val="003E652E"/>
    <w:rsid w:val="003F06B0"/>
    <w:rsid w:val="0041755C"/>
    <w:rsid w:val="00420AFB"/>
    <w:rsid w:val="00426D73"/>
    <w:rsid w:val="00437BF8"/>
    <w:rsid w:val="00451264"/>
    <w:rsid w:val="00453CF4"/>
    <w:rsid w:val="00453D8D"/>
    <w:rsid w:val="00460213"/>
    <w:rsid w:val="00465A3B"/>
    <w:rsid w:val="00481563"/>
    <w:rsid w:val="00485EB2"/>
    <w:rsid w:val="00487365"/>
    <w:rsid w:val="00492CC7"/>
    <w:rsid w:val="00492D9C"/>
    <w:rsid w:val="004A52CF"/>
    <w:rsid w:val="004A7926"/>
    <w:rsid w:val="004C3BF3"/>
    <w:rsid w:val="004D0B3D"/>
    <w:rsid w:val="004D5337"/>
    <w:rsid w:val="004E165E"/>
    <w:rsid w:val="004E1949"/>
    <w:rsid w:val="004E5E77"/>
    <w:rsid w:val="004F3E7C"/>
    <w:rsid w:val="00504EE6"/>
    <w:rsid w:val="00513E1A"/>
    <w:rsid w:val="00520CDC"/>
    <w:rsid w:val="005245C3"/>
    <w:rsid w:val="005359C6"/>
    <w:rsid w:val="00536CFF"/>
    <w:rsid w:val="0054094E"/>
    <w:rsid w:val="00557F3E"/>
    <w:rsid w:val="00560C9A"/>
    <w:rsid w:val="0056617E"/>
    <w:rsid w:val="00566EFD"/>
    <w:rsid w:val="00570FEA"/>
    <w:rsid w:val="005973D6"/>
    <w:rsid w:val="00597B1B"/>
    <w:rsid w:val="005A0E0B"/>
    <w:rsid w:val="005A16CF"/>
    <w:rsid w:val="005B4EB9"/>
    <w:rsid w:val="005C0929"/>
    <w:rsid w:val="005C4046"/>
    <w:rsid w:val="005E236C"/>
    <w:rsid w:val="005E6837"/>
    <w:rsid w:val="005F1F5F"/>
    <w:rsid w:val="005F1FB5"/>
    <w:rsid w:val="006214AC"/>
    <w:rsid w:val="006238B1"/>
    <w:rsid w:val="00627C43"/>
    <w:rsid w:val="0063669F"/>
    <w:rsid w:val="00636D4B"/>
    <w:rsid w:val="00651E14"/>
    <w:rsid w:val="00673EE0"/>
    <w:rsid w:val="0068094D"/>
    <w:rsid w:val="00680BB7"/>
    <w:rsid w:val="006828CA"/>
    <w:rsid w:val="0068688A"/>
    <w:rsid w:val="006955DB"/>
    <w:rsid w:val="00696FAE"/>
    <w:rsid w:val="006B5C47"/>
    <w:rsid w:val="006C43F9"/>
    <w:rsid w:val="006C5054"/>
    <w:rsid w:val="006C54A5"/>
    <w:rsid w:val="006D5D85"/>
    <w:rsid w:val="006E268E"/>
    <w:rsid w:val="006E7580"/>
    <w:rsid w:val="007150B9"/>
    <w:rsid w:val="00720442"/>
    <w:rsid w:val="00735962"/>
    <w:rsid w:val="00745E35"/>
    <w:rsid w:val="00750834"/>
    <w:rsid w:val="007529F4"/>
    <w:rsid w:val="00762909"/>
    <w:rsid w:val="007772E6"/>
    <w:rsid w:val="00790730"/>
    <w:rsid w:val="007C2719"/>
    <w:rsid w:val="007D1DD5"/>
    <w:rsid w:val="008000F5"/>
    <w:rsid w:val="00803C05"/>
    <w:rsid w:val="00821219"/>
    <w:rsid w:val="0082334E"/>
    <w:rsid w:val="00843FED"/>
    <w:rsid w:val="00850A4B"/>
    <w:rsid w:val="00863490"/>
    <w:rsid w:val="00884E3F"/>
    <w:rsid w:val="008A10E1"/>
    <w:rsid w:val="008E7511"/>
    <w:rsid w:val="009064E4"/>
    <w:rsid w:val="009154FA"/>
    <w:rsid w:val="00922D70"/>
    <w:rsid w:val="00927515"/>
    <w:rsid w:val="009328DF"/>
    <w:rsid w:val="009401CD"/>
    <w:rsid w:val="00941DA9"/>
    <w:rsid w:val="0094478E"/>
    <w:rsid w:val="009456D0"/>
    <w:rsid w:val="00954CBD"/>
    <w:rsid w:val="00973D35"/>
    <w:rsid w:val="00981BAC"/>
    <w:rsid w:val="00990763"/>
    <w:rsid w:val="009D72C7"/>
    <w:rsid w:val="009F0083"/>
    <w:rsid w:val="00A25668"/>
    <w:rsid w:val="00A314DB"/>
    <w:rsid w:val="00A428BB"/>
    <w:rsid w:val="00A4313F"/>
    <w:rsid w:val="00A4455B"/>
    <w:rsid w:val="00A557A2"/>
    <w:rsid w:val="00A82DFA"/>
    <w:rsid w:val="00AB1133"/>
    <w:rsid w:val="00AB3D66"/>
    <w:rsid w:val="00AB6E79"/>
    <w:rsid w:val="00AB787A"/>
    <w:rsid w:val="00AC2805"/>
    <w:rsid w:val="00AC6493"/>
    <w:rsid w:val="00AD16EF"/>
    <w:rsid w:val="00AD1F5D"/>
    <w:rsid w:val="00AE325E"/>
    <w:rsid w:val="00AE64CC"/>
    <w:rsid w:val="00AF6129"/>
    <w:rsid w:val="00AF7DC5"/>
    <w:rsid w:val="00B05785"/>
    <w:rsid w:val="00B11FB5"/>
    <w:rsid w:val="00B1228C"/>
    <w:rsid w:val="00B305F6"/>
    <w:rsid w:val="00B33FCA"/>
    <w:rsid w:val="00B5035A"/>
    <w:rsid w:val="00B53790"/>
    <w:rsid w:val="00B6173B"/>
    <w:rsid w:val="00B61AFA"/>
    <w:rsid w:val="00B640CD"/>
    <w:rsid w:val="00B64EA5"/>
    <w:rsid w:val="00B66456"/>
    <w:rsid w:val="00B81CAE"/>
    <w:rsid w:val="00B84B08"/>
    <w:rsid w:val="00BC3269"/>
    <w:rsid w:val="00BD1E67"/>
    <w:rsid w:val="00BF2D79"/>
    <w:rsid w:val="00C300C3"/>
    <w:rsid w:val="00C5350F"/>
    <w:rsid w:val="00C54947"/>
    <w:rsid w:val="00C61287"/>
    <w:rsid w:val="00C64F29"/>
    <w:rsid w:val="00C83385"/>
    <w:rsid w:val="00C90313"/>
    <w:rsid w:val="00CA16D4"/>
    <w:rsid w:val="00CA1840"/>
    <w:rsid w:val="00CB2778"/>
    <w:rsid w:val="00CB4256"/>
    <w:rsid w:val="00CB6832"/>
    <w:rsid w:val="00CD047E"/>
    <w:rsid w:val="00CD663D"/>
    <w:rsid w:val="00CE0F9F"/>
    <w:rsid w:val="00D109C6"/>
    <w:rsid w:val="00D162C6"/>
    <w:rsid w:val="00D1677B"/>
    <w:rsid w:val="00D24ECF"/>
    <w:rsid w:val="00D26A0B"/>
    <w:rsid w:val="00D31EDA"/>
    <w:rsid w:val="00D51697"/>
    <w:rsid w:val="00D60C29"/>
    <w:rsid w:val="00D62811"/>
    <w:rsid w:val="00D82517"/>
    <w:rsid w:val="00DB095D"/>
    <w:rsid w:val="00DD38D8"/>
    <w:rsid w:val="00DE037F"/>
    <w:rsid w:val="00DF114F"/>
    <w:rsid w:val="00DF6813"/>
    <w:rsid w:val="00E07303"/>
    <w:rsid w:val="00E1100E"/>
    <w:rsid w:val="00E21F08"/>
    <w:rsid w:val="00E33B2D"/>
    <w:rsid w:val="00E343C7"/>
    <w:rsid w:val="00E37507"/>
    <w:rsid w:val="00E569A7"/>
    <w:rsid w:val="00E65EAC"/>
    <w:rsid w:val="00E713D9"/>
    <w:rsid w:val="00E95842"/>
    <w:rsid w:val="00EA0B19"/>
    <w:rsid w:val="00EA1411"/>
    <w:rsid w:val="00EA4105"/>
    <w:rsid w:val="00EB7F48"/>
    <w:rsid w:val="00EC4AF8"/>
    <w:rsid w:val="00EC7DA9"/>
    <w:rsid w:val="00EE5219"/>
    <w:rsid w:val="00EF5D0F"/>
    <w:rsid w:val="00F0159B"/>
    <w:rsid w:val="00F1576E"/>
    <w:rsid w:val="00F247DF"/>
    <w:rsid w:val="00F31235"/>
    <w:rsid w:val="00F4070B"/>
    <w:rsid w:val="00F41D86"/>
    <w:rsid w:val="00F47508"/>
    <w:rsid w:val="00F526BA"/>
    <w:rsid w:val="00F626DE"/>
    <w:rsid w:val="00F76A8B"/>
    <w:rsid w:val="00F860E5"/>
    <w:rsid w:val="00FB38B3"/>
    <w:rsid w:val="00FB5D64"/>
    <w:rsid w:val="00FB777F"/>
    <w:rsid w:val="00FC38DA"/>
    <w:rsid w:val="00FE3A57"/>
    <w:rsid w:val="00FE6BFA"/>
    <w:rsid w:val="00FF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  <o:rules v:ext="edit">
        <o:r id="V:Rule1" type="connector" idref="#_x0000_s1037"/>
        <o:r id="V:Rule2" type="connector" idref="#_x0000_s1035"/>
        <o:r id="V:Rule3" type="connector" idref="#_x0000_s1038"/>
        <o:r id="V:Rule4" type="connector" idref="#_x0000_s1027"/>
        <o:r id="V:Rule5" type="connector" idref="#_x0000_s103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38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8338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C8338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C8338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C8338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8338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C8338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C8338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C8338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C83385"/>
    <w:rPr>
      <w:b/>
      <w:color w:val="26282F"/>
    </w:rPr>
  </w:style>
  <w:style w:type="character" w:customStyle="1" w:styleId="a4">
    <w:name w:val="Гипертекстовая ссылка"/>
    <w:uiPriority w:val="99"/>
    <w:rsid w:val="00C83385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C83385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C8338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C83385"/>
  </w:style>
  <w:style w:type="paragraph" w:customStyle="1" w:styleId="a8">
    <w:name w:val="Внимание: недобросовестность!"/>
    <w:basedOn w:val="a6"/>
    <w:next w:val="a"/>
    <w:uiPriority w:val="99"/>
    <w:rsid w:val="00C83385"/>
  </w:style>
  <w:style w:type="character" w:customStyle="1" w:styleId="a9">
    <w:name w:val="Выделение для Базового Поиска"/>
    <w:uiPriority w:val="99"/>
    <w:rsid w:val="00C83385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C83385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C83385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C83385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C83385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C83385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C8338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C83385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C83385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C83385"/>
    <w:pPr>
      <w:ind w:left="1612" w:hanging="892"/>
    </w:pPr>
  </w:style>
  <w:style w:type="character" w:customStyle="1" w:styleId="af3">
    <w:name w:val="Заголовок чужого сообщения"/>
    <w:uiPriority w:val="99"/>
    <w:rsid w:val="00C83385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C83385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C8338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C8338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C83385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C8338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C8338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C8338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C8338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C83385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C8338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C83385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C8338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C8338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C83385"/>
  </w:style>
  <w:style w:type="paragraph" w:customStyle="1" w:styleId="aff2">
    <w:name w:val="Моноширинный"/>
    <w:basedOn w:val="a"/>
    <w:next w:val="a"/>
    <w:uiPriority w:val="99"/>
    <w:rsid w:val="00C83385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C83385"/>
    <w:rPr>
      <w:rFonts w:cs="Times New Roman"/>
      <w:b/>
      <w:color w:val="26282F"/>
      <w:shd w:val="clear" w:color="auto" w:fill="auto"/>
    </w:rPr>
  </w:style>
  <w:style w:type="character" w:customStyle="1" w:styleId="aff4">
    <w:name w:val="Не вступил в силу"/>
    <w:uiPriority w:val="99"/>
    <w:rsid w:val="00C83385"/>
    <w:rPr>
      <w:rFonts w:cs="Times New Roman"/>
      <w:b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C83385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C83385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C83385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C83385"/>
    <w:pPr>
      <w:ind w:left="140"/>
    </w:pPr>
  </w:style>
  <w:style w:type="character" w:customStyle="1" w:styleId="aff9">
    <w:name w:val="Опечатки"/>
    <w:uiPriority w:val="99"/>
    <w:rsid w:val="00C83385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C83385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C83385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C83385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C83385"/>
  </w:style>
  <w:style w:type="paragraph" w:customStyle="1" w:styleId="affe">
    <w:name w:val="Постоянная часть"/>
    <w:basedOn w:val="ac"/>
    <w:next w:val="a"/>
    <w:uiPriority w:val="99"/>
    <w:rsid w:val="00C83385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C83385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C83385"/>
  </w:style>
  <w:style w:type="paragraph" w:customStyle="1" w:styleId="afff1">
    <w:name w:val="Примечание."/>
    <w:basedOn w:val="a6"/>
    <w:next w:val="a"/>
    <w:uiPriority w:val="99"/>
    <w:rsid w:val="00C83385"/>
  </w:style>
  <w:style w:type="character" w:customStyle="1" w:styleId="afff2">
    <w:name w:val="Продолжение ссылки"/>
    <w:basedOn w:val="a4"/>
    <w:uiPriority w:val="99"/>
    <w:rsid w:val="00C83385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C83385"/>
    <w:pPr>
      <w:ind w:right="118" w:firstLine="0"/>
    </w:pPr>
  </w:style>
  <w:style w:type="character" w:customStyle="1" w:styleId="afff4">
    <w:name w:val="Сравнение редакций"/>
    <w:uiPriority w:val="99"/>
    <w:rsid w:val="00C83385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C83385"/>
    <w:rPr>
      <w:color w:val="000000"/>
      <w:shd w:val="clear" w:color="auto" w:fill="auto"/>
    </w:rPr>
  </w:style>
  <w:style w:type="character" w:customStyle="1" w:styleId="afff6">
    <w:name w:val="Сравнение редакций. Удаленный фрагмент"/>
    <w:uiPriority w:val="99"/>
    <w:rsid w:val="00C83385"/>
    <w:rPr>
      <w:color w:val="000000"/>
      <w:shd w:val="clear" w:color="auto" w:fill="auto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C83385"/>
  </w:style>
  <w:style w:type="paragraph" w:customStyle="1" w:styleId="afff8">
    <w:name w:val="Текст в таблице"/>
    <w:basedOn w:val="aff6"/>
    <w:next w:val="a"/>
    <w:uiPriority w:val="99"/>
    <w:rsid w:val="00C83385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C83385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C8338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C83385"/>
    <w:rPr>
      <w:rFonts w:cs="Times New Roman"/>
      <w:b/>
      <w:strike/>
      <w:color w:val="auto"/>
    </w:rPr>
  </w:style>
  <w:style w:type="paragraph" w:customStyle="1" w:styleId="afffc">
    <w:name w:val="Формула"/>
    <w:basedOn w:val="a"/>
    <w:next w:val="a"/>
    <w:uiPriority w:val="99"/>
    <w:rsid w:val="00C8338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C8338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83385"/>
    <w:pPr>
      <w:spacing w:before="300"/>
      <w:ind w:firstLine="0"/>
      <w:jc w:val="left"/>
    </w:pPr>
  </w:style>
  <w:style w:type="paragraph" w:styleId="afffe">
    <w:name w:val="Title"/>
    <w:basedOn w:val="a"/>
    <w:link w:val="affff"/>
    <w:uiPriority w:val="99"/>
    <w:qFormat/>
    <w:rsid w:val="00FC38DA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ffff">
    <w:name w:val="Название Знак"/>
    <w:link w:val="afffe"/>
    <w:uiPriority w:val="99"/>
    <w:locked/>
    <w:rsid w:val="00FC38DA"/>
    <w:rPr>
      <w:rFonts w:cs="Times New Roman"/>
      <w:b/>
      <w:sz w:val="20"/>
      <w:szCs w:val="20"/>
    </w:rPr>
  </w:style>
  <w:style w:type="paragraph" w:styleId="affff0">
    <w:name w:val="Normal (Web)"/>
    <w:basedOn w:val="a"/>
    <w:uiPriority w:val="99"/>
    <w:unhideWhenUsed/>
    <w:rsid w:val="0029170F"/>
    <w:pPr>
      <w:widowControl/>
      <w:autoSpaceDE/>
      <w:autoSpaceDN/>
      <w:adjustRightInd/>
      <w:ind w:firstLine="0"/>
      <w:jc w:val="left"/>
    </w:pPr>
    <w:rPr>
      <w:rFonts w:ascii="Tahoma" w:hAnsi="Tahoma" w:cs="Tahoma"/>
      <w:color w:val="252525"/>
    </w:rPr>
  </w:style>
  <w:style w:type="paragraph" w:styleId="affff1">
    <w:name w:val="Body Text Indent"/>
    <w:basedOn w:val="a"/>
    <w:link w:val="affff2"/>
    <w:uiPriority w:val="99"/>
    <w:unhideWhenUsed/>
    <w:rsid w:val="0029170F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</w:rPr>
  </w:style>
  <w:style w:type="character" w:customStyle="1" w:styleId="affff2">
    <w:name w:val="Основной текст с отступом Знак"/>
    <w:link w:val="affff1"/>
    <w:uiPriority w:val="99"/>
    <w:locked/>
    <w:rsid w:val="0029170F"/>
    <w:rPr>
      <w:rFonts w:cs="Times New Roman"/>
      <w:sz w:val="24"/>
      <w:szCs w:val="24"/>
    </w:rPr>
  </w:style>
  <w:style w:type="paragraph" w:customStyle="1" w:styleId="FR1">
    <w:name w:val="FR1"/>
    <w:uiPriority w:val="99"/>
    <w:rsid w:val="0029170F"/>
    <w:pPr>
      <w:widowControl w:val="0"/>
      <w:autoSpaceDE w:val="0"/>
      <w:autoSpaceDN w:val="0"/>
      <w:adjustRightInd w:val="0"/>
      <w:spacing w:before="180" w:line="278" w:lineRule="auto"/>
      <w:ind w:left="520" w:right="1600"/>
      <w:jc w:val="center"/>
    </w:pPr>
    <w:rPr>
      <w:b/>
      <w:bCs/>
    </w:rPr>
  </w:style>
  <w:style w:type="character" w:customStyle="1" w:styleId="FontStyle12">
    <w:name w:val="Font Style12"/>
    <w:uiPriority w:val="99"/>
    <w:rsid w:val="0029170F"/>
    <w:rPr>
      <w:rFonts w:ascii="Times New Roman" w:hAnsi="Times New Roman" w:cs="Times New Roman"/>
      <w:sz w:val="26"/>
      <w:szCs w:val="26"/>
    </w:rPr>
  </w:style>
  <w:style w:type="paragraph" w:styleId="affff3">
    <w:name w:val="header"/>
    <w:basedOn w:val="a"/>
    <w:link w:val="affff4"/>
    <w:uiPriority w:val="99"/>
    <w:unhideWhenUsed/>
    <w:rsid w:val="00AC2805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link w:val="affff3"/>
    <w:uiPriority w:val="99"/>
    <w:locked/>
    <w:rsid w:val="00AC2805"/>
    <w:rPr>
      <w:rFonts w:ascii="Arial" w:hAnsi="Arial" w:cs="Arial"/>
      <w:sz w:val="24"/>
      <w:szCs w:val="24"/>
    </w:rPr>
  </w:style>
  <w:style w:type="paragraph" w:styleId="affff5">
    <w:name w:val="footer"/>
    <w:basedOn w:val="a"/>
    <w:link w:val="affff6"/>
    <w:uiPriority w:val="99"/>
    <w:semiHidden/>
    <w:unhideWhenUsed/>
    <w:rsid w:val="00AC2805"/>
    <w:pPr>
      <w:tabs>
        <w:tab w:val="center" w:pos="4677"/>
        <w:tab w:val="right" w:pos="9355"/>
      </w:tabs>
    </w:pPr>
  </w:style>
  <w:style w:type="character" w:customStyle="1" w:styleId="affff6">
    <w:name w:val="Нижний колонтитул Знак"/>
    <w:link w:val="affff5"/>
    <w:uiPriority w:val="99"/>
    <w:semiHidden/>
    <w:locked/>
    <w:rsid w:val="00AC2805"/>
    <w:rPr>
      <w:rFonts w:ascii="Arial" w:hAnsi="Arial" w:cs="Arial"/>
      <w:sz w:val="24"/>
      <w:szCs w:val="24"/>
    </w:rPr>
  </w:style>
  <w:style w:type="paragraph" w:styleId="affff7">
    <w:name w:val="footnote text"/>
    <w:basedOn w:val="a"/>
    <w:link w:val="affff8"/>
    <w:uiPriority w:val="99"/>
    <w:semiHidden/>
    <w:unhideWhenUsed/>
    <w:rsid w:val="00140269"/>
    <w:pPr>
      <w:widowControl/>
      <w:autoSpaceDE/>
      <w:autoSpaceDN/>
      <w:adjustRightInd/>
      <w:spacing w:after="200" w:line="276" w:lineRule="auto"/>
      <w:ind w:firstLine="0"/>
      <w:jc w:val="left"/>
    </w:pPr>
    <w:rPr>
      <w:rFonts w:ascii="Calibri" w:hAnsi="Calibri" w:cs="Times New Roman"/>
      <w:sz w:val="20"/>
      <w:szCs w:val="20"/>
      <w:lang w:eastAsia="en-US"/>
    </w:rPr>
  </w:style>
  <w:style w:type="character" w:customStyle="1" w:styleId="affff8">
    <w:name w:val="Текст сноски Знак"/>
    <w:link w:val="affff7"/>
    <w:uiPriority w:val="99"/>
    <w:semiHidden/>
    <w:locked/>
    <w:rsid w:val="00140269"/>
    <w:rPr>
      <w:rFonts w:ascii="Calibri" w:hAnsi="Calibri" w:cs="Times New Roman"/>
      <w:sz w:val="20"/>
      <w:szCs w:val="20"/>
      <w:lang w:eastAsia="en-US"/>
    </w:rPr>
  </w:style>
  <w:style w:type="character" w:styleId="affff9">
    <w:name w:val="footnote reference"/>
    <w:uiPriority w:val="99"/>
    <w:semiHidden/>
    <w:unhideWhenUsed/>
    <w:rsid w:val="0014026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7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F1D64-28A2-4237-B41C-AC9E9D70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12</Pages>
  <Words>3604</Words>
  <Characters>20548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Ельниковского муниципального района</vt:lpstr>
    </vt:vector>
  </TitlesOfParts>
  <Company>НПП "Гарант-Сервис"</Company>
  <LinksUpToDate>false</LinksUpToDate>
  <CharactersWithSpaces>24104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Ельниковского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Отдел информатизации</cp:lastModifiedBy>
  <cp:revision>10</cp:revision>
  <cp:lastPrinted>2021-02-10T09:26:00Z</cp:lastPrinted>
  <dcterms:created xsi:type="dcterms:W3CDTF">2020-10-01T13:57:00Z</dcterms:created>
  <dcterms:modified xsi:type="dcterms:W3CDTF">2021-02-19T08:48:00Z</dcterms:modified>
</cp:coreProperties>
</file>