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03E3E"/>
          <w:sz w:val="32"/>
          <w:szCs w:val="32"/>
          <w:lang w:eastAsia="ru-RU"/>
        </w:rPr>
      </w:pPr>
      <w:proofErr w:type="gramStart"/>
      <w:r w:rsidRPr="008360C5">
        <w:rPr>
          <w:rFonts w:ascii="Times New Roman" w:eastAsia="Times New Roman" w:hAnsi="Times New Roman" w:cs="Times New Roman"/>
          <w:b/>
          <w:color w:val="403E3E"/>
          <w:sz w:val="32"/>
          <w:szCs w:val="32"/>
          <w:lang w:val="en-US" w:eastAsia="ru-RU"/>
        </w:rPr>
        <w:t>POS</w:t>
      </w:r>
      <w:r w:rsidRPr="008360C5">
        <w:rPr>
          <w:rFonts w:ascii="Times New Roman" w:eastAsia="Times New Roman" w:hAnsi="Times New Roman" w:cs="Times New Roman"/>
          <w:b/>
          <w:color w:val="403E3E"/>
          <w:sz w:val="32"/>
          <w:szCs w:val="32"/>
          <w:lang w:eastAsia="ru-RU"/>
        </w:rPr>
        <w:t>-терминал?</w:t>
      </w:r>
      <w:proofErr w:type="gramEnd"/>
      <w:r w:rsidRPr="008360C5">
        <w:rPr>
          <w:rFonts w:ascii="Times New Roman" w:eastAsia="Times New Roman" w:hAnsi="Times New Roman" w:cs="Times New Roman"/>
          <w:b/>
          <w:color w:val="403E3E"/>
          <w:sz w:val="32"/>
          <w:szCs w:val="32"/>
          <w:lang w:eastAsia="ru-RU"/>
        </w:rPr>
        <w:t xml:space="preserve"> Что это такое?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03E3E"/>
          <w:sz w:val="32"/>
          <w:szCs w:val="32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 реалиях современной торговли POS-терминал становится незаменимым, но что это такое? Это специальное оборудование, которое помогает оптимизировать торговые системы. С ее помощью клиенты смогут оплачивать покупки в любой момент, а владельцы бизнеса будут получать средства прямо на свой расчетный счет. Это значительно упрощает процесс работы и снижает количество наличности в кассе магазина. Но это не все функции, которые есть у техники. Это многофункциональный прибор, который применяется в разных сферах предпринимательства. Давайте рассмотрим подробнее, как это работает и какую пользу принесет их внедрение организации. </w:t>
      </w:r>
    </w:p>
    <w:p w:rsidR="008360C5" w:rsidRPr="008360C5" w:rsidRDefault="008360C5" w:rsidP="008360C5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br/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br/>
      </w: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0997C742" wp14:editId="1EC3D771">
            <wp:extent cx="5486400" cy="3653942"/>
            <wp:effectExtent l="0" t="0" r="0" b="3810"/>
            <wp:docPr id="1" name="Рисунок 1" descr="pos термин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s терминал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POS</w:t>
      </w: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-терминал: что это такое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Это специальное оборудование, которое помогает оптимизировать торговые системы. С его помощью клиенты смогут оплачивать покупки в любой момент, а владельцы бизнеса будут получать средства прямо на свой расчетный счет. Это значительно упрощает процесс работы и снижает количество наличности в кассе магазина. Но это не все функции, которые есть у техники. Это многофункциональный прибор, который применяется в разных сферах предпринимательства. Давайте рассмотрим подробнее, как это работает и какую пользу принесет их внедрение организации.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Так называют принадлежности, которые активно используют в торговле и других сферах деятельности. Часто это устройство для считывания </w:t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банковских карт – помогает покупателям расплачиваться за покупки безналом.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Еще так называют комплекс, в который будут входить:</w:t>
      </w:r>
    </w:p>
    <w:p w:rsidR="008360C5" w:rsidRPr="008360C5" w:rsidRDefault="008360C5" w:rsidP="008360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компьютер с соответствующими программами;</w:t>
      </w:r>
    </w:p>
    <w:p w:rsidR="008360C5" w:rsidRPr="008360C5" w:rsidRDefault="008360C5" w:rsidP="008360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сканирующая техника для проверки кодов;</w:t>
      </w:r>
    </w:p>
    <w:p w:rsidR="008360C5" w:rsidRPr="008360C5" w:rsidRDefault="008360C5" w:rsidP="008360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принтер, чтобы печатать чеки;</w:t>
      </w:r>
    </w:p>
    <w:p w:rsidR="008360C5" w:rsidRPr="008360C5" w:rsidRDefault="008360C5" w:rsidP="008360C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картридер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Часто встречается еще одна разновидность, которую будут постоянно использовать – системы POS. В них все представлено в виде отдельных частей, которые будут отдельно подключаться к одному блоку управления – считывающая аппаратура, деталь для ввода пароля. Платежный терминал может выглядеть как моноблок или как раздельные части целого. 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понятий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В магазинах любой посетитель встречался с этими разновидностями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Pos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terminal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. В первом значении это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пин-пад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или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эквайринг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– устройство, к которому прикладывается банковская карта для оплаты. Они могут прочитать пластик любого вида:</w:t>
      </w:r>
    </w:p>
    <w:p w:rsidR="008360C5" w:rsidRPr="008360C5" w:rsidRDefault="008360C5" w:rsidP="008360C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чиповый;</w:t>
      </w:r>
    </w:p>
    <w:p w:rsidR="008360C5" w:rsidRPr="008360C5" w:rsidRDefault="008360C5" w:rsidP="008360C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магнитный;</w:t>
      </w:r>
    </w:p>
    <w:p w:rsidR="008360C5" w:rsidRPr="008360C5" w:rsidRDefault="008360C5" w:rsidP="008360C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бесконтактный.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Кроме того, подключать и оплачивать покупки сможет и специальная техника с функцией NFC – смартфоны, часы и кольца.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5A2CC0D2" wp14:editId="01EE3007">
            <wp:extent cx="5113020" cy="3067812"/>
            <wp:effectExtent l="0" t="0" r="0" b="0"/>
            <wp:docPr id="2" name="Рисунок 2" descr="pos терминал что это так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s терминал что это тако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306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Вторая разновидность считается более обширным понятием. В данном случае она включает в себя кассовую программу, деталь со встроенным фискальным регистратором, сканером и другими дополнениями. С ее помощью будут:</w:t>
      </w:r>
    </w:p>
    <w:p w:rsidR="008360C5" w:rsidRPr="008360C5" w:rsidRDefault="008360C5" w:rsidP="008360C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формироваться чеки;</w:t>
      </w:r>
    </w:p>
    <w:p w:rsidR="008360C5" w:rsidRPr="008360C5" w:rsidRDefault="008360C5" w:rsidP="008360C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приниматься оплата;</w:t>
      </w:r>
    </w:p>
    <w:p w:rsidR="008360C5" w:rsidRPr="008360C5" w:rsidRDefault="008360C5" w:rsidP="008360C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рассчитываться сдача при необходимости;</w:t>
      </w:r>
    </w:p>
    <w:p w:rsidR="008360C5" w:rsidRPr="008360C5" w:rsidRDefault="008360C5" w:rsidP="008360C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создаваться отчеты.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POS-терминалы и системы: основные отличия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Системная разновидность – это довольно распространенное понятие. Это совокупность деталей, которые вместе составляют законченную рабочую зону, которая выполняет все предпродажные и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постпродажные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задачи. Сюда включают: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кассовую клавиатуру;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пин-пад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(для обработки карт и ввода пароля);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монитор;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процессор;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модуль для отправки чеков в ФНС;</w:t>
      </w:r>
    </w:p>
    <w:p w:rsidR="008360C5" w:rsidRPr="008360C5" w:rsidRDefault="008360C5" w:rsidP="008360C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технику для сканирования индивидуальных кодов.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Главное отличие двух видов кассового оборудования – место, где будет функционировать модуль ФР. Если использовать первый вариант, то он расположится в корпусе компьютера, поэтому ПО и ПК приобретаются одновременно с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пин-падом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. Кроме того, программное обеспечение предстоит занести в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госреестр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ККТ.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У системы нет таких сложностей. Этот модуль будет располагаться напрямую в ФР.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Зачем нужны POS-терминалы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 их помощью можно значительно упростить большинство торговых операций – принимать оплату, подсчитывать количество безнала, контролировать их безопасность и снижать наличность в кассе.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Такое оборудование необходимо настраивать всем компаниям, которые реализуют товары и услуги частным лицам и другим организациям. Они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обязаны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открыто вести расчетный счет.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Среди преимуществ:</w:t>
      </w:r>
    </w:p>
    <w:p w:rsidR="008360C5" w:rsidRPr="008360C5" w:rsidRDefault="008360C5" w:rsidP="008360C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Люди могут оплатить покупки без наличных, также допускается отменить операцию, если покупатель передумал;</w:t>
      </w:r>
    </w:p>
    <w:p w:rsidR="008360C5" w:rsidRPr="008360C5" w:rsidRDefault="008360C5" w:rsidP="008360C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Все данные о проведенных платежах будут сохраняться в памяти – так появится возможность отслеживать прибыль, формировать отчеты.</w:t>
      </w:r>
    </w:p>
    <w:p w:rsidR="008360C5" w:rsidRPr="008360C5" w:rsidRDefault="008360C5" w:rsidP="008360C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Встраиваются специальные идентификаторы – каждый сотрудник имеет свой логин и пароль для связи с аппаратом, это исключает недостачи, излишки или другой обман со стороны работников.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С помощью этого изделия можно учитывать объем продаж и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оставшееся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на складе. Он упрощает пересчет и получение информации об остатках.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bookmarkStart w:id="0" w:name="solutions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 </w:t>
      </w:r>
    </w:p>
    <w:p w:rsidR="008360C5" w:rsidRPr="008360C5" w:rsidRDefault="008360C5" w:rsidP="008360C5">
      <w:pPr>
        <w:shd w:val="clear" w:color="auto" w:fill="FFFFFF"/>
        <w:spacing w:line="345" w:lineRule="atLeast"/>
        <w:jc w:val="center"/>
        <w:textAlignment w:val="top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Принцип работы и функционал POS-терминала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Эта техника справляется с широкими обязанностями, которые нужны для нормального функционирования любой торговой точки: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Во время покупки служащий специальным устройством считывает индивидуальный код с этикетки продаваемого образца.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Если код по какой-то причине не определяется или поврежден, можно ввести название на клавиатуре.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Наименование, количество к продаже и остаток на складе должны отразиться на экране.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Покупатель может рассчитаться банковской картой или наличными по своему желанию.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 использовании POS-системы совершить возврат становится просто – достаточно отсканировать чек и вернуть деньги за продукт.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Если оплачиваться товар будет наличными, то сдачу при необходимости кассир может найти в денежном ящике – он открывается после введения суммы, которую даст клиент.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Безналичный возврат тоже возможен – после сканирования чека необходимо следовать инструкции на экране и в нужный момент приложить к терминалу карту.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Оборудование работает с бонусной и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скидочной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программой – это позволяет представлять постоянным посетителям скидку в соответствии с их картами лояльности.</w:t>
      </w:r>
    </w:p>
    <w:p w:rsidR="008360C5" w:rsidRPr="008360C5" w:rsidRDefault="008360C5" w:rsidP="008360C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 помощью этой техники проводится открытие и закрытие кассовых смен, формируются отчеты.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Подключение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Pos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-терминала занимает немного времени. Сам аппарат без системы выполняет ограниченное количество действий:</w:t>
      </w:r>
    </w:p>
    <w:p w:rsidR="008360C5" w:rsidRPr="008360C5" w:rsidRDefault="008360C5" w:rsidP="008360C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прием оплат;</w:t>
      </w:r>
    </w:p>
    <w:p w:rsidR="008360C5" w:rsidRPr="008360C5" w:rsidRDefault="008360C5" w:rsidP="008360C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распечатка чеков;</w:t>
      </w:r>
    </w:p>
    <w:p w:rsidR="008360C5" w:rsidRPr="008360C5" w:rsidRDefault="008360C5" w:rsidP="008360C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оформление возврата;</w:t>
      </w:r>
    </w:p>
    <w:p w:rsidR="008360C5" w:rsidRPr="008360C5" w:rsidRDefault="008360C5" w:rsidP="008360C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создание отчета по безналу.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Стоит понимать, что при отсутствии договора с банковской структурой наличие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пин-падов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бесполезно.</w:t>
      </w: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Кому </w:t>
      </w:r>
      <w:proofErr w:type="gramStart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нужен</w:t>
      </w:r>
      <w:proofErr w:type="gramEnd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  <w:t>POS</w:t>
      </w: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-терминал и какие нарушения существуют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224E7B5B" wp14:editId="37DF077C">
            <wp:extent cx="5410200" cy="2824124"/>
            <wp:effectExtent l="0" t="0" r="0" b="0"/>
            <wp:docPr id="9" name="Рисунок 9" descr="пос терми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с термина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82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В соответствии с законом принудительно устанавливать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эквайринг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должны предприятия с ежегодным оборотом более 40 миллионов рублей или 5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млн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на </w:t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одну торговую точку. Большинство небольших компаний могли самостоятельно выбирать необходимость установки.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 2017 году ФЗ-88 обязывает обеспечить покупателю выбор – оплачивать покупку наличными или безналом. Освобождаются от этой обязанности только организации, которые работают далеко от линий интернета, религиозные компании и точки, где продается печатная продукция.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За нарушение законодательства предусмотрен штраф от 40 до 100%  МРОТ. За отказ принимать карточки заведение могут оштрафовать в размере от 30 до 50 тысяч рублей. Санкции появились с 1.01.2015 года.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Штрафовать будут и продавцов. Если у торговой точки есть возможность принимать оплату, но работник отказывает в этом клиенту, то на него могут наложить штраф, как на должностное лицо – от 15 до 30 тысяч рублей.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Настройка POS-терминала: работа и устройство аппарата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После того как покупатель изъявил желание расплатиться пластиком за приобретение продукции, нужно предоставить ему эту возможность. Стоит учесть, что некоторые модели принимают не все виды карточек. Это понятно по наклейкам с указанием платежных систем. Чтобы операция прошла успешно, клиент должен проверить наличие необходимой суммы на счете.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Считывается или вводится число в компьютер вручную либо автоматически с помощью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. На экране появляется итог. После считывания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штрихкодов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и введения количества всех элементов покупки продавец называет стоимость всей корзины. 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Как пользоваться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пост-терминалом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, алгоритм действий:</w:t>
      </w:r>
    </w:p>
    <w:p w:rsidR="008360C5" w:rsidRPr="008360C5" w:rsidRDefault="008360C5" w:rsidP="008360C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Выводится цена, которую надо заплатить.</w:t>
      </w:r>
    </w:p>
    <w:p w:rsidR="008360C5" w:rsidRPr="008360C5" w:rsidRDefault="008360C5" w:rsidP="008360C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Вставляется, проводится или прикладывается банковская карточка.</w:t>
      </w:r>
    </w:p>
    <w:p w:rsidR="008360C5" w:rsidRPr="008360C5" w:rsidRDefault="008360C5" w:rsidP="008360C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Устанавливается соединение, передается запрос в банк.</w:t>
      </w:r>
    </w:p>
    <w:p w:rsidR="008360C5" w:rsidRPr="008360C5" w:rsidRDefault="008360C5" w:rsidP="008360C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Проводится авторизация, резервируется стоимость покупаемой продукции.</w:t>
      </w:r>
    </w:p>
    <w:p w:rsidR="008360C5" w:rsidRPr="008360C5" w:rsidRDefault="008360C5" w:rsidP="008360C5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Если все прошло успешно, на экране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пин-пада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появляется надпись «Спасибо».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Техника может подключаться, а затем выдавать отказ в проведении операции. Так происходит, если недостаточно денег на счете покупателя, если неверно вводится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пин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-код несколько раз подряд, или, есть подозрение, что пластик был украден.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После проведения покупки аппарат выдает два чека – один продавец оставляет у себя и подшивает в ежедневную финансовую отчетность для бухгалтерии. Второй отдается клиенту. Данные о том, что платеж совершен, передаются в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налоговую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через оператора.</w:t>
      </w: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bookmarkStart w:id="1" w:name="_GoBack"/>
      <w:bookmarkEnd w:id="1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Разновидности оборудования: где его используют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022EE715" wp14:editId="5C63CB99">
            <wp:extent cx="5554980" cy="3144119"/>
            <wp:effectExtent l="0" t="0" r="7620" b="0"/>
            <wp:docPr id="10" name="Рисунок 10" descr="pos терминал что э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os терминал что эт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314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Активно функционирует несколько подвидов. Если есть прямой контакт между продающей и покупающей стороной, обычно устанавливается простой POS-терминал, и заключается соответствующий договор. Он подходит для любого типа магазинов, сетевых заведений и предприятий питания. Он наиболее распространен, сотрудников обучить несложно. Среди минусов – требуются расходные материалы – чековая лента, а также необходим стабильный интернет и энергосбережение.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Вторая разновидность – интернет-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эквайринг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. Его используют, когда непосредственного контакта между сторонами нет. Устанавливают чаще в областях, где преобладает дистанционная оплата через сайт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интернет-магазина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 Чтобы купить товар, клиент вводит данные карты и подтверждает платеж вводом кода из смс или с обратной стороны пластика.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Последний вид – мобильные терминалы. Создали их недавно, синхронизируются с сотовыми телефонами через приложения. Используют там, где надо принять оплату вдали от торговой точки или на выезде. Актуально для курьерских служб, ремонтных выездных мастерских или организаций такси.</w:t>
      </w:r>
    </w:p>
    <w:p w:rsidR="008360C5" w:rsidRPr="008360C5" w:rsidRDefault="008360C5" w:rsidP="00836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br/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Программное обеспечение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Они могут работать только со специализированными кассовыми программами. Выбирать их стоит после того, как сформированы детальные требования к работе конкретного предприятия. Это нужно, чтобы техника работала исправно в связке с бизнесом. Для этого подбирают подходящий софт и дополнительно его настраивают, если есть такая возможность.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Чтобы не ошибиться и не получить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, которое будет функционировать с ошибками, стоит обратиться в «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Клеверенс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». Сотрудники компании знают, </w:t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какое программное обеспечение лучше справится с задачами именно вашего бизнеса.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Каким должен быть кассовый софт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Он часто похож на воздух – пока работает, его никто не замечает. Но как только ломается или функционирует медленно – останавливается работа всего магазина.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Самое важное правило – выбирайте ПО, которое относится к вашему формату. Не стоит покупать софт для магазина продуктов, если вы торгуете одеждой. Потому что он не справится с поставленными задачами, а полезные способности будут простаивать просто так.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Несколько разновидностей: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Food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DIY.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Кафе.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Фастфуд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Торговля.</w:t>
      </w:r>
    </w:p>
    <w:p w:rsidR="008360C5" w:rsidRPr="008360C5" w:rsidRDefault="008360C5" w:rsidP="008360C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Fashion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-ритейл.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Кроме того, важно думать о дальнейших возможных переменах в работе, увеличении масштабов сети. Есть виды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лайт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, стандарт и оптимум.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7B86848C" wp14:editId="7297E924">
            <wp:extent cx="5364480" cy="2773680"/>
            <wp:effectExtent l="0" t="0" r="7620" b="7620"/>
            <wp:docPr id="11" name="Рисунок 11" descr="пост терми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ст терминал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Чем кассовый софт отличается от логистического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Первый тип оборудования занимается учетом и удалением продукции из базы. Это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совместимо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системой ЕГАИС, позволяет реализовывать и убирать проданные остатки алкоголя. С его помощью становится доступным создание отчетов за день или по одной отдельной кассе, печать и запуск торговых чеков, формирование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счет-фактур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Логистический софт отличается в первую очередь интерфейсом и тем, что под кассовую зону его применить сложно. Его основная цель – оптимизировать процессы на складе и в целом в организации. Можно </w:t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устроить мини-пересчет и полную инвентаризацию, отследить, где и в каком количестве находится нужный товар.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Плюсы использования POS-системы и правила ее выбора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Основных достоинств у этой техники несколько:</w:t>
      </w:r>
    </w:p>
    <w:p w:rsidR="008360C5" w:rsidRPr="008360C5" w:rsidRDefault="008360C5" w:rsidP="008360C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Увеличивает прибыль предприятия. Когда клиент может расплатиться наличными или безналом на выбор, то вероятность совершения продажи значительно выше,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чем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если будет только наличка. Это помогает привлечь людей, которые привыкли оплачивать услуги карточками, и расширит круг потенциальных посетителей.</w:t>
      </w:r>
    </w:p>
    <w:p w:rsidR="008360C5" w:rsidRPr="008360C5" w:rsidRDefault="008360C5" w:rsidP="008360C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Уменьшает временные затраты на обслуживание одного покупателя. Провести покупку по безналичному расчету проще, чем взять у человека деньги, найти и отсчитать ему сдачу до рубля.</w:t>
      </w:r>
    </w:p>
    <w:p w:rsidR="008360C5" w:rsidRPr="008360C5" w:rsidRDefault="008360C5" w:rsidP="008360C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Прибыль в безопасности. Если в кассе денег меньше и больше на счету, снижается вероятность кражи. Инкассация будет нужна не так часто.</w:t>
      </w:r>
    </w:p>
    <w:p w:rsidR="008360C5" w:rsidRPr="008360C5" w:rsidRDefault="008360C5" w:rsidP="008360C5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Меньше фальшивых купюр, особенно крупного номинала. 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Не стоит ставить оборудование, которое не сочетается с другими аппаратами. В этом случае при необходимости обновления из-за увеличения потока покупателей придется обновлять весь парк полностью.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Как выбрать </w:t>
      </w:r>
      <w:proofErr w:type="spellStart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посттерминал</w:t>
      </w:r>
      <w:proofErr w:type="spellEnd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Искать рекомендуется в зависимости от размера бизнеса, его задач и сферы работы. Небольшому магазину </w:t>
      </w:r>
      <w:proofErr w:type="gram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нужно</w:t>
      </w:r>
      <w:proofErr w:type="gram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ПО, которое кардинально отличается от крупной ресторанной сети. Если самостоятельно подобрать технику сложно или нет времени изучать все нюансы разнообразных программ и устройств, обращайтесь в «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Клеверенс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». Сотрудники компании помогут подобрать то программное обеспечение, которое справится с задачами оптимизации организации.</w:t>
      </w:r>
    </w:p>
    <w:p w:rsidR="008360C5" w:rsidRPr="008360C5" w:rsidRDefault="008360C5" w:rsidP="008360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 что обратить внимание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Подбирая детали для магазина, стоит учитывать нюансы:</w:t>
      </w:r>
    </w:p>
    <w:p w:rsidR="008360C5" w:rsidRPr="008360C5" w:rsidRDefault="008360C5" w:rsidP="008360C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Клавиатура должна быть из качественного материала, чтобы выдержать постоянное многочасовое использование.</w:t>
      </w:r>
    </w:p>
    <w:p w:rsidR="008360C5" w:rsidRPr="008360C5" w:rsidRDefault="008360C5" w:rsidP="008360C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Монитор следует покупать такой, чтобы он был комфортным для глаз, с регулируемыми настройками яркости и контрастности, чтобы не потухал и выдерживал до 24 часов непрерывного использования.</w:t>
      </w:r>
    </w:p>
    <w:p w:rsidR="008360C5" w:rsidRPr="008360C5" w:rsidRDefault="008360C5" w:rsidP="008360C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Важно уделить время настройке ПО, обучить персонал взаимодействию с программой.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Критерии выбора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При подборе стоит отталкиваться от нескольких ключевых особенностей устройства:</w:t>
      </w:r>
    </w:p>
    <w:p w:rsidR="008360C5" w:rsidRPr="008360C5" w:rsidRDefault="008360C5" w:rsidP="008360C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Подключение будет проводным или беспроводным.</w:t>
      </w:r>
    </w:p>
    <w:p w:rsidR="008360C5" w:rsidRPr="008360C5" w:rsidRDefault="008360C5" w:rsidP="008360C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Автономная работа или через доступное подсоединение к кассе.</w:t>
      </w:r>
    </w:p>
    <w:p w:rsidR="008360C5" w:rsidRPr="008360C5" w:rsidRDefault="008360C5" w:rsidP="008360C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Сколько транзакций в день будет проходить – нужно учитывать, какая преобладает нагрузка и выбирать то, которое справится с объемами работы.</w:t>
      </w:r>
    </w:p>
    <w:p w:rsidR="008360C5" w:rsidRPr="008360C5" w:rsidRDefault="008360C5" w:rsidP="008360C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Количество портов – их должно быть достаточно для подключения разнообразных периферийных деталей.</w:t>
      </w:r>
    </w:p>
    <w:p w:rsidR="008360C5" w:rsidRPr="008360C5" w:rsidRDefault="008360C5" w:rsidP="008360C5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Терминал-моноблок или система отдельных частей – в зависимости от того, насколько организованно рабочее место и есть ли там достаточно свободного пространства.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Наиболее популярные модели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Среди проверенной техники можно выделить:</w:t>
      </w:r>
    </w:p>
    <w:p w:rsidR="008360C5" w:rsidRPr="008360C5" w:rsidRDefault="008360C5" w:rsidP="008360C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Spark-TT-2015. Небольшой, бюджетный, может справляться с существенными объемами информации благодаря встроенной памяти 1 ГБ. Если сравнивать с другими, он немного весит – 4 кг. Можно регулировать монитор. Легко подключается дополнительное торговое оборудование.</w:t>
      </w:r>
    </w:p>
    <w:p w:rsidR="008360C5" w:rsidRPr="008360C5" w:rsidRDefault="008360C5" w:rsidP="008360C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Atol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Optima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. Высокая производительность, оперативка 4/2 ГБ. Весит 1,6 кг, допускает подключение периферийных устройств. Работает от аккумулятора, синхронизируется с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Wi-Fi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.</w:t>
      </w:r>
    </w:p>
    <w:p w:rsidR="008360C5" w:rsidRPr="008360C5" w:rsidRDefault="008360C5" w:rsidP="008360C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ATOL VIVA </w:t>
      </w:r>
      <w:proofErr w:type="spellStart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Smart</w:t>
      </w:r>
      <w:proofErr w:type="spellEnd"/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 4 ГБ. Оперативная память 4 ГБ, весит 6,3 кг. Соотносится с любым товаров. Контактирует с доп. оборудованием. Поддерживает до 5 USB.</w:t>
      </w:r>
    </w:p>
    <w:bookmarkEnd w:id="0"/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Особенности подключения и настройки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noProof/>
          <w:color w:val="403E3E"/>
          <w:sz w:val="28"/>
          <w:szCs w:val="28"/>
          <w:lang w:eastAsia="ru-RU"/>
        </w:rPr>
        <w:drawing>
          <wp:inline distT="0" distB="0" distL="0" distR="0" wp14:anchorId="4A40AD11" wp14:editId="2E3C4FE0">
            <wp:extent cx="6126480" cy="3449208"/>
            <wp:effectExtent l="0" t="0" r="7620" b="0"/>
            <wp:docPr id="19" name="Рисунок 19" descr="что такое pos термин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что такое pos терминал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344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Сначала нужно найти и подготовить место, в котором будет стоять техника. Там необходимо обеспечить наличие розетки и стабильного интернета. Обычно настраивать приходят специалисты той компании, у которой было приобретено оборудование.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>Затем предстоит пройти регистрацию в государственной службе, которая контролирует деятельность ИП и других организаций. Это необходимо выполнить, чтобы работать в соответствии с нормой закона. Чтобы зарегистрировать его, предстоит взять с собой специальный договор, заключенный с компанией-продавцом терминала.</w:t>
      </w:r>
    </w:p>
    <w:p w:rsidR="008360C5" w:rsidRPr="008360C5" w:rsidRDefault="008360C5" w:rsidP="008360C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POS-терминал без расчетного счета в банке-</w:t>
      </w:r>
      <w:proofErr w:type="spellStart"/>
      <w:r w:rsidRPr="008360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эквайере</w:t>
      </w:r>
      <w:proofErr w:type="spellEnd"/>
    </w:p>
    <w:p w:rsidR="008360C5" w:rsidRPr="008360C5" w:rsidRDefault="008360C5" w:rsidP="008360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</w:pP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t xml:space="preserve">Теоретически допускается использование аппаратуры без открытого расчета. Но в большинстве отечественных банков при получении аппарата наличие </w:t>
      </w:r>
      <w:r w:rsidRPr="008360C5">
        <w:rPr>
          <w:rFonts w:ascii="Times New Roman" w:eastAsia="Times New Roman" w:hAnsi="Times New Roman" w:cs="Times New Roman"/>
          <w:color w:val="403E3E"/>
          <w:sz w:val="28"/>
          <w:szCs w:val="28"/>
          <w:lang w:eastAsia="ru-RU"/>
        </w:rPr>
        <w:lastRenderedPageBreak/>
        <w:t>является обязательным условием договора. Это позволяет избежать проведения мошеннических действий.</w:t>
      </w:r>
    </w:p>
    <w:p w:rsidR="00E13C92" w:rsidRPr="008360C5" w:rsidRDefault="00E13C92">
      <w:pPr>
        <w:rPr>
          <w:rFonts w:ascii="Times New Roman" w:hAnsi="Times New Roman" w:cs="Times New Roman"/>
          <w:sz w:val="28"/>
          <w:szCs w:val="28"/>
        </w:rPr>
      </w:pPr>
    </w:p>
    <w:sectPr w:rsidR="00E13C92" w:rsidRPr="00836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058F8"/>
    <w:multiLevelType w:val="multilevel"/>
    <w:tmpl w:val="F714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54966"/>
    <w:multiLevelType w:val="multilevel"/>
    <w:tmpl w:val="25AC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45EA8"/>
    <w:multiLevelType w:val="multilevel"/>
    <w:tmpl w:val="377E6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271904"/>
    <w:multiLevelType w:val="multilevel"/>
    <w:tmpl w:val="E4041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F92B4A"/>
    <w:multiLevelType w:val="multilevel"/>
    <w:tmpl w:val="EC92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1F07E4"/>
    <w:multiLevelType w:val="multilevel"/>
    <w:tmpl w:val="C018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39621C"/>
    <w:multiLevelType w:val="multilevel"/>
    <w:tmpl w:val="0C2C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4219CE"/>
    <w:multiLevelType w:val="multilevel"/>
    <w:tmpl w:val="3AF4E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765A4F"/>
    <w:multiLevelType w:val="multilevel"/>
    <w:tmpl w:val="99DC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2977C0"/>
    <w:multiLevelType w:val="multilevel"/>
    <w:tmpl w:val="BAA8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F645CA"/>
    <w:multiLevelType w:val="multilevel"/>
    <w:tmpl w:val="50847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D244FB"/>
    <w:multiLevelType w:val="multilevel"/>
    <w:tmpl w:val="47F0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666E7"/>
    <w:multiLevelType w:val="multilevel"/>
    <w:tmpl w:val="F1F84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963"/>
    <w:rsid w:val="008360C5"/>
    <w:rsid w:val="009B2963"/>
    <w:rsid w:val="00E1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0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413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06214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612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7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210078536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19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25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739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412429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2856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1040980430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2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86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728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72394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59906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20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70667853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67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01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982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16434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911306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07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1266427936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65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2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3428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827369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73121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0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52888257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00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9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38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25542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01301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62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197606464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52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617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723455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4698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6283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576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32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132921680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65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56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833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57515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18772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5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676158746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2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493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863237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938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27193446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94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96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281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094883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8749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3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143065599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627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317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088486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754294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40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43197734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13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2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963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430240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215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81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0" w:color="DDDDDD"/>
                            <w:left w:val="single" w:sz="6" w:space="26" w:color="DDDDDD"/>
                            <w:bottom w:val="single" w:sz="6" w:space="26" w:color="DDDDDD"/>
                            <w:right w:val="single" w:sz="6" w:space="23" w:color="DDDDDD"/>
                          </w:divBdr>
                          <w:divsChild>
                            <w:div w:id="548885164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36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6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4895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28004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2298</Words>
  <Characters>13102</Characters>
  <Application>Microsoft Office Word</Application>
  <DocSecurity>0</DocSecurity>
  <Lines>109</Lines>
  <Paragraphs>30</Paragraphs>
  <ScaleCrop>false</ScaleCrop>
  <Company/>
  <LinksUpToDate>false</LinksUpToDate>
  <CharactersWithSpaces>15370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2021-07-07T08:25:00Z</dcterms:created>
  <dcterms:modified xsi:type="dcterms:W3CDTF">2021-07-07T08:33:00Z</dcterms:modified>
</cp:coreProperties>
</file>