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4EF1" w:rsidRDefault="00584EF1" w:rsidP="00A25F49">
      <w:pPr>
        <w:jc w:val="center"/>
        <w:rPr>
          <w:b/>
          <w:caps/>
          <w:sz w:val="28"/>
          <w:szCs w:val="28"/>
        </w:rPr>
      </w:pPr>
    </w:p>
    <w:p w:rsidR="00584EF1" w:rsidRDefault="00584EF1" w:rsidP="00A25F49">
      <w:pPr>
        <w:jc w:val="center"/>
        <w:rPr>
          <w:b/>
          <w:caps/>
          <w:sz w:val="28"/>
          <w:szCs w:val="28"/>
        </w:rPr>
      </w:pPr>
    </w:p>
    <w:p w:rsidR="00A25F49" w:rsidRDefault="00A25F49" w:rsidP="00A25F49">
      <w:pPr>
        <w:jc w:val="center"/>
        <w:rPr>
          <w:b/>
          <w:caps/>
          <w:sz w:val="28"/>
          <w:szCs w:val="28"/>
        </w:rPr>
      </w:pPr>
      <w:r w:rsidRPr="001523A7">
        <w:rPr>
          <w:b/>
          <w:caps/>
          <w:sz w:val="28"/>
          <w:szCs w:val="28"/>
        </w:rPr>
        <w:t>Совет де</w:t>
      </w:r>
      <w:r>
        <w:rPr>
          <w:b/>
          <w:caps/>
          <w:sz w:val="28"/>
          <w:szCs w:val="28"/>
        </w:rPr>
        <w:t xml:space="preserve">путатов </w:t>
      </w:r>
    </w:p>
    <w:p w:rsidR="00A25F49" w:rsidRDefault="00A25F49" w:rsidP="00A25F49">
      <w:pPr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ПЕРВОМАЙСКОГО СЕЛЬСКОГО</w:t>
      </w:r>
      <w:r w:rsidRPr="001523A7">
        <w:rPr>
          <w:b/>
          <w:caps/>
          <w:sz w:val="28"/>
          <w:szCs w:val="28"/>
        </w:rPr>
        <w:t xml:space="preserve">ПОСЕЛЕНИЯ </w:t>
      </w:r>
    </w:p>
    <w:p w:rsidR="00A25F49" w:rsidRPr="001523A7" w:rsidRDefault="00A25F49" w:rsidP="00A25F49">
      <w:pPr>
        <w:jc w:val="center"/>
        <w:rPr>
          <w:b/>
          <w:caps/>
          <w:sz w:val="28"/>
          <w:szCs w:val="28"/>
        </w:rPr>
      </w:pPr>
      <w:r w:rsidRPr="001523A7">
        <w:rPr>
          <w:b/>
          <w:caps/>
          <w:sz w:val="28"/>
          <w:szCs w:val="28"/>
        </w:rPr>
        <w:t>Лямбирского муниципального района</w:t>
      </w:r>
    </w:p>
    <w:p w:rsidR="00A25F49" w:rsidRPr="001523A7" w:rsidRDefault="00A25F49" w:rsidP="00A25F49">
      <w:pPr>
        <w:jc w:val="center"/>
        <w:rPr>
          <w:b/>
          <w:sz w:val="28"/>
          <w:szCs w:val="28"/>
        </w:rPr>
      </w:pPr>
      <w:r w:rsidRPr="001523A7">
        <w:rPr>
          <w:b/>
          <w:sz w:val="28"/>
          <w:szCs w:val="28"/>
        </w:rPr>
        <w:t>РЕСПУБЛИКИ МОРДОВИЯ</w:t>
      </w:r>
    </w:p>
    <w:p w:rsidR="00A25F49" w:rsidRDefault="00A25F49" w:rsidP="00A25F49">
      <w:pPr>
        <w:ind w:firstLine="561"/>
        <w:jc w:val="both"/>
        <w:rPr>
          <w:sz w:val="26"/>
          <w:szCs w:val="26"/>
        </w:rPr>
      </w:pPr>
    </w:p>
    <w:p w:rsidR="00A25F49" w:rsidRDefault="00A25F49" w:rsidP="00A25F49">
      <w:pPr>
        <w:jc w:val="center"/>
        <w:rPr>
          <w:b/>
          <w:sz w:val="26"/>
          <w:szCs w:val="26"/>
        </w:rPr>
      </w:pPr>
      <w:r>
        <w:rPr>
          <w:b/>
          <w:sz w:val="32"/>
          <w:szCs w:val="32"/>
        </w:rPr>
        <w:t>РЕШЕНИЕ</w:t>
      </w:r>
    </w:p>
    <w:p w:rsidR="00A25F49" w:rsidRDefault="00A25F49" w:rsidP="00A25F49">
      <w:pPr>
        <w:rPr>
          <w:b/>
          <w:sz w:val="26"/>
          <w:szCs w:val="26"/>
        </w:rPr>
      </w:pPr>
    </w:p>
    <w:p w:rsidR="00A25F49" w:rsidRDefault="00A25F49" w:rsidP="00A25F49">
      <w:pPr>
        <w:rPr>
          <w:sz w:val="28"/>
          <w:szCs w:val="28"/>
        </w:rPr>
      </w:pPr>
      <w:r>
        <w:rPr>
          <w:sz w:val="28"/>
          <w:szCs w:val="28"/>
        </w:rPr>
        <w:t>от «</w:t>
      </w:r>
      <w:r w:rsidR="00584EF1">
        <w:rPr>
          <w:sz w:val="28"/>
          <w:szCs w:val="28"/>
        </w:rPr>
        <w:t>08</w:t>
      </w:r>
      <w:r w:rsidRPr="008611E9">
        <w:rPr>
          <w:sz w:val="28"/>
          <w:szCs w:val="28"/>
        </w:rPr>
        <w:t>»</w:t>
      </w:r>
      <w:r w:rsidR="00584EF1">
        <w:rPr>
          <w:sz w:val="28"/>
          <w:szCs w:val="28"/>
        </w:rPr>
        <w:t xml:space="preserve"> июля 2021</w:t>
      </w:r>
      <w:r>
        <w:rPr>
          <w:sz w:val="28"/>
          <w:szCs w:val="28"/>
        </w:rPr>
        <w:t xml:space="preserve"> года                                                                            </w:t>
      </w:r>
      <w:r w:rsidR="00584EF1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№ </w:t>
      </w:r>
      <w:r w:rsidR="00584EF1">
        <w:rPr>
          <w:sz w:val="28"/>
          <w:szCs w:val="28"/>
        </w:rPr>
        <w:t>66</w:t>
      </w:r>
    </w:p>
    <w:p w:rsidR="00A25F49" w:rsidRDefault="00A25F49" w:rsidP="00584EF1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с. Первомайск</w:t>
      </w:r>
    </w:p>
    <w:p w:rsidR="00A25F49" w:rsidRDefault="00A25F49" w:rsidP="00A25F49">
      <w:pPr>
        <w:ind w:firstLine="709"/>
        <w:jc w:val="center"/>
        <w:rPr>
          <w:b/>
          <w:sz w:val="26"/>
          <w:szCs w:val="26"/>
        </w:rPr>
      </w:pPr>
    </w:p>
    <w:p w:rsidR="00A25F49" w:rsidRPr="00FC0EB0" w:rsidRDefault="00A25F49" w:rsidP="00584EF1">
      <w:pPr>
        <w:jc w:val="center"/>
        <w:rPr>
          <w:b/>
          <w:sz w:val="28"/>
          <w:szCs w:val="26"/>
        </w:rPr>
      </w:pPr>
      <w:r w:rsidRPr="00FC0EB0">
        <w:rPr>
          <w:b/>
          <w:sz w:val="28"/>
          <w:szCs w:val="26"/>
        </w:rPr>
        <w:t xml:space="preserve"> </w:t>
      </w:r>
      <w:r w:rsidR="001C3A1D">
        <w:rPr>
          <w:b/>
          <w:sz w:val="28"/>
          <w:szCs w:val="26"/>
        </w:rPr>
        <w:t>«</w:t>
      </w:r>
      <w:r w:rsidRPr="00FC0EB0">
        <w:rPr>
          <w:b/>
          <w:sz w:val="28"/>
          <w:szCs w:val="26"/>
        </w:rPr>
        <w:t xml:space="preserve">О внесении изменений </w:t>
      </w:r>
      <w:r w:rsidR="001C3A1D">
        <w:rPr>
          <w:b/>
          <w:sz w:val="28"/>
          <w:szCs w:val="26"/>
        </w:rPr>
        <w:t xml:space="preserve">и дополнений </w:t>
      </w:r>
      <w:r w:rsidRPr="00FC0EB0">
        <w:rPr>
          <w:b/>
          <w:sz w:val="28"/>
          <w:szCs w:val="26"/>
        </w:rPr>
        <w:t xml:space="preserve">в Устав </w:t>
      </w:r>
      <w:r>
        <w:rPr>
          <w:b/>
          <w:sz w:val="28"/>
          <w:szCs w:val="26"/>
        </w:rPr>
        <w:t>Первомайского</w:t>
      </w:r>
      <w:r w:rsidRPr="00FC0EB0">
        <w:rPr>
          <w:b/>
          <w:sz w:val="28"/>
          <w:szCs w:val="26"/>
        </w:rPr>
        <w:t xml:space="preserve"> сельского поселения </w:t>
      </w:r>
      <w:r w:rsidRPr="00FC0EB0">
        <w:rPr>
          <w:b/>
          <w:bCs/>
          <w:sz w:val="28"/>
          <w:szCs w:val="26"/>
        </w:rPr>
        <w:t>Лямбирского</w:t>
      </w:r>
      <w:r w:rsidRPr="00FC0EB0">
        <w:rPr>
          <w:b/>
          <w:sz w:val="28"/>
          <w:szCs w:val="26"/>
        </w:rPr>
        <w:t xml:space="preserve"> муниципального района Республики Мордовия»</w:t>
      </w:r>
    </w:p>
    <w:p w:rsidR="00A25F49" w:rsidRPr="00FC0EB0" w:rsidRDefault="00A25F49" w:rsidP="00584EF1">
      <w:pPr>
        <w:jc w:val="center"/>
        <w:rPr>
          <w:sz w:val="28"/>
          <w:szCs w:val="26"/>
        </w:rPr>
      </w:pPr>
    </w:p>
    <w:p w:rsidR="00A25F49" w:rsidRPr="00FC0EB0" w:rsidRDefault="00A25F49" w:rsidP="00584EF1">
      <w:pPr>
        <w:ind w:firstLine="709"/>
        <w:jc w:val="both"/>
        <w:rPr>
          <w:b/>
          <w:sz w:val="28"/>
          <w:szCs w:val="28"/>
        </w:rPr>
      </w:pPr>
      <w:r w:rsidRPr="00FC0EB0">
        <w:rPr>
          <w:sz w:val="28"/>
          <w:szCs w:val="28"/>
        </w:rPr>
        <w:t xml:space="preserve">В целях приведения Устава </w:t>
      </w:r>
      <w:r>
        <w:rPr>
          <w:sz w:val="28"/>
          <w:szCs w:val="28"/>
        </w:rPr>
        <w:t>Первомайского</w:t>
      </w:r>
      <w:r w:rsidRPr="00FC0EB0">
        <w:rPr>
          <w:sz w:val="28"/>
          <w:szCs w:val="28"/>
        </w:rPr>
        <w:t xml:space="preserve"> сельского поселения </w:t>
      </w:r>
      <w:r w:rsidRPr="00FC0EB0">
        <w:rPr>
          <w:bCs/>
          <w:sz w:val="28"/>
          <w:szCs w:val="28"/>
        </w:rPr>
        <w:t xml:space="preserve">Лямбирского </w:t>
      </w:r>
      <w:r w:rsidRPr="00FC0EB0">
        <w:rPr>
          <w:sz w:val="28"/>
          <w:szCs w:val="28"/>
        </w:rPr>
        <w:t xml:space="preserve">муниципального района Республики Мордовия в соответствие с действующим законодательством Российской Федерации, Совет депутатов </w:t>
      </w:r>
      <w:r>
        <w:rPr>
          <w:sz w:val="28"/>
          <w:szCs w:val="28"/>
        </w:rPr>
        <w:t>Первомайского</w:t>
      </w:r>
      <w:r w:rsidRPr="00FC0EB0">
        <w:rPr>
          <w:sz w:val="28"/>
          <w:szCs w:val="28"/>
        </w:rPr>
        <w:t xml:space="preserve"> сельского поселения Лямбирского муниципального района Республики Мордовия решил</w:t>
      </w:r>
      <w:r w:rsidRPr="00FC0EB0">
        <w:rPr>
          <w:b/>
          <w:sz w:val="28"/>
          <w:szCs w:val="28"/>
        </w:rPr>
        <w:t>:</w:t>
      </w:r>
    </w:p>
    <w:p w:rsidR="00A25F49" w:rsidRPr="00FC0EB0" w:rsidRDefault="00A25F49" w:rsidP="00584EF1">
      <w:pPr>
        <w:ind w:firstLine="709"/>
        <w:jc w:val="both"/>
        <w:rPr>
          <w:b/>
          <w:sz w:val="28"/>
          <w:szCs w:val="28"/>
        </w:rPr>
      </w:pPr>
    </w:p>
    <w:p w:rsidR="00A25F49" w:rsidRDefault="00A25F49" w:rsidP="00584EF1">
      <w:pPr>
        <w:ind w:firstLine="709"/>
        <w:jc w:val="both"/>
        <w:rPr>
          <w:color w:val="000000"/>
          <w:sz w:val="28"/>
          <w:szCs w:val="28"/>
        </w:rPr>
      </w:pPr>
      <w:r w:rsidRPr="00FC0EB0">
        <w:rPr>
          <w:sz w:val="28"/>
          <w:szCs w:val="28"/>
        </w:rPr>
        <w:t xml:space="preserve">1. Внести в Устав </w:t>
      </w:r>
      <w:r>
        <w:rPr>
          <w:sz w:val="28"/>
          <w:szCs w:val="28"/>
        </w:rPr>
        <w:t>Первомайского</w:t>
      </w:r>
      <w:r w:rsidRPr="00FC0EB0">
        <w:rPr>
          <w:sz w:val="28"/>
          <w:szCs w:val="28"/>
        </w:rPr>
        <w:t xml:space="preserve"> сельского поселения Лямбирского муниципального района Республики Мордовия, утвержденный решением Совета депутатов </w:t>
      </w:r>
      <w:r>
        <w:rPr>
          <w:sz w:val="28"/>
          <w:szCs w:val="28"/>
        </w:rPr>
        <w:t>Первомайского</w:t>
      </w:r>
      <w:r w:rsidRPr="00FC0EB0">
        <w:rPr>
          <w:sz w:val="28"/>
          <w:szCs w:val="28"/>
        </w:rPr>
        <w:t xml:space="preserve"> сельского поселения Лямбирского муниципального района Республики Мордовия от </w:t>
      </w:r>
      <w:r w:rsidRPr="00427415">
        <w:rPr>
          <w:color w:val="000000"/>
          <w:sz w:val="28"/>
          <w:szCs w:val="28"/>
        </w:rPr>
        <w:t>05.11.2019 № 29 следующие изменения:</w:t>
      </w:r>
    </w:p>
    <w:p w:rsidR="00A25F49" w:rsidRDefault="00A25F49" w:rsidP="00584EF1">
      <w:pPr>
        <w:ind w:firstLine="709"/>
        <w:jc w:val="both"/>
        <w:rPr>
          <w:color w:val="000000"/>
          <w:sz w:val="28"/>
          <w:szCs w:val="28"/>
        </w:rPr>
      </w:pPr>
    </w:p>
    <w:p w:rsidR="00A25F49" w:rsidRPr="000B64DA" w:rsidRDefault="00A25F49" w:rsidP="00584EF1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0B64DA">
        <w:rPr>
          <w:b/>
          <w:sz w:val="28"/>
          <w:szCs w:val="28"/>
        </w:rPr>
        <w:t>1.1) часть 1 статьи 7 дополнить пунктом 17 следующего содержания:</w:t>
      </w:r>
    </w:p>
    <w:p w:rsidR="00A25F49" w:rsidRDefault="00A25F49" w:rsidP="00584EF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0B64DA">
        <w:rPr>
          <w:sz w:val="28"/>
          <w:szCs w:val="28"/>
        </w:rPr>
        <w:t>17) осуществление мероприятий по оказанию помощи лицам, находящимся в состоянии алкогольного, наркотического или иного токсического опьянения.»;</w:t>
      </w:r>
    </w:p>
    <w:p w:rsidR="00A25F49" w:rsidRPr="000B64DA" w:rsidRDefault="00A25F49" w:rsidP="00584EF1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A25F49" w:rsidRPr="000B64DA" w:rsidRDefault="00A25F49" w:rsidP="00584EF1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0B64DA">
        <w:rPr>
          <w:b/>
          <w:sz w:val="28"/>
          <w:szCs w:val="28"/>
        </w:rPr>
        <w:t xml:space="preserve">1.2) статью 13 </w:t>
      </w:r>
      <w:r>
        <w:rPr>
          <w:b/>
          <w:sz w:val="28"/>
          <w:szCs w:val="28"/>
        </w:rPr>
        <w:t xml:space="preserve">изложить в </w:t>
      </w:r>
      <w:r w:rsidR="000A709D">
        <w:rPr>
          <w:b/>
          <w:sz w:val="28"/>
          <w:szCs w:val="28"/>
        </w:rPr>
        <w:t>новой</w:t>
      </w:r>
      <w:r>
        <w:rPr>
          <w:b/>
          <w:sz w:val="28"/>
          <w:szCs w:val="28"/>
        </w:rPr>
        <w:t xml:space="preserve"> редакции</w:t>
      </w:r>
      <w:r w:rsidRPr="000B64DA">
        <w:rPr>
          <w:b/>
          <w:sz w:val="28"/>
          <w:szCs w:val="28"/>
        </w:rPr>
        <w:t>:</w:t>
      </w:r>
    </w:p>
    <w:p w:rsidR="00A25F49" w:rsidRPr="00584EF1" w:rsidRDefault="00A25F49" w:rsidP="00584EF1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8"/>
          <w:szCs w:val="28"/>
        </w:rPr>
      </w:pPr>
      <w:r w:rsidRPr="00584EF1">
        <w:rPr>
          <w:color w:val="000000" w:themeColor="text1"/>
          <w:sz w:val="28"/>
          <w:szCs w:val="28"/>
        </w:rPr>
        <w:t>«Статья 13. Сход граждан</w:t>
      </w:r>
    </w:p>
    <w:p w:rsidR="00A25F49" w:rsidRPr="002B4C2E" w:rsidRDefault="00A25F49" w:rsidP="00584EF1">
      <w:pPr>
        <w:pStyle w:val="1"/>
        <w:numPr>
          <w:ilvl w:val="0"/>
          <w:numId w:val="1"/>
        </w:numPr>
        <w:tabs>
          <w:tab w:val="left" w:pos="1134"/>
        </w:tabs>
        <w:suppressAutoHyphens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2B4C2E">
        <w:rPr>
          <w:rFonts w:ascii="Times New Roman" w:hAnsi="Times New Roman" w:cs="Times New Roman"/>
          <w:sz w:val="26"/>
          <w:szCs w:val="26"/>
          <w:lang w:eastAsia="ru-RU"/>
        </w:rPr>
        <w:t xml:space="preserve">В случаях, предусмотренных Федеральным законом от 6 октября 2003 года № 131-ФЗ «Об общих принципах организации местного самоуправления в Российской Федерации», сход граждан может проводиться: </w:t>
      </w:r>
    </w:p>
    <w:p w:rsidR="00A25F49" w:rsidRPr="002B4C2E" w:rsidRDefault="00A25F49" w:rsidP="00584EF1">
      <w:pPr>
        <w:tabs>
          <w:tab w:val="left" w:pos="1134"/>
        </w:tabs>
        <w:ind w:firstLine="709"/>
        <w:jc w:val="both"/>
        <w:rPr>
          <w:sz w:val="26"/>
          <w:szCs w:val="26"/>
        </w:rPr>
      </w:pPr>
      <w:r w:rsidRPr="002B4C2E">
        <w:rPr>
          <w:sz w:val="26"/>
          <w:szCs w:val="26"/>
        </w:rPr>
        <w:t xml:space="preserve">1) в населенном пункте по вопросу изменения границ поселения (муниципального района), в состав которого входит указанный населенный пункт, влекущего отнесение территории указанного населенного пункта к территории другого поселения (муниципального района); </w:t>
      </w:r>
    </w:p>
    <w:p w:rsidR="00A25F49" w:rsidRPr="002B4C2E" w:rsidRDefault="00A25F49" w:rsidP="00584EF1">
      <w:pPr>
        <w:tabs>
          <w:tab w:val="left" w:pos="1134"/>
        </w:tabs>
        <w:ind w:firstLine="709"/>
        <w:jc w:val="both"/>
        <w:rPr>
          <w:sz w:val="26"/>
          <w:szCs w:val="26"/>
        </w:rPr>
      </w:pPr>
      <w:r w:rsidRPr="002B4C2E">
        <w:rPr>
          <w:sz w:val="26"/>
          <w:szCs w:val="26"/>
        </w:rPr>
        <w:t xml:space="preserve">2) в населенном пункте, входящем в состав поселения, по вопросу введения и использования средств самообложения граждан на территории данного населенного пункта; </w:t>
      </w:r>
    </w:p>
    <w:p w:rsidR="00A25F49" w:rsidRPr="002B4C2E" w:rsidRDefault="00A25F49" w:rsidP="00584EF1">
      <w:pPr>
        <w:tabs>
          <w:tab w:val="left" w:pos="1134"/>
        </w:tabs>
        <w:ind w:firstLine="709"/>
        <w:jc w:val="both"/>
        <w:rPr>
          <w:sz w:val="26"/>
          <w:szCs w:val="26"/>
        </w:rPr>
      </w:pPr>
      <w:r w:rsidRPr="002B4C2E">
        <w:rPr>
          <w:sz w:val="26"/>
          <w:szCs w:val="26"/>
        </w:rPr>
        <w:t>3) в сельском населенном пункте по вопросу выдвижения кандидатуры старосты сельского населенного пункта, а также по вопросу досрочного прекращения полномочий старосты сельского населенного пункта;</w:t>
      </w:r>
    </w:p>
    <w:p w:rsidR="00A25F49" w:rsidRPr="002B4C2E" w:rsidRDefault="00A25F49" w:rsidP="00584EF1">
      <w:pPr>
        <w:tabs>
          <w:tab w:val="left" w:pos="1134"/>
        </w:tabs>
        <w:ind w:firstLine="709"/>
        <w:jc w:val="both"/>
        <w:rPr>
          <w:sz w:val="26"/>
          <w:szCs w:val="26"/>
        </w:rPr>
      </w:pPr>
      <w:r w:rsidRPr="002B4C2E">
        <w:rPr>
          <w:sz w:val="26"/>
          <w:szCs w:val="26"/>
        </w:rPr>
        <w:t xml:space="preserve">4) в соответствии с законом субъекта Российской Федерации на части территории населенного пункта, входящего в состав </w:t>
      </w:r>
      <w:r>
        <w:rPr>
          <w:sz w:val="26"/>
          <w:szCs w:val="26"/>
        </w:rPr>
        <w:t>Первомайского</w:t>
      </w:r>
      <w:r w:rsidRPr="002B4C2E">
        <w:rPr>
          <w:sz w:val="26"/>
          <w:szCs w:val="26"/>
        </w:rPr>
        <w:t xml:space="preserve"> сельского поселения по вопросу введения и использования средств самообложения граждан на данной части территории населенного пункта. </w:t>
      </w:r>
    </w:p>
    <w:p w:rsidR="00A25F49" w:rsidRPr="002B4C2E" w:rsidRDefault="00A25F49" w:rsidP="00584EF1">
      <w:pPr>
        <w:pStyle w:val="1"/>
        <w:numPr>
          <w:ilvl w:val="0"/>
          <w:numId w:val="1"/>
        </w:numPr>
        <w:tabs>
          <w:tab w:val="left" w:pos="1134"/>
        </w:tabs>
        <w:suppressAutoHyphens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2B4C2E">
        <w:rPr>
          <w:rFonts w:ascii="Times New Roman" w:hAnsi="Times New Roman" w:cs="Times New Roman"/>
          <w:sz w:val="26"/>
          <w:szCs w:val="26"/>
          <w:lang w:eastAsia="ru-RU"/>
        </w:rPr>
        <w:lastRenderedPageBreak/>
        <w:t xml:space="preserve">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случаях, предусмотренных законодательством Российской Федерации о муниципальной службе. </w:t>
      </w:r>
    </w:p>
    <w:p w:rsidR="00A25F49" w:rsidRPr="002B4C2E" w:rsidRDefault="00A25F49" w:rsidP="00584EF1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2B4C2E">
        <w:rPr>
          <w:sz w:val="26"/>
          <w:szCs w:val="26"/>
        </w:rPr>
        <w:t xml:space="preserve">Сход граждан, предусмотренный пунктом </w:t>
      </w:r>
      <w:hyperlink r:id="rId7" w:history="1">
        <w:r w:rsidRPr="002B4C2E">
          <w:rPr>
            <w:sz w:val="26"/>
            <w:szCs w:val="26"/>
          </w:rPr>
          <w:t>4 части 1</w:t>
        </w:r>
      </w:hyperlink>
      <w:r w:rsidRPr="002B4C2E">
        <w:rPr>
          <w:sz w:val="26"/>
          <w:szCs w:val="26"/>
        </w:rPr>
        <w:t xml:space="preserve"> настоящей статьи, может созываться Советом депутатов </w:t>
      </w:r>
      <w:r>
        <w:rPr>
          <w:sz w:val="26"/>
          <w:szCs w:val="26"/>
        </w:rPr>
        <w:t>Первомайского</w:t>
      </w:r>
      <w:r w:rsidRPr="002B4C2E">
        <w:rPr>
          <w:sz w:val="26"/>
          <w:szCs w:val="26"/>
        </w:rPr>
        <w:t xml:space="preserve"> сельского поселения по инициативе группы жителей соответствующей части территории населенного пункта численностью не менее 10 человек.»;</w:t>
      </w:r>
    </w:p>
    <w:p w:rsidR="00A25F49" w:rsidRPr="002B4C2E" w:rsidRDefault="00A25F49" w:rsidP="00584EF1">
      <w:pPr>
        <w:pStyle w:val="1"/>
        <w:numPr>
          <w:ilvl w:val="0"/>
          <w:numId w:val="1"/>
        </w:numPr>
        <w:tabs>
          <w:tab w:val="left" w:pos="1134"/>
        </w:tabs>
        <w:suppressAutoHyphens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2B4C2E">
        <w:rPr>
          <w:rFonts w:ascii="Times New Roman" w:hAnsi="Times New Roman" w:cs="Times New Roman"/>
          <w:sz w:val="26"/>
          <w:szCs w:val="26"/>
        </w:rPr>
        <w:t>Критерии определения границ части территории населенного пункта, входящего в состав поселения, на которой может проводиться сход граждан по вопросу введения и использования средств самообложения граждан, устанавливаются законом субъекта Российской Федерации.</w:t>
      </w:r>
    </w:p>
    <w:p w:rsidR="00A25F49" w:rsidRDefault="00A25F49" w:rsidP="00584EF1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2B4C2E">
        <w:rPr>
          <w:sz w:val="26"/>
          <w:szCs w:val="26"/>
        </w:rPr>
        <w:t>Сход граждан, предусмотренный настоящей статьей, правомочен при участии в нем более половины обладающих избирательным правом жителей населенного пункта (либо части его территории) или поселения. В случае,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пункта, сход граждан в соответствии с уставом муниципального образования, в состав которого входит указанный населенный пункт, проводится поэтапно в срок, не превышающий одного месяца со дня принятия решения о проведении схода граждан. При этом лица, ранее принявшие участие в сходе граждан, на последующих этапах участия в голосовании не принимают. Решение такого схода граждан считается принятым, если за него проголосовало более половины участников схода граждан.»;</w:t>
      </w:r>
    </w:p>
    <w:p w:rsidR="00E867A3" w:rsidRPr="000B64DA" w:rsidRDefault="00E867A3" w:rsidP="00584EF1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0B64DA">
        <w:rPr>
          <w:b/>
          <w:sz w:val="28"/>
          <w:szCs w:val="28"/>
        </w:rPr>
        <w:t xml:space="preserve">1.3) дополнить статьей 14.1 следующего содержания: </w:t>
      </w:r>
    </w:p>
    <w:p w:rsidR="00E867A3" w:rsidRPr="000B64DA" w:rsidRDefault="00E867A3" w:rsidP="00584EF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0B64DA">
        <w:rPr>
          <w:sz w:val="28"/>
          <w:szCs w:val="28"/>
        </w:rPr>
        <w:t>«Статья 14.1. Инициативные проекты</w:t>
      </w:r>
    </w:p>
    <w:p w:rsidR="00E867A3" w:rsidRPr="0083797A" w:rsidRDefault="00E867A3" w:rsidP="00584EF1">
      <w:pPr>
        <w:tabs>
          <w:tab w:val="left" w:pos="1134"/>
        </w:tabs>
        <w:ind w:firstLine="709"/>
        <w:jc w:val="both"/>
        <w:rPr>
          <w:sz w:val="26"/>
          <w:szCs w:val="26"/>
        </w:rPr>
      </w:pPr>
      <w:r w:rsidRPr="0083797A">
        <w:rPr>
          <w:sz w:val="26"/>
          <w:szCs w:val="26"/>
        </w:rPr>
        <w:t>В целях реализации мероприятий, имеющих пр</w:t>
      </w:r>
      <w:r>
        <w:rPr>
          <w:sz w:val="26"/>
          <w:szCs w:val="26"/>
        </w:rPr>
        <w:t>иоритетное значение для жителей Первомайского</w:t>
      </w:r>
      <w:r w:rsidRPr="0083797A">
        <w:rPr>
          <w:sz w:val="26"/>
          <w:szCs w:val="26"/>
        </w:rPr>
        <w:t xml:space="preserve"> сельского поселения или его части, по решению вопросов местного значения или иных вопросов, право решения, которых предоставлено органам местного самоуправления, в Администрацию </w:t>
      </w:r>
      <w:r>
        <w:rPr>
          <w:sz w:val="26"/>
          <w:szCs w:val="26"/>
        </w:rPr>
        <w:t>Первомайского</w:t>
      </w:r>
      <w:r w:rsidRPr="0083797A">
        <w:rPr>
          <w:sz w:val="26"/>
          <w:szCs w:val="26"/>
        </w:rPr>
        <w:t xml:space="preserve"> сельского поселения может быть внесен инициативный проект. Порядок определения части территории </w:t>
      </w:r>
      <w:r>
        <w:rPr>
          <w:sz w:val="26"/>
          <w:szCs w:val="26"/>
        </w:rPr>
        <w:t>Первомайского</w:t>
      </w:r>
      <w:r w:rsidRPr="0083797A">
        <w:rPr>
          <w:sz w:val="26"/>
          <w:szCs w:val="26"/>
        </w:rPr>
        <w:t xml:space="preserve"> сельского поселения, на которой могут реализовываться инициативные проекты, устанавливается нормативным правовым актом Совета депутатов сельского поселения.</w:t>
      </w:r>
    </w:p>
    <w:p w:rsidR="00E867A3" w:rsidRPr="0083797A" w:rsidRDefault="00E867A3" w:rsidP="00584EF1">
      <w:pPr>
        <w:tabs>
          <w:tab w:val="left" w:pos="1134"/>
        </w:tabs>
        <w:ind w:firstLine="709"/>
        <w:jc w:val="both"/>
        <w:rPr>
          <w:sz w:val="26"/>
          <w:szCs w:val="26"/>
        </w:rPr>
      </w:pPr>
      <w:r w:rsidRPr="0083797A">
        <w:rPr>
          <w:sz w:val="26"/>
          <w:szCs w:val="26"/>
        </w:rPr>
        <w:t xml:space="preserve">2. С инициативой о внесении инициативного проекта вправе выступить инициативная группа численностью не менее десяти граждан, достигших шестнадцатилетнего возраста и проживающих на территории </w:t>
      </w:r>
      <w:r>
        <w:rPr>
          <w:sz w:val="26"/>
          <w:szCs w:val="26"/>
        </w:rPr>
        <w:t>Первомайского</w:t>
      </w:r>
      <w:r w:rsidRPr="0083797A">
        <w:rPr>
          <w:sz w:val="26"/>
          <w:szCs w:val="26"/>
        </w:rPr>
        <w:t xml:space="preserve"> сельского поселения, органы территориального общественного самоуправления, староста сельского населенного пункта (далее - инициаторы проекта). Минимальная численность инициативной группы может быть уменьшена нормативным правовым актом Совета депутатов </w:t>
      </w:r>
      <w:r>
        <w:rPr>
          <w:sz w:val="26"/>
          <w:szCs w:val="26"/>
        </w:rPr>
        <w:t>Первомайского</w:t>
      </w:r>
      <w:r w:rsidRPr="0083797A">
        <w:rPr>
          <w:sz w:val="26"/>
          <w:szCs w:val="26"/>
        </w:rPr>
        <w:t xml:space="preserve"> сельского поселения. Право выступить инициатором проекта в соответствии с нормативным правовым актом Совета депутатов </w:t>
      </w:r>
      <w:r>
        <w:rPr>
          <w:sz w:val="26"/>
          <w:szCs w:val="26"/>
        </w:rPr>
        <w:t>Первомайского</w:t>
      </w:r>
      <w:r w:rsidRPr="0083797A">
        <w:rPr>
          <w:sz w:val="26"/>
          <w:szCs w:val="26"/>
        </w:rPr>
        <w:t xml:space="preserve"> сельского поселения может быть предоставлено также иным лицам, осуществляющим деятельность на территории </w:t>
      </w:r>
      <w:r>
        <w:rPr>
          <w:sz w:val="26"/>
          <w:szCs w:val="26"/>
        </w:rPr>
        <w:t>Первомайского</w:t>
      </w:r>
      <w:r w:rsidRPr="0083797A">
        <w:rPr>
          <w:sz w:val="26"/>
          <w:szCs w:val="26"/>
        </w:rPr>
        <w:t xml:space="preserve"> сельского поселения.</w:t>
      </w:r>
    </w:p>
    <w:p w:rsidR="00E867A3" w:rsidRPr="0083797A" w:rsidRDefault="00E867A3" w:rsidP="00584EF1">
      <w:pPr>
        <w:tabs>
          <w:tab w:val="left" w:pos="1134"/>
        </w:tabs>
        <w:ind w:firstLine="709"/>
        <w:jc w:val="both"/>
        <w:rPr>
          <w:sz w:val="26"/>
          <w:szCs w:val="26"/>
        </w:rPr>
      </w:pPr>
      <w:r w:rsidRPr="0083797A">
        <w:rPr>
          <w:sz w:val="26"/>
          <w:szCs w:val="26"/>
        </w:rPr>
        <w:t>3. Инициативный проект должен содержать следующие сведения:</w:t>
      </w:r>
    </w:p>
    <w:p w:rsidR="00E867A3" w:rsidRPr="0083797A" w:rsidRDefault="00E867A3" w:rsidP="00584EF1">
      <w:pPr>
        <w:tabs>
          <w:tab w:val="left" w:pos="1134"/>
        </w:tabs>
        <w:ind w:firstLine="709"/>
        <w:jc w:val="both"/>
        <w:rPr>
          <w:sz w:val="26"/>
          <w:szCs w:val="26"/>
        </w:rPr>
      </w:pPr>
      <w:r w:rsidRPr="0083797A">
        <w:rPr>
          <w:sz w:val="26"/>
          <w:szCs w:val="26"/>
        </w:rPr>
        <w:t xml:space="preserve">1) описание проблемы, решение которой имеет приоритетное значение для жителей </w:t>
      </w:r>
      <w:r>
        <w:rPr>
          <w:sz w:val="26"/>
          <w:szCs w:val="26"/>
        </w:rPr>
        <w:t>Первомайского</w:t>
      </w:r>
      <w:r w:rsidRPr="0083797A">
        <w:rPr>
          <w:sz w:val="26"/>
          <w:szCs w:val="26"/>
        </w:rPr>
        <w:t xml:space="preserve"> сельского поселения или его части;</w:t>
      </w:r>
    </w:p>
    <w:p w:rsidR="00E867A3" w:rsidRPr="0083797A" w:rsidRDefault="00E867A3" w:rsidP="00584EF1">
      <w:pPr>
        <w:tabs>
          <w:tab w:val="left" w:pos="1134"/>
        </w:tabs>
        <w:ind w:firstLine="709"/>
        <w:jc w:val="both"/>
        <w:rPr>
          <w:sz w:val="26"/>
          <w:szCs w:val="26"/>
        </w:rPr>
      </w:pPr>
      <w:r w:rsidRPr="0083797A">
        <w:rPr>
          <w:sz w:val="26"/>
          <w:szCs w:val="26"/>
        </w:rPr>
        <w:t>2) обоснование предложений по решению указанной проблемы;</w:t>
      </w:r>
    </w:p>
    <w:p w:rsidR="00E867A3" w:rsidRPr="0083797A" w:rsidRDefault="00E867A3" w:rsidP="00584EF1">
      <w:pPr>
        <w:tabs>
          <w:tab w:val="left" w:pos="1134"/>
        </w:tabs>
        <w:ind w:firstLine="709"/>
        <w:jc w:val="both"/>
        <w:rPr>
          <w:sz w:val="26"/>
          <w:szCs w:val="26"/>
        </w:rPr>
      </w:pPr>
      <w:r w:rsidRPr="0083797A">
        <w:rPr>
          <w:sz w:val="26"/>
          <w:szCs w:val="26"/>
        </w:rPr>
        <w:lastRenderedPageBreak/>
        <w:t>3) описание ожидаемого результата (ожидаемых результатов) реализации инициативного проекта;</w:t>
      </w:r>
    </w:p>
    <w:p w:rsidR="00E867A3" w:rsidRPr="0083797A" w:rsidRDefault="00E867A3" w:rsidP="00584EF1">
      <w:pPr>
        <w:tabs>
          <w:tab w:val="left" w:pos="1134"/>
        </w:tabs>
        <w:ind w:firstLine="709"/>
        <w:jc w:val="both"/>
        <w:rPr>
          <w:sz w:val="26"/>
          <w:szCs w:val="26"/>
        </w:rPr>
      </w:pPr>
      <w:r w:rsidRPr="0083797A">
        <w:rPr>
          <w:sz w:val="26"/>
          <w:szCs w:val="26"/>
        </w:rPr>
        <w:t>4) предварительный расчет необходимых расходов на реализацию инициативного проекта;</w:t>
      </w:r>
    </w:p>
    <w:p w:rsidR="00E867A3" w:rsidRPr="0083797A" w:rsidRDefault="00E867A3" w:rsidP="00584EF1">
      <w:pPr>
        <w:tabs>
          <w:tab w:val="left" w:pos="1134"/>
        </w:tabs>
        <w:ind w:firstLine="709"/>
        <w:jc w:val="both"/>
        <w:rPr>
          <w:sz w:val="26"/>
          <w:szCs w:val="26"/>
        </w:rPr>
      </w:pPr>
      <w:r w:rsidRPr="0083797A">
        <w:rPr>
          <w:sz w:val="26"/>
          <w:szCs w:val="26"/>
        </w:rPr>
        <w:t>5) планируемые сроки реализации инициативного проекта;</w:t>
      </w:r>
    </w:p>
    <w:p w:rsidR="00E867A3" w:rsidRPr="0083797A" w:rsidRDefault="00E867A3" w:rsidP="00584EF1">
      <w:pPr>
        <w:tabs>
          <w:tab w:val="left" w:pos="1134"/>
        </w:tabs>
        <w:ind w:firstLine="709"/>
        <w:jc w:val="both"/>
        <w:rPr>
          <w:sz w:val="26"/>
          <w:szCs w:val="26"/>
        </w:rPr>
      </w:pPr>
      <w:r w:rsidRPr="0083797A">
        <w:rPr>
          <w:sz w:val="26"/>
          <w:szCs w:val="26"/>
        </w:rPr>
        <w:t>6) сведения о планируемом (возможном) финансовом, имущественном и (или) трудовом участии заинтересованных лиц в реализации данного проекта;</w:t>
      </w:r>
    </w:p>
    <w:p w:rsidR="00E867A3" w:rsidRPr="0083797A" w:rsidRDefault="00E867A3" w:rsidP="00584EF1">
      <w:pPr>
        <w:tabs>
          <w:tab w:val="left" w:pos="1134"/>
        </w:tabs>
        <w:ind w:firstLine="709"/>
        <w:jc w:val="both"/>
        <w:rPr>
          <w:sz w:val="26"/>
          <w:szCs w:val="26"/>
        </w:rPr>
      </w:pPr>
      <w:r w:rsidRPr="0083797A">
        <w:rPr>
          <w:sz w:val="26"/>
          <w:szCs w:val="26"/>
        </w:rPr>
        <w:t>7) указание на объем средств местного бюджета в случае, если предполагается использование этих средств на реализацию инициативного проекта, за исключением планируемого объема инициативных платежей;</w:t>
      </w:r>
    </w:p>
    <w:p w:rsidR="00E867A3" w:rsidRPr="0083797A" w:rsidRDefault="00E867A3" w:rsidP="00584EF1">
      <w:pPr>
        <w:tabs>
          <w:tab w:val="left" w:pos="1134"/>
        </w:tabs>
        <w:ind w:firstLine="709"/>
        <w:jc w:val="both"/>
        <w:rPr>
          <w:sz w:val="26"/>
          <w:szCs w:val="26"/>
        </w:rPr>
      </w:pPr>
      <w:r w:rsidRPr="0083797A">
        <w:rPr>
          <w:sz w:val="26"/>
          <w:szCs w:val="26"/>
        </w:rPr>
        <w:t xml:space="preserve">8) указание на территорию </w:t>
      </w:r>
      <w:r>
        <w:rPr>
          <w:sz w:val="26"/>
          <w:szCs w:val="26"/>
        </w:rPr>
        <w:t>Первомайского</w:t>
      </w:r>
      <w:r w:rsidRPr="0083797A">
        <w:rPr>
          <w:sz w:val="26"/>
          <w:szCs w:val="26"/>
        </w:rPr>
        <w:t xml:space="preserve"> сельского поселения или его часть, в границах которой будет реализовываться инициативный проект, в соответствии с порядком, установленным нормативным правовым актом Совета депутатов </w:t>
      </w:r>
      <w:r>
        <w:rPr>
          <w:sz w:val="26"/>
          <w:szCs w:val="26"/>
        </w:rPr>
        <w:t>Первомайского</w:t>
      </w:r>
      <w:r w:rsidRPr="0083797A">
        <w:rPr>
          <w:sz w:val="26"/>
          <w:szCs w:val="26"/>
        </w:rPr>
        <w:t xml:space="preserve"> сельского поселения;</w:t>
      </w:r>
    </w:p>
    <w:p w:rsidR="00E867A3" w:rsidRPr="0083797A" w:rsidRDefault="00E867A3" w:rsidP="00584EF1">
      <w:pPr>
        <w:tabs>
          <w:tab w:val="left" w:pos="1134"/>
        </w:tabs>
        <w:ind w:firstLine="709"/>
        <w:jc w:val="both"/>
        <w:rPr>
          <w:sz w:val="26"/>
          <w:szCs w:val="26"/>
        </w:rPr>
      </w:pPr>
      <w:r w:rsidRPr="0083797A">
        <w:rPr>
          <w:sz w:val="26"/>
          <w:szCs w:val="26"/>
        </w:rPr>
        <w:t xml:space="preserve">9) иные сведения, предусмотренные нормативным правовым актом Совета депутатов </w:t>
      </w:r>
      <w:r>
        <w:rPr>
          <w:sz w:val="26"/>
          <w:szCs w:val="26"/>
        </w:rPr>
        <w:t>Первомайского</w:t>
      </w:r>
      <w:r w:rsidRPr="0083797A">
        <w:rPr>
          <w:sz w:val="26"/>
          <w:szCs w:val="26"/>
        </w:rPr>
        <w:t xml:space="preserve"> сельского поселения.</w:t>
      </w:r>
    </w:p>
    <w:p w:rsidR="00E867A3" w:rsidRPr="0083797A" w:rsidRDefault="00E867A3" w:rsidP="00584EF1">
      <w:pPr>
        <w:tabs>
          <w:tab w:val="left" w:pos="1134"/>
        </w:tabs>
        <w:ind w:firstLine="709"/>
        <w:jc w:val="both"/>
        <w:rPr>
          <w:sz w:val="26"/>
          <w:szCs w:val="26"/>
        </w:rPr>
      </w:pPr>
      <w:r w:rsidRPr="0083797A">
        <w:rPr>
          <w:sz w:val="26"/>
          <w:szCs w:val="26"/>
        </w:rPr>
        <w:t xml:space="preserve">4. Инициативный проект до его внесения в Администрацию </w:t>
      </w:r>
      <w:r>
        <w:rPr>
          <w:sz w:val="26"/>
          <w:szCs w:val="26"/>
        </w:rPr>
        <w:t>Первомайского</w:t>
      </w:r>
      <w:r w:rsidRPr="0083797A">
        <w:rPr>
          <w:sz w:val="26"/>
          <w:szCs w:val="26"/>
        </w:rPr>
        <w:t xml:space="preserve"> сельского поселения подлежит рассмотрению на сходе, собрании или конференции граждан, в том числе на собрании или конференции граждан по вопросам осуществления территориального общественного самоуправления, в целях обсуждения инициативного проекта, определения его соответствия интересам жителей </w:t>
      </w:r>
      <w:r>
        <w:rPr>
          <w:sz w:val="26"/>
          <w:szCs w:val="26"/>
        </w:rPr>
        <w:t>Первомайского</w:t>
      </w:r>
      <w:r w:rsidRPr="0083797A">
        <w:rPr>
          <w:sz w:val="26"/>
          <w:szCs w:val="26"/>
        </w:rPr>
        <w:t xml:space="preserve"> сельского поселения или его части, целесообразности реализации инициативного проекта, а также принятия сходом, собранием или конференцией граждан решения о поддержке инициативного проекта. При этом возможно рассмотрение нескольких инициативных проектов на одном сходе, одном собрании или на одной конференции граждан.</w:t>
      </w:r>
    </w:p>
    <w:p w:rsidR="00E867A3" w:rsidRPr="0083797A" w:rsidRDefault="00E867A3" w:rsidP="00584EF1">
      <w:pPr>
        <w:tabs>
          <w:tab w:val="left" w:pos="1134"/>
        </w:tabs>
        <w:ind w:firstLine="709"/>
        <w:jc w:val="both"/>
        <w:rPr>
          <w:sz w:val="26"/>
          <w:szCs w:val="26"/>
        </w:rPr>
      </w:pPr>
      <w:r w:rsidRPr="0083797A">
        <w:rPr>
          <w:sz w:val="26"/>
          <w:szCs w:val="26"/>
        </w:rPr>
        <w:t xml:space="preserve">Нормативным правовым актом Совета депутатов </w:t>
      </w:r>
      <w:r>
        <w:rPr>
          <w:sz w:val="26"/>
          <w:szCs w:val="26"/>
        </w:rPr>
        <w:t>Первомайского</w:t>
      </w:r>
      <w:r w:rsidRPr="0083797A">
        <w:rPr>
          <w:sz w:val="26"/>
          <w:szCs w:val="26"/>
        </w:rPr>
        <w:t xml:space="preserve"> сельского поселения может быть предусмотрена возможность выявления мнения граждан по вопросу о поддержке инициативного проекта также путем опроса граждан, сбора их подписей.</w:t>
      </w:r>
    </w:p>
    <w:p w:rsidR="00E867A3" w:rsidRPr="0083797A" w:rsidRDefault="00E867A3" w:rsidP="00584EF1">
      <w:pPr>
        <w:tabs>
          <w:tab w:val="left" w:pos="1134"/>
        </w:tabs>
        <w:ind w:firstLine="709"/>
        <w:jc w:val="both"/>
        <w:rPr>
          <w:sz w:val="26"/>
          <w:szCs w:val="26"/>
        </w:rPr>
      </w:pPr>
      <w:r w:rsidRPr="0083797A">
        <w:rPr>
          <w:sz w:val="26"/>
          <w:szCs w:val="26"/>
        </w:rPr>
        <w:t xml:space="preserve">Инициаторы проекта при внесении инициативного проекта в Администрацию </w:t>
      </w:r>
      <w:r>
        <w:rPr>
          <w:sz w:val="26"/>
          <w:szCs w:val="26"/>
        </w:rPr>
        <w:t>Первомайского</w:t>
      </w:r>
      <w:r w:rsidRPr="0083797A">
        <w:rPr>
          <w:sz w:val="26"/>
          <w:szCs w:val="26"/>
        </w:rPr>
        <w:t xml:space="preserve"> сельского поселения прикладывают к нему соответственно протокол схода, собрания или конференции граждан, результаты опроса граждан и (или) подписные листы, подтверждающие поддержку инициативного проекта жителями </w:t>
      </w:r>
      <w:r>
        <w:rPr>
          <w:sz w:val="26"/>
          <w:szCs w:val="26"/>
        </w:rPr>
        <w:t>Первомайского</w:t>
      </w:r>
      <w:r w:rsidRPr="0083797A">
        <w:rPr>
          <w:sz w:val="26"/>
          <w:szCs w:val="26"/>
        </w:rPr>
        <w:t xml:space="preserve"> сельского поселения или его части.</w:t>
      </w:r>
    </w:p>
    <w:p w:rsidR="00E867A3" w:rsidRPr="0083797A" w:rsidRDefault="00E867A3" w:rsidP="00584EF1">
      <w:pPr>
        <w:tabs>
          <w:tab w:val="left" w:pos="1134"/>
        </w:tabs>
        <w:ind w:firstLine="709"/>
        <w:jc w:val="both"/>
        <w:rPr>
          <w:sz w:val="26"/>
          <w:szCs w:val="26"/>
        </w:rPr>
      </w:pPr>
      <w:r w:rsidRPr="0083797A">
        <w:rPr>
          <w:sz w:val="26"/>
          <w:szCs w:val="26"/>
        </w:rPr>
        <w:t xml:space="preserve">5. Информация о внесении инициативного проекта в Администрацию </w:t>
      </w:r>
      <w:r>
        <w:rPr>
          <w:sz w:val="26"/>
          <w:szCs w:val="26"/>
        </w:rPr>
        <w:t>Первомайского</w:t>
      </w:r>
      <w:r w:rsidRPr="0083797A">
        <w:rPr>
          <w:sz w:val="26"/>
          <w:szCs w:val="26"/>
        </w:rPr>
        <w:t xml:space="preserve"> сельского поселения подлежит опубликованию (обнародованию) и размещению на официальном сайте </w:t>
      </w:r>
      <w:r>
        <w:rPr>
          <w:sz w:val="26"/>
          <w:szCs w:val="26"/>
        </w:rPr>
        <w:t>Первомайского</w:t>
      </w:r>
      <w:r w:rsidRPr="0083797A">
        <w:rPr>
          <w:sz w:val="26"/>
          <w:szCs w:val="26"/>
        </w:rPr>
        <w:t xml:space="preserve"> сельского поселения в информационно-телекоммуникационной сети «Интернет» в течение трех рабочих дней со дня внесения инициативного проекта в Администрацию </w:t>
      </w:r>
      <w:r>
        <w:rPr>
          <w:sz w:val="26"/>
          <w:szCs w:val="26"/>
        </w:rPr>
        <w:t>Первомайского</w:t>
      </w:r>
      <w:r w:rsidRPr="0083797A">
        <w:rPr>
          <w:sz w:val="26"/>
          <w:szCs w:val="26"/>
        </w:rPr>
        <w:t xml:space="preserve"> сельского поселения и должна содержать сведения, указанные в части 3 настоящей статьи, а также об инициаторах проекта. Одновременно граждане информируются о возможности представления в Администрацию </w:t>
      </w:r>
      <w:r>
        <w:rPr>
          <w:sz w:val="26"/>
          <w:szCs w:val="26"/>
        </w:rPr>
        <w:t>Первомайского</w:t>
      </w:r>
      <w:r w:rsidRPr="0083797A">
        <w:rPr>
          <w:sz w:val="26"/>
          <w:szCs w:val="26"/>
        </w:rPr>
        <w:t xml:space="preserve"> сельского поселения своих замечаний и предложений по инициативному проекту с указанием срока их представления, который не может составлять менее пяти рабочих дней. Свои замечания и предложения вправе направлять жители </w:t>
      </w:r>
      <w:r>
        <w:rPr>
          <w:sz w:val="26"/>
          <w:szCs w:val="26"/>
        </w:rPr>
        <w:t>Первомайского</w:t>
      </w:r>
      <w:r w:rsidRPr="0083797A">
        <w:rPr>
          <w:sz w:val="26"/>
          <w:szCs w:val="26"/>
        </w:rPr>
        <w:t xml:space="preserve"> сельского поселения, достигшие шестнадцатилетнего возраста. В случае, если Администрация </w:t>
      </w:r>
      <w:r>
        <w:rPr>
          <w:sz w:val="26"/>
          <w:szCs w:val="26"/>
        </w:rPr>
        <w:t>Первомайского</w:t>
      </w:r>
      <w:r w:rsidRPr="0083797A">
        <w:rPr>
          <w:sz w:val="26"/>
          <w:szCs w:val="26"/>
        </w:rPr>
        <w:t xml:space="preserve"> сельского поселения не имеет возможности размещать указанную информацию в информационно-телекоммуникационной сети «Интернет», указанная информация размещается на официальном сайте муниципального района, в состав </w:t>
      </w:r>
      <w:r w:rsidRPr="0083797A">
        <w:rPr>
          <w:sz w:val="26"/>
          <w:szCs w:val="26"/>
        </w:rPr>
        <w:lastRenderedPageBreak/>
        <w:t>которого входит данное поселение. В сельском населенном пункте указанная информация может доводиться до сведения граждан старостой сельского населенного пункта.</w:t>
      </w:r>
    </w:p>
    <w:p w:rsidR="00E867A3" w:rsidRPr="0083797A" w:rsidRDefault="00E867A3" w:rsidP="00584EF1">
      <w:pPr>
        <w:tabs>
          <w:tab w:val="left" w:pos="1134"/>
        </w:tabs>
        <w:ind w:firstLine="709"/>
        <w:jc w:val="both"/>
        <w:rPr>
          <w:sz w:val="26"/>
          <w:szCs w:val="26"/>
        </w:rPr>
      </w:pPr>
      <w:r w:rsidRPr="0083797A">
        <w:rPr>
          <w:sz w:val="26"/>
          <w:szCs w:val="26"/>
        </w:rPr>
        <w:t xml:space="preserve">6. Инициативный проект подлежит обязательному рассмотрению Администрацией </w:t>
      </w:r>
      <w:r>
        <w:rPr>
          <w:sz w:val="26"/>
          <w:szCs w:val="26"/>
        </w:rPr>
        <w:t>Первомайского</w:t>
      </w:r>
      <w:r w:rsidRPr="0083797A">
        <w:rPr>
          <w:sz w:val="26"/>
          <w:szCs w:val="26"/>
        </w:rPr>
        <w:t xml:space="preserve"> сельского поселения в течение 30 дней со дня его внесения. Администрация </w:t>
      </w:r>
      <w:r>
        <w:rPr>
          <w:sz w:val="26"/>
          <w:szCs w:val="26"/>
        </w:rPr>
        <w:t>Первомайского</w:t>
      </w:r>
      <w:r w:rsidRPr="0083797A">
        <w:rPr>
          <w:sz w:val="26"/>
          <w:szCs w:val="26"/>
        </w:rPr>
        <w:t xml:space="preserve"> сельского поселения по результатам рассмотрения инициативного проекта принимает одно из следующих решений:</w:t>
      </w:r>
    </w:p>
    <w:p w:rsidR="00E867A3" w:rsidRPr="0083797A" w:rsidRDefault="00E867A3" w:rsidP="00584EF1">
      <w:pPr>
        <w:tabs>
          <w:tab w:val="left" w:pos="1134"/>
        </w:tabs>
        <w:ind w:firstLine="709"/>
        <w:jc w:val="both"/>
        <w:rPr>
          <w:sz w:val="26"/>
          <w:szCs w:val="26"/>
        </w:rPr>
      </w:pPr>
      <w:r w:rsidRPr="0083797A">
        <w:rPr>
          <w:sz w:val="26"/>
          <w:szCs w:val="26"/>
        </w:rPr>
        <w:t>1) поддержать инициативный проект и продолжить работу над ним в пределах бюджетных ассигнований, предусмотренных решением о местном бюджете, на соответствующие цели и (или) в соответствии с порядком составления и рассмотрения проекта местного бюджета (внесения изменений в решение о местном бюджете);</w:t>
      </w:r>
    </w:p>
    <w:p w:rsidR="00E867A3" w:rsidRPr="0083797A" w:rsidRDefault="00E867A3" w:rsidP="00584EF1">
      <w:pPr>
        <w:tabs>
          <w:tab w:val="left" w:pos="1134"/>
        </w:tabs>
        <w:ind w:firstLine="709"/>
        <w:jc w:val="both"/>
        <w:rPr>
          <w:sz w:val="26"/>
          <w:szCs w:val="26"/>
        </w:rPr>
      </w:pPr>
      <w:r w:rsidRPr="0083797A">
        <w:rPr>
          <w:sz w:val="26"/>
          <w:szCs w:val="26"/>
        </w:rPr>
        <w:t>2) отказать в поддержке инициативного проекта и вернуть его инициаторам проекта с указанием причин отказа в поддержке инициативного проекта.</w:t>
      </w:r>
    </w:p>
    <w:p w:rsidR="00E867A3" w:rsidRPr="0083797A" w:rsidRDefault="00E867A3" w:rsidP="00584EF1">
      <w:pPr>
        <w:tabs>
          <w:tab w:val="left" w:pos="1134"/>
        </w:tabs>
        <w:ind w:firstLine="709"/>
        <w:jc w:val="both"/>
        <w:rPr>
          <w:sz w:val="26"/>
          <w:szCs w:val="26"/>
        </w:rPr>
      </w:pPr>
      <w:r w:rsidRPr="0083797A">
        <w:rPr>
          <w:sz w:val="26"/>
          <w:szCs w:val="26"/>
        </w:rPr>
        <w:t xml:space="preserve">7. Администрация </w:t>
      </w:r>
      <w:r>
        <w:rPr>
          <w:sz w:val="26"/>
          <w:szCs w:val="26"/>
        </w:rPr>
        <w:t>Первомайского</w:t>
      </w:r>
      <w:r w:rsidRPr="0083797A">
        <w:rPr>
          <w:sz w:val="26"/>
          <w:szCs w:val="26"/>
        </w:rPr>
        <w:t xml:space="preserve"> сельского поселения принимает решение об отказе в поддержке инициативного проекта в одном из следующих случаев:</w:t>
      </w:r>
    </w:p>
    <w:p w:rsidR="00E867A3" w:rsidRPr="0083797A" w:rsidRDefault="00E867A3" w:rsidP="00584EF1">
      <w:pPr>
        <w:tabs>
          <w:tab w:val="left" w:pos="1134"/>
        </w:tabs>
        <w:ind w:firstLine="709"/>
        <w:jc w:val="both"/>
        <w:rPr>
          <w:sz w:val="26"/>
          <w:szCs w:val="26"/>
        </w:rPr>
      </w:pPr>
      <w:r w:rsidRPr="0083797A">
        <w:rPr>
          <w:sz w:val="26"/>
          <w:szCs w:val="26"/>
        </w:rPr>
        <w:t>1) несоблюдение установленного порядка внесения инициативного проекта и его рассмотрения;</w:t>
      </w:r>
    </w:p>
    <w:p w:rsidR="00E867A3" w:rsidRPr="0083797A" w:rsidRDefault="00E867A3" w:rsidP="00584EF1">
      <w:pPr>
        <w:tabs>
          <w:tab w:val="left" w:pos="1134"/>
        </w:tabs>
        <w:ind w:firstLine="709"/>
        <w:jc w:val="both"/>
        <w:rPr>
          <w:sz w:val="26"/>
          <w:szCs w:val="26"/>
        </w:rPr>
      </w:pPr>
      <w:r w:rsidRPr="0083797A">
        <w:rPr>
          <w:sz w:val="26"/>
          <w:szCs w:val="26"/>
        </w:rPr>
        <w:t xml:space="preserve">2) несоответствие инициативного проекта требованиям федеральных законов и иных нормативных правовых актов Российской Федерации, законов и иных нормативных правовых актов субъектов Российской Федерации, уставу </w:t>
      </w:r>
      <w:r>
        <w:rPr>
          <w:sz w:val="26"/>
          <w:szCs w:val="26"/>
        </w:rPr>
        <w:t>Первомайского</w:t>
      </w:r>
      <w:r w:rsidRPr="0083797A">
        <w:rPr>
          <w:sz w:val="26"/>
          <w:szCs w:val="26"/>
        </w:rPr>
        <w:t xml:space="preserve"> сельского поселения;</w:t>
      </w:r>
    </w:p>
    <w:p w:rsidR="00E867A3" w:rsidRPr="0083797A" w:rsidRDefault="00E867A3" w:rsidP="00584EF1">
      <w:pPr>
        <w:tabs>
          <w:tab w:val="left" w:pos="1134"/>
        </w:tabs>
        <w:ind w:firstLine="709"/>
        <w:jc w:val="both"/>
        <w:rPr>
          <w:sz w:val="26"/>
          <w:szCs w:val="26"/>
        </w:rPr>
      </w:pPr>
      <w:r w:rsidRPr="0083797A">
        <w:rPr>
          <w:sz w:val="26"/>
          <w:szCs w:val="26"/>
        </w:rPr>
        <w:t>3) невозможность реализации инициативного проекта ввиду отсутствия у органов местного самоуправления необходимых полномочий и прав;</w:t>
      </w:r>
    </w:p>
    <w:p w:rsidR="00E867A3" w:rsidRPr="0083797A" w:rsidRDefault="00E867A3" w:rsidP="00584EF1">
      <w:pPr>
        <w:tabs>
          <w:tab w:val="left" w:pos="1134"/>
        </w:tabs>
        <w:ind w:firstLine="709"/>
        <w:jc w:val="both"/>
        <w:rPr>
          <w:sz w:val="26"/>
          <w:szCs w:val="26"/>
        </w:rPr>
      </w:pPr>
      <w:r w:rsidRPr="0083797A">
        <w:rPr>
          <w:sz w:val="26"/>
          <w:szCs w:val="26"/>
        </w:rPr>
        <w:t>4) отсутствие средств местного бюджета в объеме средств, необходимом для реализации инициативного проекта, источником формирования которых не являются инициативные платежи;</w:t>
      </w:r>
    </w:p>
    <w:p w:rsidR="00E867A3" w:rsidRPr="0083797A" w:rsidRDefault="00E867A3" w:rsidP="00584EF1">
      <w:pPr>
        <w:tabs>
          <w:tab w:val="left" w:pos="1134"/>
        </w:tabs>
        <w:ind w:firstLine="709"/>
        <w:jc w:val="both"/>
        <w:rPr>
          <w:sz w:val="26"/>
          <w:szCs w:val="26"/>
        </w:rPr>
      </w:pPr>
      <w:r w:rsidRPr="0083797A">
        <w:rPr>
          <w:sz w:val="26"/>
          <w:szCs w:val="26"/>
        </w:rPr>
        <w:t>5) наличие возможности решения описанной в инициативном проекте проблемы более эффективным способом;</w:t>
      </w:r>
    </w:p>
    <w:p w:rsidR="00E867A3" w:rsidRPr="0083797A" w:rsidRDefault="00E867A3" w:rsidP="00584EF1">
      <w:pPr>
        <w:tabs>
          <w:tab w:val="left" w:pos="1134"/>
        </w:tabs>
        <w:ind w:firstLine="709"/>
        <w:jc w:val="both"/>
        <w:rPr>
          <w:sz w:val="26"/>
          <w:szCs w:val="26"/>
        </w:rPr>
      </w:pPr>
      <w:r w:rsidRPr="0083797A">
        <w:rPr>
          <w:sz w:val="26"/>
          <w:szCs w:val="26"/>
        </w:rPr>
        <w:t>6) признание инициативного проекта не прошедшим конкурсный отбор.</w:t>
      </w:r>
    </w:p>
    <w:p w:rsidR="00E867A3" w:rsidRPr="0083797A" w:rsidRDefault="00E867A3" w:rsidP="00584EF1">
      <w:pPr>
        <w:tabs>
          <w:tab w:val="left" w:pos="1134"/>
        </w:tabs>
        <w:ind w:firstLine="709"/>
        <w:jc w:val="both"/>
        <w:rPr>
          <w:sz w:val="26"/>
          <w:szCs w:val="26"/>
        </w:rPr>
      </w:pPr>
      <w:r w:rsidRPr="0083797A">
        <w:rPr>
          <w:sz w:val="26"/>
          <w:szCs w:val="26"/>
        </w:rPr>
        <w:t xml:space="preserve">8. Администрация </w:t>
      </w:r>
      <w:r>
        <w:rPr>
          <w:sz w:val="26"/>
          <w:szCs w:val="26"/>
        </w:rPr>
        <w:t>Первомайского</w:t>
      </w:r>
      <w:r w:rsidRPr="0083797A">
        <w:rPr>
          <w:sz w:val="26"/>
          <w:szCs w:val="26"/>
        </w:rPr>
        <w:t xml:space="preserve"> сельского поселения вправе, а в случае, предусмотренном пунктом 5 части 7 настоящей статьи, обязана предложить инициаторам проекта совместно доработать инициативный проект,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компетенцией.</w:t>
      </w:r>
    </w:p>
    <w:p w:rsidR="00E867A3" w:rsidRPr="0083797A" w:rsidRDefault="00E867A3" w:rsidP="00584EF1">
      <w:pPr>
        <w:tabs>
          <w:tab w:val="left" w:pos="1134"/>
        </w:tabs>
        <w:ind w:firstLine="709"/>
        <w:jc w:val="both"/>
        <w:rPr>
          <w:sz w:val="26"/>
          <w:szCs w:val="26"/>
        </w:rPr>
      </w:pPr>
      <w:r w:rsidRPr="0083797A">
        <w:rPr>
          <w:sz w:val="26"/>
          <w:szCs w:val="26"/>
        </w:rPr>
        <w:t xml:space="preserve">9. Порядок выдвижения, внесения, обсуждения, рассмотрения инициативных проектов, а также проведения их конкурсного отбора устанавливается Советом депутатов </w:t>
      </w:r>
      <w:r>
        <w:rPr>
          <w:sz w:val="26"/>
          <w:szCs w:val="26"/>
        </w:rPr>
        <w:t>Первомайского</w:t>
      </w:r>
      <w:r w:rsidRPr="0083797A">
        <w:rPr>
          <w:sz w:val="26"/>
          <w:szCs w:val="26"/>
        </w:rPr>
        <w:t xml:space="preserve"> сельского поселения.</w:t>
      </w:r>
    </w:p>
    <w:p w:rsidR="00E867A3" w:rsidRPr="0083797A" w:rsidRDefault="00E867A3" w:rsidP="00584EF1">
      <w:pPr>
        <w:tabs>
          <w:tab w:val="left" w:pos="1134"/>
        </w:tabs>
        <w:ind w:firstLine="709"/>
        <w:jc w:val="both"/>
        <w:rPr>
          <w:sz w:val="26"/>
          <w:szCs w:val="26"/>
        </w:rPr>
      </w:pPr>
      <w:r w:rsidRPr="0083797A">
        <w:rPr>
          <w:sz w:val="26"/>
          <w:szCs w:val="26"/>
        </w:rPr>
        <w:t>10. В отношении инициативных проектов, выдвигаемых для получения финансовой поддержки за счет межбюджетных трансфертов из бюджета субъекта Российской Федерации, требования к составу сведений, которые должны содержать инициативные проекты, порядок рассмотрения инициативных проектов, в том числе основания для отказа в их поддержке, порядок и критерии конкурсного отбора таких инициативных проектов устанавливаются в соответствии с законом и (или) иным нормативным правовым актом субъекта Российской Федерации. В этом случае требования частей 3, 6, 7, 8, 9, 11 и 12 настоящей статьи не применяются.</w:t>
      </w:r>
    </w:p>
    <w:p w:rsidR="00E867A3" w:rsidRPr="0083797A" w:rsidRDefault="00E867A3" w:rsidP="00584EF1">
      <w:pPr>
        <w:tabs>
          <w:tab w:val="left" w:pos="1134"/>
        </w:tabs>
        <w:ind w:firstLine="709"/>
        <w:jc w:val="both"/>
        <w:rPr>
          <w:sz w:val="26"/>
          <w:szCs w:val="26"/>
        </w:rPr>
      </w:pPr>
      <w:r w:rsidRPr="0083797A">
        <w:rPr>
          <w:sz w:val="26"/>
          <w:szCs w:val="26"/>
        </w:rPr>
        <w:t xml:space="preserve">11. В случае, если в Администрацию </w:t>
      </w:r>
      <w:r>
        <w:rPr>
          <w:sz w:val="26"/>
          <w:szCs w:val="26"/>
        </w:rPr>
        <w:t>Первомайского</w:t>
      </w:r>
      <w:r w:rsidRPr="0083797A">
        <w:rPr>
          <w:sz w:val="26"/>
          <w:szCs w:val="26"/>
        </w:rPr>
        <w:t xml:space="preserve"> сельского поселения внесено несколько инициативных проектов, в том числе с описанием аналогичных по содержанию приоритетных проблем, Администрация </w:t>
      </w:r>
      <w:r>
        <w:rPr>
          <w:sz w:val="26"/>
          <w:szCs w:val="26"/>
        </w:rPr>
        <w:t>Первомайского</w:t>
      </w:r>
      <w:r w:rsidRPr="0083797A">
        <w:rPr>
          <w:sz w:val="26"/>
          <w:szCs w:val="26"/>
        </w:rPr>
        <w:t xml:space="preserve"> сельского </w:t>
      </w:r>
      <w:r w:rsidRPr="0083797A">
        <w:rPr>
          <w:sz w:val="26"/>
          <w:szCs w:val="26"/>
        </w:rPr>
        <w:lastRenderedPageBreak/>
        <w:t>поселения организует проведение конкурсного отбора и информирует об этом инициаторов проекта.</w:t>
      </w:r>
    </w:p>
    <w:p w:rsidR="00E867A3" w:rsidRPr="0083797A" w:rsidRDefault="00E867A3" w:rsidP="00584EF1">
      <w:pPr>
        <w:tabs>
          <w:tab w:val="left" w:pos="1134"/>
        </w:tabs>
        <w:ind w:firstLine="709"/>
        <w:jc w:val="both"/>
        <w:rPr>
          <w:sz w:val="26"/>
          <w:szCs w:val="26"/>
        </w:rPr>
      </w:pPr>
      <w:r w:rsidRPr="0083797A">
        <w:rPr>
          <w:sz w:val="26"/>
          <w:szCs w:val="26"/>
        </w:rPr>
        <w:t xml:space="preserve">12. Проведение конкурсного отбора инициативных проектов возлагается на коллегиальный орган (комиссию), порядок формирования и деятельности которого определяется нормативным правовым актом Совета депутатов </w:t>
      </w:r>
      <w:r>
        <w:rPr>
          <w:sz w:val="26"/>
          <w:szCs w:val="26"/>
        </w:rPr>
        <w:t>Первомайского</w:t>
      </w:r>
      <w:r w:rsidRPr="0083797A">
        <w:rPr>
          <w:sz w:val="26"/>
          <w:szCs w:val="26"/>
        </w:rPr>
        <w:t xml:space="preserve"> сельского поселения. Состав коллегиального органа (комиссии) формируется местной администрацией. При этом половина от общего числа членов коллегиального органа (комиссии) должна быть назначена на основе предложений Совета депутатов </w:t>
      </w:r>
      <w:r>
        <w:rPr>
          <w:sz w:val="26"/>
          <w:szCs w:val="26"/>
        </w:rPr>
        <w:t>Первомайского</w:t>
      </w:r>
      <w:r w:rsidRPr="0083797A">
        <w:rPr>
          <w:sz w:val="26"/>
          <w:szCs w:val="26"/>
        </w:rPr>
        <w:t xml:space="preserve"> сельского поселения.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(комиссией) инициативных проектов и изложения своих позиций по ним.</w:t>
      </w:r>
    </w:p>
    <w:p w:rsidR="00E867A3" w:rsidRPr="0083797A" w:rsidRDefault="00E867A3" w:rsidP="00584EF1">
      <w:pPr>
        <w:tabs>
          <w:tab w:val="left" w:pos="1134"/>
        </w:tabs>
        <w:ind w:firstLine="709"/>
        <w:jc w:val="both"/>
        <w:rPr>
          <w:sz w:val="26"/>
          <w:szCs w:val="26"/>
        </w:rPr>
      </w:pPr>
      <w:r w:rsidRPr="0083797A">
        <w:rPr>
          <w:sz w:val="26"/>
          <w:szCs w:val="26"/>
        </w:rPr>
        <w:t xml:space="preserve">13. Инициаторы проекта, другие граждане, проживающие на территории соответствующего </w:t>
      </w:r>
      <w:r>
        <w:rPr>
          <w:sz w:val="26"/>
          <w:szCs w:val="26"/>
        </w:rPr>
        <w:t>Первомайского</w:t>
      </w:r>
      <w:r w:rsidRPr="0083797A">
        <w:rPr>
          <w:sz w:val="26"/>
          <w:szCs w:val="26"/>
        </w:rPr>
        <w:t xml:space="preserve"> сельского поселения, уполномоченные сходом, собранием или конференцией граждан, а также иные лица, определяемые законодательством Российской Федерации, вправе осуществлять общественный контроль за реализацией инициативного проекта в формах, не противоречащих законодательству Российской Федерации.</w:t>
      </w:r>
    </w:p>
    <w:p w:rsidR="00E867A3" w:rsidRDefault="00E867A3" w:rsidP="00584EF1">
      <w:pPr>
        <w:shd w:val="clear" w:color="auto" w:fill="FFFFFF"/>
        <w:ind w:firstLine="709"/>
        <w:jc w:val="both"/>
        <w:rPr>
          <w:sz w:val="26"/>
          <w:szCs w:val="26"/>
        </w:rPr>
      </w:pPr>
      <w:r w:rsidRPr="0083797A">
        <w:rPr>
          <w:sz w:val="26"/>
          <w:szCs w:val="26"/>
        </w:rPr>
        <w:t xml:space="preserve">14. Информация о рассмотрении инициативного проекта Администрацией </w:t>
      </w:r>
      <w:r>
        <w:rPr>
          <w:sz w:val="26"/>
          <w:szCs w:val="26"/>
        </w:rPr>
        <w:t>Первомайского</w:t>
      </w:r>
      <w:r w:rsidRPr="0083797A">
        <w:rPr>
          <w:sz w:val="26"/>
          <w:szCs w:val="26"/>
        </w:rPr>
        <w:t xml:space="preserve"> сельского поселения, о ходе реализации инициативного проекта, в том числе об использовании денежных средств, об имущественном и (или) трудовом участии заинтересованных в его реализации лиц, подлежит опубликованию (обнародованию) и размещению на официальном сайте </w:t>
      </w:r>
      <w:r>
        <w:rPr>
          <w:sz w:val="26"/>
          <w:szCs w:val="26"/>
        </w:rPr>
        <w:t>Первомайского</w:t>
      </w:r>
      <w:r w:rsidRPr="0083797A">
        <w:rPr>
          <w:sz w:val="26"/>
          <w:szCs w:val="26"/>
        </w:rPr>
        <w:t xml:space="preserve"> сельского поселения в информационно-телекоммуникационной сети «Интернет». Отчет Администрации </w:t>
      </w:r>
      <w:r>
        <w:rPr>
          <w:sz w:val="26"/>
          <w:szCs w:val="26"/>
        </w:rPr>
        <w:t>Первомайского</w:t>
      </w:r>
      <w:r w:rsidRPr="0083797A">
        <w:rPr>
          <w:sz w:val="26"/>
          <w:szCs w:val="26"/>
        </w:rPr>
        <w:t xml:space="preserve"> сельского поселения об итогах реализации инициативного проекта подлежит опубликованию (обнародованию) и размещению на официальном сайте </w:t>
      </w:r>
      <w:r>
        <w:rPr>
          <w:sz w:val="26"/>
          <w:szCs w:val="26"/>
        </w:rPr>
        <w:t>Первомайского</w:t>
      </w:r>
      <w:r w:rsidRPr="0083797A">
        <w:rPr>
          <w:sz w:val="26"/>
          <w:szCs w:val="26"/>
        </w:rPr>
        <w:t xml:space="preserve"> сельского поселения в информационно-телекоммуникационной сети «Интернет» в течение 30 календарных дней со дня завершения реализации инициативного проекта. В случае, если Администрация </w:t>
      </w:r>
      <w:r>
        <w:rPr>
          <w:sz w:val="26"/>
          <w:szCs w:val="26"/>
        </w:rPr>
        <w:t>Первомайского</w:t>
      </w:r>
      <w:r w:rsidRPr="0083797A">
        <w:rPr>
          <w:sz w:val="26"/>
          <w:szCs w:val="26"/>
        </w:rPr>
        <w:t xml:space="preserve"> сельского поселения не имеет возможности размещать указанную информацию в информационно-телекоммуникационной сети «Интернет», указанная информация размещается на официальном сайте муниципального района, в состав которого входит данное поселение. В сельском населенном пункте указанная информация может доводиться до сведения граждан старостой сельского населенного пункта.»;</w:t>
      </w:r>
    </w:p>
    <w:p w:rsidR="00E867A3" w:rsidRDefault="00E867A3" w:rsidP="00584EF1">
      <w:pPr>
        <w:shd w:val="clear" w:color="auto" w:fill="FFFFFF"/>
        <w:ind w:firstLine="709"/>
        <w:jc w:val="both"/>
        <w:rPr>
          <w:sz w:val="26"/>
          <w:szCs w:val="26"/>
        </w:rPr>
      </w:pPr>
    </w:p>
    <w:p w:rsidR="00E867A3" w:rsidRPr="000B64DA" w:rsidRDefault="00E867A3" w:rsidP="00584EF1">
      <w:pPr>
        <w:shd w:val="clear" w:color="auto" w:fill="FFFFFF"/>
        <w:ind w:firstLine="709"/>
        <w:jc w:val="both"/>
        <w:rPr>
          <w:b/>
          <w:sz w:val="28"/>
          <w:szCs w:val="28"/>
        </w:rPr>
      </w:pPr>
      <w:r w:rsidRPr="000B64DA">
        <w:rPr>
          <w:b/>
          <w:sz w:val="28"/>
          <w:szCs w:val="28"/>
        </w:rPr>
        <w:t>1.4) в статье 15:</w:t>
      </w:r>
    </w:p>
    <w:p w:rsidR="00E867A3" w:rsidRPr="006D2786" w:rsidRDefault="00E867A3" w:rsidP="00584EF1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0B64DA">
        <w:rPr>
          <w:b/>
          <w:sz w:val="28"/>
          <w:szCs w:val="28"/>
        </w:rPr>
        <w:t xml:space="preserve">а) часть 7 дополнить пунктом </w:t>
      </w:r>
      <w:r w:rsidRPr="006D2786">
        <w:rPr>
          <w:b/>
          <w:sz w:val="28"/>
          <w:szCs w:val="28"/>
        </w:rPr>
        <w:t>7 следующего содержания:</w:t>
      </w:r>
    </w:p>
    <w:p w:rsidR="00E867A3" w:rsidRPr="000B64DA" w:rsidRDefault="00E867A3" w:rsidP="00584EF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0B64DA">
        <w:rPr>
          <w:sz w:val="28"/>
          <w:szCs w:val="28"/>
        </w:rPr>
        <w:t>«7) обсуждение инициативного проекта и принятие решения по вопросу о его одобрении.»;</w:t>
      </w:r>
    </w:p>
    <w:p w:rsidR="00E867A3" w:rsidRPr="006D2786" w:rsidRDefault="00E867A3" w:rsidP="00584EF1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0B64DA">
        <w:rPr>
          <w:b/>
          <w:sz w:val="28"/>
          <w:szCs w:val="28"/>
        </w:rPr>
        <w:t xml:space="preserve">б) дополнить частью 8.1 </w:t>
      </w:r>
      <w:r w:rsidRPr="006D2786">
        <w:rPr>
          <w:b/>
          <w:sz w:val="28"/>
          <w:szCs w:val="28"/>
        </w:rPr>
        <w:t>следующего содержания:</w:t>
      </w:r>
    </w:p>
    <w:p w:rsidR="00E867A3" w:rsidRPr="000B64DA" w:rsidRDefault="00E867A3" w:rsidP="00584EF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0B64DA">
        <w:rPr>
          <w:sz w:val="28"/>
          <w:szCs w:val="28"/>
        </w:rPr>
        <w:t>«8.1. Органы территориального общественного самоуправления могут выдвигать инициативный проект в качестве инициаторов проекта.»;</w:t>
      </w:r>
    </w:p>
    <w:p w:rsidR="00E867A3" w:rsidRPr="000B64DA" w:rsidRDefault="00E867A3" w:rsidP="00584EF1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E867A3" w:rsidRPr="000B64DA" w:rsidRDefault="00E867A3" w:rsidP="00584EF1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0B64DA">
        <w:rPr>
          <w:b/>
          <w:sz w:val="28"/>
          <w:szCs w:val="28"/>
        </w:rPr>
        <w:t>1.5) часть 6 статьи 16 дополнить пунктом 4.1 следующего содержания:</w:t>
      </w:r>
    </w:p>
    <w:p w:rsidR="00E867A3" w:rsidRPr="000B64DA" w:rsidRDefault="00E867A3" w:rsidP="00584EF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0B64DA">
        <w:rPr>
          <w:sz w:val="28"/>
          <w:szCs w:val="28"/>
        </w:rPr>
        <w:t>«4.1) вправе выступить с инициативой о внесении инициативного проекта по вопросам, имеющим приоритетное значение для жителей сельского населенного пункта;»;</w:t>
      </w:r>
    </w:p>
    <w:p w:rsidR="00E867A3" w:rsidRPr="000B64DA" w:rsidRDefault="00E867A3" w:rsidP="00584EF1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E867A3" w:rsidRPr="000B64DA" w:rsidRDefault="00E867A3" w:rsidP="00584EF1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0B64DA">
        <w:rPr>
          <w:b/>
          <w:sz w:val="28"/>
          <w:szCs w:val="28"/>
        </w:rPr>
        <w:t>1.6) в статье 18:</w:t>
      </w:r>
    </w:p>
    <w:p w:rsidR="00E867A3" w:rsidRPr="000B64DA" w:rsidRDefault="00E867A3" w:rsidP="00584EF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0B64DA">
        <w:rPr>
          <w:b/>
          <w:sz w:val="28"/>
          <w:szCs w:val="28"/>
        </w:rPr>
        <w:t>а) часть 1</w:t>
      </w:r>
      <w:r w:rsidRPr="000B64DA">
        <w:rPr>
          <w:sz w:val="28"/>
          <w:szCs w:val="28"/>
        </w:rPr>
        <w:t xml:space="preserve"> после слов «и должностных лиц местного самоуправления,» дополнить словами «обсуждения вопросов внесения инициативных проектов и их рассмотрения,»;</w:t>
      </w:r>
    </w:p>
    <w:p w:rsidR="00E867A3" w:rsidRPr="000B64DA" w:rsidRDefault="00E867A3" w:rsidP="00584EF1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0B64DA">
        <w:rPr>
          <w:b/>
          <w:sz w:val="28"/>
          <w:szCs w:val="28"/>
        </w:rPr>
        <w:t>б) часть 2 дополнить абзацем следующего содержания:</w:t>
      </w:r>
    </w:p>
    <w:p w:rsidR="00E867A3" w:rsidRDefault="00E867A3" w:rsidP="00584EF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0B64DA">
        <w:rPr>
          <w:sz w:val="28"/>
          <w:szCs w:val="28"/>
        </w:rPr>
        <w:t>«В собрании граждан по вопросам внесения инициативных проектов и их рассмотрения вправе принимать участие жители соответствующей территории, достигшие шестнадцатилетнего возраста.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представительного органа муниципального образования.»;</w:t>
      </w:r>
    </w:p>
    <w:p w:rsidR="00E867A3" w:rsidRPr="000B64DA" w:rsidRDefault="00E867A3" w:rsidP="00584EF1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E867A3" w:rsidRPr="000B64DA" w:rsidRDefault="00E867A3" w:rsidP="00584EF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0B64DA">
        <w:rPr>
          <w:b/>
          <w:sz w:val="28"/>
          <w:szCs w:val="28"/>
        </w:rPr>
        <w:t>1.7) в статье 19:</w:t>
      </w:r>
    </w:p>
    <w:p w:rsidR="00E867A3" w:rsidRPr="000B64DA" w:rsidRDefault="00E867A3" w:rsidP="00584EF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0B64DA">
        <w:rPr>
          <w:b/>
          <w:sz w:val="28"/>
          <w:szCs w:val="28"/>
        </w:rPr>
        <w:t>а)</w:t>
      </w:r>
      <w:r w:rsidRPr="000B64DA">
        <w:rPr>
          <w:sz w:val="28"/>
          <w:szCs w:val="28"/>
        </w:rPr>
        <w:t xml:space="preserve"> </w:t>
      </w:r>
      <w:r w:rsidRPr="000B64DA">
        <w:rPr>
          <w:b/>
          <w:sz w:val="28"/>
          <w:szCs w:val="28"/>
        </w:rPr>
        <w:t>часть 3 дополнить предложением следующего содержания</w:t>
      </w:r>
      <w:r w:rsidRPr="000B64DA">
        <w:rPr>
          <w:sz w:val="28"/>
          <w:szCs w:val="28"/>
        </w:rPr>
        <w:t xml:space="preserve">: </w:t>
      </w:r>
    </w:p>
    <w:p w:rsidR="00E867A3" w:rsidRPr="000B64DA" w:rsidRDefault="00E867A3" w:rsidP="00584EF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0B64DA">
        <w:rPr>
          <w:sz w:val="28"/>
          <w:szCs w:val="28"/>
        </w:rPr>
        <w:t>«В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части, в которых предлагается реализовать инициативный проект, достигшие шестнадцатилетнего возраста.»;</w:t>
      </w:r>
    </w:p>
    <w:p w:rsidR="00E867A3" w:rsidRPr="000B64DA" w:rsidRDefault="00E867A3" w:rsidP="00584EF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0B64DA">
        <w:rPr>
          <w:b/>
          <w:sz w:val="28"/>
          <w:szCs w:val="28"/>
        </w:rPr>
        <w:t>б) часть 4</w:t>
      </w:r>
      <w:r w:rsidRPr="000B64DA">
        <w:rPr>
          <w:sz w:val="28"/>
          <w:szCs w:val="28"/>
        </w:rPr>
        <w:t xml:space="preserve"> </w:t>
      </w:r>
      <w:r w:rsidRPr="000B64DA">
        <w:rPr>
          <w:b/>
          <w:sz w:val="28"/>
          <w:szCs w:val="28"/>
        </w:rPr>
        <w:t>дополнить пунктом 3 следующего содержания:</w:t>
      </w:r>
    </w:p>
    <w:p w:rsidR="00E867A3" w:rsidRPr="000B64DA" w:rsidRDefault="00E867A3" w:rsidP="00584EF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0B64DA">
        <w:rPr>
          <w:sz w:val="28"/>
          <w:szCs w:val="28"/>
        </w:rPr>
        <w:t xml:space="preserve">«3) </w:t>
      </w:r>
      <w:r w:rsidR="00A50E1E">
        <w:rPr>
          <w:sz w:val="28"/>
          <w:szCs w:val="28"/>
        </w:rPr>
        <w:t xml:space="preserve">по инициативе </w:t>
      </w:r>
      <w:r w:rsidRPr="000B64DA">
        <w:rPr>
          <w:sz w:val="28"/>
          <w:szCs w:val="28"/>
        </w:rPr>
        <w:t>жителей муниципального образования или его части, в которых предлагается реализовать инициативный проект, достигших шестнадцатилетнего возраста, - для выявления мнения граждан о поддержке данного инициативного проекта.»;</w:t>
      </w:r>
    </w:p>
    <w:p w:rsidR="00E867A3" w:rsidRPr="000B64DA" w:rsidRDefault="00E867A3" w:rsidP="00584EF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0B64DA">
        <w:rPr>
          <w:b/>
          <w:sz w:val="28"/>
          <w:szCs w:val="28"/>
        </w:rPr>
        <w:t>в) в части 6</w:t>
      </w:r>
      <w:r w:rsidRPr="000B64DA">
        <w:rPr>
          <w:sz w:val="28"/>
          <w:szCs w:val="28"/>
        </w:rPr>
        <w:t>:</w:t>
      </w:r>
    </w:p>
    <w:p w:rsidR="00E867A3" w:rsidRPr="000B64DA" w:rsidRDefault="00E867A3" w:rsidP="00584EF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0B64DA">
        <w:rPr>
          <w:b/>
          <w:sz w:val="28"/>
          <w:szCs w:val="28"/>
        </w:rPr>
        <w:t xml:space="preserve">в абзаце первом </w:t>
      </w:r>
      <w:r>
        <w:rPr>
          <w:b/>
          <w:sz w:val="28"/>
          <w:szCs w:val="28"/>
        </w:rPr>
        <w:t xml:space="preserve">после </w:t>
      </w:r>
      <w:r w:rsidRPr="000B64DA">
        <w:rPr>
          <w:b/>
          <w:sz w:val="28"/>
          <w:szCs w:val="28"/>
        </w:rPr>
        <w:t>слов</w:t>
      </w:r>
      <w:r w:rsidRPr="000B64DA">
        <w:rPr>
          <w:sz w:val="28"/>
          <w:szCs w:val="28"/>
        </w:rPr>
        <w:t xml:space="preserve"> «</w:t>
      </w:r>
      <w:r>
        <w:rPr>
          <w:sz w:val="26"/>
          <w:szCs w:val="26"/>
        </w:rPr>
        <w:t>Первомайского</w:t>
      </w:r>
      <w:r w:rsidRPr="000B64DA">
        <w:rPr>
          <w:sz w:val="28"/>
          <w:szCs w:val="28"/>
        </w:rPr>
        <w:t xml:space="preserve"> сельского поселения.» </w:t>
      </w:r>
      <w:r w:rsidRPr="005B2DB3">
        <w:rPr>
          <w:b/>
          <w:sz w:val="28"/>
          <w:szCs w:val="28"/>
        </w:rPr>
        <w:t>дополнить предложением</w:t>
      </w:r>
      <w:r w:rsidRPr="000B64DA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Pr="000B64DA">
        <w:rPr>
          <w:sz w:val="28"/>
          <w:szCs w:val="28"/>
        </w:rPr>
        <w:t xml:space="preserve">Для проведения опроса граждан может использоваться официальный сайт </w:t>
      </w:r>
      <w:r>
        <w:rPr>
          <w:sz w:val="26"/>
          <w:szCs w:val="26"/>
        </w:rPr>
        <w:t>Первомайского</w:t>
      </w:r>
      <w:r>
        <w:rPr>
          <w:sz w:val="28"/>
          <w:szCs w:val="28"/>
        </w:rPr>
        <w:t xml:space="preserve"> сельского поселения</w:t>
      </w:r>
      <w:r w:rsidRPr="000B64DA">
        <w:rPr>
          <w:sz w:val="28"/>
          <w:szCs w:val="28"/>
        </w:rPr>
        <w:t xml:space="preserve"> в информационно-телекоммуникационной сети «Интернет».»;</w:t>
      </w:r>
    </w:p>
    <w:p w:rsidR="00E867A3" w:rsidRPr="000B64DA" w:rsidRDefault="00E867A3" w:rsidP="00584EF1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0B64DA">
        <w:rPr>
          <w:b/>
          <w:sz w:val="28"/>
          <w:szCs w:val="28"/>
        </w:rPr>
        <w:t>дополнить пунктом 6 следующего содержания:</w:t>
      </w:r>
    </w:p>
    <w:p w:rsidR="00E867A3" w:rsidRPr="000B64DA" w:rsidRDefault="00E867A3" w:rsidP="00584EF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0B64DA">
        <w:rPr>
          <w:sz w:val="28"/>
          <w:szCs w:val="28"/>
        </w:rPr>
        <w:t xml:space="preserve">«6) порядок идентификации участников опроса в случае проведения опроса граждан с использованием официального сайта </w:t>
      </w:r>
      <w:r>
        <w:rPr>
          <w:sz w:val="26"/>
          <w:szCs w:val="26"/>
        </w:rPr>
        <w:t>Первомайского</w:t>
      </w:r>
      <w:r>
        <w:rPr>
          <w:sz w:val="28"/>
          <w:szCs w:val="28"/>
        </w:rPr>
        <w:t xml:space="preserve"> сельского поселения</w:t>
      </w:r>
      <w:r w:rsidRPr="000B64DA">
        <w:rPr>
          <w:sz w:val="28"/>
          <w:szCs w:val="28"/>
        </w:rPr>
        <w:t xml:space="preserve"> в информационно-телекоммуникационной сети «Интернет»;»;</w:t>
      </w:r>
    </w:p>
    <w:p w:rsidR="00E867A3" w:rsidRDefault="00E867A3" w:rsidP="00584EF1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0B64DA">
        <w:rPr>
          <w:b/>
          <w:sz w:val="28"/>
          <w:szCs w:val="28"/>
        </w:rPr>
        <w:t>г) пункт 1 части 8</w:t>
      </w:r>
      <w:r>
        <w:rPr>
          <w:b/>
          <w:sz w:val="28"/>
          <w:szCs w:val="28"/>
        </w:rPr>
        <w:t xml:space="preserve"> изложить в </w:t>
      </w:r>
      <w:r w:rsidR="00A50E1E">
        <w:rPr>
          <w:b/>
          <w:sz w:val="28"/>
          <w:szCs w:val="28"/>
        </w:rPr>
        <w:t>следующей</w:t>
      </w:r>
      <w:r w:rsidR="00FD73A2">
        <w:rPr>
          <w:b/>
          <w:sz w:val="28"/>
          <w:szCs w:val="28"/>
        </w:rPr>
        <w:t xml:space="preserve"> редакции</w:t>
      </w:r>
      <w:r>
        <w:rPr>
          <w:b/>
          <w:sz w:val="28"/>
          <w:szCs w:val="28"/>
        </w:rPr>
        <w:t>:</w:t>
      </w:r>
    </w:p>
    <w:p w:rsidR="00E867A3" w:rsidRPr="00DD0E78" w:rsidRDefault="00E867A3" w:rsidP="00584EF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D0E78">
        <w:rPr>
          <w:sz w:val="28"/>
          <w:szCs w:val="28"/>
        </w:rPr>
        <w:t xml:space="preserve">«1) за счет средств бюджета </w:t>
      </w:r>
      <w:r>
        <w:rPr>
          <w:sz w:val="26"/>
          <w:szCs w:val="26"/>
        </w:rPr>
        <w:t>Первомайского</w:t>
      </w:r>
      <w:r w:rsidRPr="00DD0E78">
        <w:rPr>
          <w:sz w:val="28"/>
          <w:szCs w:val="28"/>
        </w:rPr>
        <w:t xml:space="preserve"> сельского поселения - при проведении опроса по инициативе органов местного самоуправления или жителей муниципального образования;»;</w:t>
      </w:r>
    </w:p>
    <w:p w:rsidR="00E867A3" w:rsidRPr="000B64DA" w:rsidRDefault="00E867A3" w:rsidP="00584EF1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E867A3" w:rsidRPr="00497EAF" w:rsidRDefault="00E867A3" w:rsidP="00584EF1">
      <w:pPr>
        <w:tabs>
          <w:tab w:val="left" w:pos="1134"/>
        </w:tabs>
        <w:ind w:firstLine="709"/>
        <w:jc w:val="both"/>
        <w:rPr>
          <w:bCs/>
          <w:sz w:val="28"/>
          <w:szCs w:val="28"/>
        </w:rPr>
      </w:pPr>
      <w:r w:rsidRPr="000B64DA">
        <w:rPr>
          <w:b/>
          <w:bCs/>
          <w:sz w:val="28"/>
          <w:szCs w:val="28"/>
        </w:rPr>
        <w:t>1.8)</w:t>
      </w:r>
      <w:r>
        <w:rPr>
          <w:b/>
          <w:bCs/>
          <w:sz w:val="28"/>
          <w:szCs w:val="28"/>
        </w:rPr>
        <w:t xml:space="preserve"> в части 2 статьи 31 слова </w:t>
      </w:r>
      <w:r w:rsidRPr="00497EAF">
        <w:rPr>
          <w:bCs/>
          <w:sz w:val="28"/>
          <w:szCs w:val="28"/>
        </w:rPr>
        <w:t>«может устанавливаться»</w:t>
      </w:r>
      <w:r>
        <w:rPr>
          <w:b/>
          <w:bCs/>
          <w:sz w:val="28"/>
          <w:szCs w:val="28"/>
        </w:rPr>
        <w:t xml:space="preserve"> заменить словом </w:t>
      </w:r>
      <w:r w:rsidRPr="00497EAF">
        <w:rPr>
          <w:bCs/>
          <w:sz w:val="28"/>
          <w:szCs w:val="28"/>
        </w:rPr>
        <w:t>«устанавливается»;</w:t>
      </w:r>
    </w:p>
    <w:p w:rsidR="00E867A3" w:rsidRPr="00497EAF" w:rsidRDefault="00E867A3" w:rsidP="00584EF1">
      <w:pPr>
        <w:tabs>
          <w:tab w:val="left" w:pos="1134"/>
        </w:tabs>
        <w:ind w:firstLine="709"/>
        <w:jc w:val="both"/>
        <w:rPr>
          <w:b/>
          <w:bCs/>
          <w:sz w:val="28"/>
          <w:szCs w:val="28"/>
        </w:rPr>
      </w:pPr>
    </w:p>
    <w:p w:rsidR="00E867A3" w:rsidRPr="000B64DA" w:rsidRDefault="00E867A3" w:rsidP="00584EF1">
      <w:pPr>
        <w:tabs>
          <w:tab w:val="left" w:pos="1134"/>
        </w:tabs>
        <w:ind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1.9)</w:t>
      </w:r>
      <w:r w:rsidRPr="000B64DA">
        <w:rPr>
          <w:b/>
          <w:bCs/>
          <w:sz w:val="28"/>
          <w:szCs w:val="28"/>
        </w:rPr>
        <w:t xml:space="preserve"> </w:t>
      </w:r>
      <w:r w:rsidR="00FD73A2">
        <w:rPr>
          <w:b/>
          <w:bCs/>
          <w:sz w:val="28"/>
          <w:szCs w:val="28"/>
        </w:rPr>
        <w:t xml:space="preserve">часть 3 </w:t>
      </w:r>
      <w:r w:rsidRPr="000B64DA">
        <w:rPr>
          <w:b/>
          <w:bCs/>
          <w:sz w:val="28"/>
          <w:szCs w:val="28"/>
        </w:rPr>
        <w:t>стать</w:t>
      </w:r>
      <w:r w:rsidR="00FD73A2">
        <w:rPr>
          <w:b/>
          <w:bCs/>
          <w:sz w:val="28"/>
          <w:szCs w:val="28"/>
        </w:rPr>
        <w:t>и</w:t>
      </w:r>
      <w:r w:rsidRPr="000B64DA">
        <w:rPr>
          <w:b/>
          <w:bCs/>
          <w:sz w:val="28"/>
          <w:szCs w:val="28"/>
        </w:rPr>
        <w:t xml:space="preserve"> 64 </w:t>
      </w:r>
      <w:r w:rsidR="00FD73A2">
        <w:rPr>
          <w:b/>
          <w:bCs/>
          <w:sz w:val="28"/>
          <w:szCs w:val="28"/>
        </w:rPr>
        <w:t xml:space="preserve">изложить в </w:t>
      </w:r>
      <w:r w:rsidR="00A50E1E">
        <w:rPr>
          <w:b/>
          <w:bCs/>
          <w:sz w:val="28"/>
          <w:szCs w:val="28"/>
        </w:rPr>
        <w:t>следующей</w:t>
      </w:r>
      <w:r w:rsidR="00FD73A2">
        <w:rPr>
          <w:b/>
          <w:bCs/>
          <w:sz w:val="28"/>
          <w:szCs w:val="28"/>
        </w:rPr>
        <w:t xml:space="preserve"> редакции</w:t>
      </w:r>
      <w:r w:rsidRPr="000B64DA">
        <w:rPr>
          <w:b/>
          <w:bCs/>
          <w:sz w:val="28"/>
          <w:szCs w:val="28"/>
        </w:rPr>
        <w:t>:</w:t>
      </w:r>
    </w:p>
    <w:p w:rsidR="00E867A3" w:rsidRPr="000B64DA" w:rsidRDefault="00E867A3" w:rsidP="00584EF1">
      <w:pPr>
        <w:pStyle w:val="a9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B64DA">
        <w:rPr>
          <w:bCs/>
          <w:sz w:val="28"/>
          <w:szCs w:val="28"/>
        </w:rPr>
        <w:t>«</w:t>
      </w:r>
      <w:r w:rsidRPr="000B64DA">
        <w:rPr>
          <w:sz w:val="28"/>
          <w:szCs w:val="28"/>
        </w:rPr>
        <w:t xml:space="preserve">3. Проекты муниципальных нормативных правовых актов </w:t>
      </w:r>
      <w:r>
        <w:rPr>
          <w:sz w:val="26"/>
          <w:szCs w:val="26"/>
        </w:rPr>
        <w:t>Первомайского</w:t>
      </w:r>
      <w:r w:rsidRPr="000B64DA">
        <w:rPr>
          <w:sz w:val="28"/>
          <w:szCs w:val="28"/>
        </w:rPr>
        <w:t xml:space="preserve"> сельского поселения, устанавливающие новые или изменяющие ранее предусмотренные муниципальными нормативными правовыми актами </w:t>
      </w:r>
      <w:r w:rsidR="00A50E1E">
        <w:rPr>
          <w:sz w:val="28"/>
          <w:szCs w:val="28"/>
        </w:rPr>
        <w:t>обязательные требования для с</w:t>
      </w:r>
      <w:r w:rsidRPr="000B64DA">
        <w:rPr>
          <w:sz w:val="28"/>
          <w:szCs w:val="28"/>
        </w:rPr>
        <w:t xml:space="preserve">убъектов </w:t>
      </w:r>
      <w:r w:rsidRPr="000B64DA">
        <w:rPr>
          <w:sz w:val="28"/>
          <w:szCs w:val="28"/>
        </w:rPr>
        <w:lastRenderedPageBreak/>
        <w:t>предпринимательской</w:t>
      </w:r>
      <w:r w:rsidR="00A50E1E">
        <w:rPr>
          <w:sz w:val="28"/>
          <w:szCs w:val="28"/>
        </w:rPr>
        <w:t xml:space="preserve"> и иной экономической деятельности, обязанности для субъектов и</w:t>
      </w:r>
      <w:r w:rsidRPr="000B64DA">
        <w:rPr>
          <w:sz w:val="28"/>
          <w:szCs w:val="28"/>
        </w:rPr>
        <w:t xml:space="preserve">нвестиционной деятельности, могут подлежать оценке регулирующего воздействия, проводимой органами местного самоуправления </w:t>
      </w:r>
      <w:r>
        <w:rPr>
          <w:sz w:val="26"/>
          <w:szCs w:val="26"/>
        </w:rPr>
        <w:t>Первомайского</w:t>
      </w:r>
      <w:r w:rsidRPr="000B64DA">
        <w:rPr>
          <w:sz w:val="28"/>
          <w:szCs w:val="28"/>
        </w:rPr>
        <w:t xml:space="preserve"> сельского поселения в порядке, установленном муниципальными нормативными правовыми актами </w:t>
      </w:r>
      <w:r>
        <w:rPr>
          <w:sz w:val="26"/>
          <w:szCs w:val="26"/>
        </w:rPr>
        <w:t>Первомайского</w:t>
      </w:r>
      <w:r w:rsidRPr="000B64DA">
        <w:rPr>
          <w:sz w:val="28"/>
          <w:szCs w:val="28"/>
        </w:rPr>
        <w:t xml:space="preserve"> сельского поселения в соответствии с законом Республики Мордовия, за исключением: </w:t>
      </w:r>
    </w:p>
    <w:p w:rsidR="00E867A3" w:rsidRPr="000B64DA" w:rsidRDefault="00E867A3" w:rsidP="00584EF1">
      <w:pPr>
        <w:pStyle w:val="a9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B64DA">
        <w:rPr>
          <w:sz w:val="28"/>
          <w:szCs w:val="28"/>
        </w:rPr>
        <w:t xml:space="preserve">1) проектов нормативных правовых актов Совета депутатов </w:t>
      </w:r>
      <w:r>
        <w:rPr>
          <w:sz w:val="26"/>
          <w:szCs w:val="26"/>
        </w:rPr>
        <w:t>Первомайского</w:t>
      </w:r>
      <w:r w:rsidRPr="000B64DA">
        <w:rPr>
          <w:sz w:val="28"/>
          <w:szCs w:val="28"/>
        </w:rPr>
        <w:t xml:space="preserve"> сельского поселения, устанавливающих, изменяющих, приостанавливающих, отменяющих местные налоги и сборы; </w:t>
      </w:r>
    </w:p>
    <w:p w:rsidR="00E867A3" w:rsidRPr="000B64DA" w:rsidRDefault="00E867A3" w:rsidP="00584EF1">
      <w:pPr>
        <w:pStyle w:val="a9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B64DA">
        <w:rPr>
          <w:sz w:val="28"/>
          <w:szCs w:val="28"/>
        </w:rPr>
        <w:t xml:space="preserve">2) проектов нормативных правовых актов Совета депутатов </w:t>
      </w:r>
      <w:r>
        <w:rPr>
          <w:sz w:val="26"/>
          <w:szCs w:val="26"/>
        </w:rPr>
        <w:t>Первомайского</w:t>
      </w:r>
      <w:r>
        <w:rPr>
          <w:sz w:val="28"/>
          <w:szCs w:val="28"/>
        </w:rPr>
        <w:t xml:space="preserve"> </w:t>
      </w:r>
      <w:r w:rsidRPr="000B64DA">
        <w:rPr>
          <w:sz w:val="28"/>
          <w:szCs w:val="28"/>
        </w:rPr>
        <w:t xml:space="preserve">сельского поселения, регулирующих бюджетные правоотношения. </w:t>
      </w:r>
    </w:p>
    <w:p w:rsidR="00E867A3" w:rsidRPr="000B64DA" w:rsidRDefault="00E867A3" w:rsidP="00584EF1">
      <w:pPr>
        <w:pStyle w:val="a9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B64DA">
        <w:rPr>
          <w:bCs/>
          <w:sz w:val="28"/>
          <w:szCs w:val="28"/>
        </w:rPr>
        <w:t>3) проектов нормативных правовых актов, разработанных в целях ликвидации чрезвычайных ситуаций природного и техногенного характера на период действия режимов чрезвычайных ситуаций</w:t>
      </w:r>
    </w:p>
    <w:p w:rsidR="00E867A3" w:rsidRPr="00FB7D72" w:rsidRDefault="00E867A3" w:rsidP="00584EF1">
      <w:pPr>
        <w:pStyle w:val="a9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B64DA">
        <w:rPr>
          <w:sz w:val="28"/>
          <w:szCs w:val="28"/>
        </w:rPr>
        <w:t xml:space="preserve">Оценка регулирующего воздействия проектов муниципальных нормативных правовых актов проводится в целях выявления положений, вводящих избыточные обязанности, запреты и ограничения для субъектов </w:t>
      </w:r>
      <w:r w:rsidR="00A50E1E" w:rsidRPr="000B64DA">
        <w:rPr>
          <w:sz w:val="28"/>
          <w:szCs w:val="28"/>
        </w:rPr>
        <w:t xml:space="preserve">предпринимательской </w:t>
      </w:r>
      <w:r w:rsidR="00A50E1E">
        <w:rPr>
          <w:sz w:val="28"/>
          <w:szCs w:val="28"/>
        </w:rPr>
        <w:t xml:space="preserve">и иной экономической деятельности </w:t>
      </w:r>
      <w:r w:rsidRPr="000B64DA">
        <w:rPr>
          <w:sz w:val="28"/>
          <w:szCs w:val="28"/>
        </w:rPr>
        <w:t xml:space="preserve">или способствующих их введению, а также положений, способствующих возникновению необоснованных расходов субъектов предпринимательской и </w:t>
      </w:r>
      <w:r w:rsidR="00A50E1E">
        <w:rPr>
          <w:sz w:val="28"/>
          <w:szCs w:val="28"/>
        </w:rPr>
        <w:t>иной экономической</w:t>
      </w:r>
      <w:r w:rsidR="00A50E1E" w:rsidRPr="000B64DA">
        <w:rPr>
          <w:sz w:val="28"/>
          <w:szCs w:val="28"/>
        </w:rPr>
        <w:t xml:space="preserve"> деятельности,</w:t>
      </w:r>
      <w:r w:rsidRPr="000B64DA">
        <w:rPr>
          <w:sz w:val="28"/>
          <w:szCs w:val="28"/>
        </w:rPr>
        <w:t xml:space="preserve"> и бюджета </w:t>
      </w:r>
      <w:r>
        <w:rPr>
          <w:sz w:val="26"/>
          <w:szCs w:val="26"/>
        </w:rPr>
        <w:t>Первомайского</w:t>
      </w:r>
      <w:r w:rsidRPr="000B64DA">
        <w:rPr>
          <w:sz w:val="28"/>
          <w:szCs w:val="28"/>
        </w:rPr>
        <w:t xml:space="preserve"> сельского поселения.»</w:t>
      </w:r>
      <w:r w:rsidRPr="00FB7D72">
        <w:rPr>
          <w:sz w:val="28"/>
          <w:szCs w:val="28"/>
        </w:rPr>
        <w:t>;</w:t>
      </w:r>
    </w:p>
    <w:p w:rsidR="00E867A3" w:rsidRPr="000B64DA" w:rsidRDefault="00E867A3" w:rsidP="00584EF1">
      <w:pPr>
        <w:tabs>
          <w:tab w:val="left" w:pos="1134"/>
        </w:tabs>
        <w:ind w:firstLine="709"/>
        <w:jc w:val="both"/>
        <w:rPr>
          <w:bCs/>
          <w:sz w:val="28"/>
          <w:szCs w:val="28"/>
        </w:rPr>
      </w:pPr>
    </w:p>
    <w:p w:rsidR="00E867A3" w:rsidRPr="000B64DA" w:rsidRDefault="00E867A3" w:rsidP="00584EF1">
      <w:pPr>
        <w:tabs>
          <w:tab w:val="left" w:pos="1134"/>
        </w:tabs>
        <w:ind w:firstLine="709"/>
        <w:jc w:val="both"/>
        <w:rPr>
          <w:b/>
          <w:bCs/>
          <w:sz w:val="28"/>
          <w:szCs w:val="28"/>
        </w:rPr>
      </w:pPr>
      <w:r w:rsidRPr="000B64DA">
        <w:rPr>
          <w:b/>
          <w:bCs/>
          <w:sz w:val="28"/>
          <w:szCs w:val="28"/>
        </w:rPr>
        <w:t>1.</w:t>
      </w:r>
      <w:r>
        <w:rPr>
          <w:b/>
          <w:bCs/>
          <w:sz w:val="28"/>
          <w:szCs w:val="28"/>
        </w:rPr>
        <w:t>10</w:t>
      </w:r>
      <w:r w:rsidRPr="000B64DA">
        <w:rPr>
          <w:b/>
          <w:bCs/>
          <w:sz w:val="28"/>
          <w:szCs w:val="28"/>
        </w:rPr>
        <w:t>) дополнить статьей 74</w:t>
      </w:r>
      <w:r>
        <w:rPr>
          <w:b/>
          <w:bCs/>
          <w:sz w:val="28"/>
          <w:szCs w:val="28"/>
        </w:rPr>
        <w:t>.</w:t>
      </w:r>
      <w:r w:rsidRPr="000B64DA">
        <w:rPr>
          <w:b/>
          <w:bCs/>
          <w:sz w:val="28"/>
          <w:szCs w:val="28"/>
        </w:rPr>
        <w:t>1 следующего содержания:</w:t>
      </w:r>
    </w:p>
    <w:p w:rsidR="00E867A3" w:rsidRPr="000B64DA" w:rsidRDefault="00E867A3" w:rsidP="00584EF1">
      <w:pPr>
        <w:tabs>
          <w:tab w:val="left" w:pos="1134"/>
        </w:tabs>
        <w:ind w:firstLine="709"/>
        <w:jc w:val="both"/>
        <w:rPr>
          <w:b/>
          <w:bCs/>
          <w:sz w:val="28"/>
          <w:szCs w:val="28"/>
        </w:rPr>
      </w:pPr>
      <w:r w:rsidRPr="000B64DA">
        <w:rPr>
          <w:b/>
          <w:bCs/>
          <w:sz w:val="28"/>
          <w:szCs w:val="28"/>
        </w:rPr>
        <w:t>Статья 74.1</w:t>
      </w:r>
      <w:r>
        <w:rPr>
          <w:b/>
          <w:bCs/>
          <w:sz w:val="28"/>
          <w:szCs w:val="28"/>
        </w:rPr>
        <w:t>.</w:t>
      </w:r>
      <w:r w:rsidRPr="000B64DA">
        <w:rPr>
          <w:b/>
          <w:bCs/>
          <w:sz w:val="28"/>
          <w:szCs w:val="28"/>
        </w:rPr>
        <w:t xml:space="preserve"> «Средства самообложения граждан</w:t>
      </w:r>
    </w:p>
    <w:p w:rsidR="00E867A3" w:rsidRPr="00DD0E78" w:rsidRDefault="00E867A3" w:rsidP="00584EF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D0E78">
        <w:rPr>
          <w:sz w:val="28"/>
          <w:szCs w:val="28"/>
        </w:rPr>
        <w:t xml:space="preserve">«1. Под средствами самообложения граждан понимаются разовые платежи граждан, осуществляемые для решения конкретных вопросов местного значения. Размер платежей в порядке самообложения граждан устанавливается в абсолютной величине равным для всех жителей </w:t>
      </w:r>
      <w:r>
        <w:rPr>
          <w:sz w:val="26"/>
          <w:szCs w:val="26"/>
        </w:rPr>
        <w:t>Первомайского</w:t>
      </w:r>
      <w:r w:rsidRPr="00DD0E78">
        <w:rPr>
          <w:sz w:val="28"/>
          <w:szCs w:val="28"/>
        </w:rPr>
        <w:t xml:space="preserve"> сельского поселения (населенного пункта (либо части его территории), входящего в состав </w:t>
      </w:r>
      <w:r>
        <w:rPr>
          <w:sz w:val="26"/>
          <w:szCs w:val="26"/>
        </w:rPr>
        <w:t>Первомайского</w:t>
      </w:r>
      <w:r w:rsidRPr="00DD0E78">
        <w:rPr>
          <w:sz w:val="28"/>
          <w:szCs w:val="28"/>
        </w:rPr>
        <w:t xml:space="preserve"> сельского поселения), за исключением отдельных категорий граждан, численность которых не может превышать 30 процентов от общего числа жителей </w:t>
      </w:r>
      <w:r>
        <w:rPr>
          <w:sz w:val="26"/>
          <w:szCs w:val="26"/>
        </w:rPr>
        <w:t>Первомайского</w:t>
      </w:r>
      <w:r w:rsidRPr="00DD0E78">
        <w:rPr>
          <w:sz w:val="28"/>
          <w:szCs w:val="28"/>
        </w:rPr>
        <w:t xml:space="preserve"> сельского поселения (населенного пункта (либо части его территории), входящего в состав </w:t>
      </w:r>
      <w:r>
        <w:rPr>
          <w:sz w:val="26"/>
          <w:szCs w:val="26"/>
        </w:rPr>
        <w:t>Первомайского</w:t>
      </w:r>
      <w:r w:rsidRPr="00DD0E78">
        <w:rPr>
          <w:sz w:val="28"/>
          <w:szCs w:val="28"/>
        </w:rPr>
        <w:t xml:space="preserve"> сельского поселения) и для которых размер</w:t>
      </w:r>
      <w:r>
        <w:rPr>
          <w:sz w:val="28"/>
          <w:szCs w:val="28"/>
        </w:rPr>
        <w:t xml:space="preserve"> платежей может быть уменьшен.</w:t>
      </w:r>
    </w:p>
    <w:p w:rsidR="00E867A3" w:rsidRPr="00DD0E78" w:rsidRDefault="00E867A3" w:rsidP="00584EF1">
      <w:pPr>
        <w:pStyle w:val="a6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Pr="00DD0E78">
        <w:rPr>
          <w:rFonts w:ascii="Times New Roman" w:hAnsi="Times New Roman"/>
          <w:sz w:val="28"/>
          <w:szCs w:val="28"/>
        </w:rPr>
        <w:t xml:space="preserve">Вопросы введения и использования указанных в </w:t>
      </w:r>
      <w:hyperlink r:id="rId8" w:history="1">
        <w:r w:rsidRPr="00DD0E78">
          <w:rPr>
            <w:rFonts w:ascii="Times New Roman" w:hAnsi="Times New Roman"/>
            <w:sz w:val="28"/>
            <w:szCs w:val="28"/>
          </w:rPr>
          <w:t>части 1</w:t>
        </w:r>
      </w:hyperlink>
      <w:r w:rsidRPr="00DD0E78">
        <w:rPr>
          <w:rFonts w:ascii="Times New Roman" w:hAnsi="Times New Roman"/>
          <w:sz w:val="28"/>
          <w:szCs w:val="28"/>
        </w:rPr>
        <w:t xml:space="preserve"> настоящей статьи разовых платежей граждан решаются на местном референдуме, а в случаях, предусмотренных пунктами </w:t>
      </w:r>
      <w:r w:rsidR="00E97247">
        <w:rPr>
          <w:rFonts w:ascii="Times New Roman" w:hAnsi="Times New Roman"/>
          <w:sz w:val="28"/>
          <w:szCs w:val="28"/>
        </w:rPr>
        <w:t>4,</w:t>
      </w:r>
      <w:r w:rsidRPr="00DD0E78">
        <w:rPr>
          <w:rFonts w:ascii="Times New Roman" w:hAnsi="Times New Roman"/>
          <w:sz w:val="28"/>
          <w:szCs w:val="28"/>
        </w:rPr>
        <w:t xml:space="preserve"> 4</w:t>
      </w:r>
      <w:r w:rsidR="00E97247">
        <w:rPr>
          <w:rFonts w:ascii="Times New Roman" w:hAnsi="Times New Roman"/>
          <w:sz w:val="28"/>
          <w:szCs w:val="28"/>
        </w:rPr>
        <w:t>.1 и 4.3</w:t>
      </w:r>
      <w:r w:rsidRPr="00DD0E78">
        <w:rPr>
          <w:rFonts w:ascii="Times New Roman" w:hAnsi="Times New Roman"/>
          <w:sz w:val="28"/>
          <w:szCs w:val="28"/>
        </w:rPr>
        <w:t xml:space="preserve"> части 1 статьи </w:t>
      </w:r>
      <w:r w:rsidR="00E97247">
        <w:rPr>
          <w:rFonts w:ascii="Times New Roman" w:hAnsi="Times New Roman"/>
          <w:sz w:val="28"/>
          <w:szCs w:val="28"/>
        </w:rPr>
        <w:t>25.1 настоящего Федерального закона от 06.10.2003 № 131-ФЗ « Об общих принципах организации местного самоуправления в Российской Федерации»</w:t>
      </w:r>
      <w:bookmarkStart w:id="0" w:name="_GoBack"/>
      <w:bookmarkEnd w:id="0"/>
      <w:r w:rsidRPr="00DD0E78">
        <w:rPr>
          <w:rFonts w:ascii="Times New Roman" w:hAnsi="Times New Roman"/>
          <w:sz w:val="28"/>
          <w:szCs w:val="28"/>
        </w:rPr>
        <w:t>, на сходе граждан.»;</w:t>
      </w:r>
    </w:p>
    <w:p w:rsidR="00E867A3" w:rsidRPr="000B64DA" w:rsidRDefault="00E867A3" w:rsidP="00584EF1">
      <w:pPr>
        <w:tabs>
          <w:tab w:val="left" w:pos="1134"/>
        </w:tabs>
        <w:ind w:firstLine="709"/>
        <w:jc w:val="both"/>
        <w:rPr>
          <w:bCs/>
          <w:sz w:val="28"/>
          <w:szCs w:val="28"/>
        </w:rPr>
      </w:pPr>
    </w:p>
    <w:p w:rsidR="00E867A3" w:rsidRPr="000B64DA" w:rsidRDefault="00E867A3" w:rsidP="00584EF1">
      <w:pPr>
        <w:tabs>
          <w:tab w:val="left" w:pos="1134"/>
        </w:tabs>
        <w:ind w:firstLine="709"/>
        <w:jc w:val="both"/>
        <w:rPr>
          <w:b/>
          <w:bCs/>
          <w:sz w:val="28"/>
          <w:szCs w:val="28"/>
        </w:rPr>
      </w:pPr>
      <w:r w:rsidRPr="000B64DA">
        <w:rPr>
          <w:b/>
          <w:bCs/>
          <w:sz w:val="28"/>
          <w:szCs w:val="28"/>
        </w:rPr>
        <w:t>1.1</w:t>
      </w:r>
      <w:r>
        <w:rPr>
          <w:b/>
          <w:bCs/>
          <w:sz w:val="28"/>
          <w:szCs w:val="28"/>
        </w:rPr>
        <w:t>1</w:t>
      </w:r>
      <w:r w:rsidRPr="000B64DA">
        <w:rPr>
          <w:b/>
          <w:bCs/>
          <w:sz w:val="28"/>
          <w:szCs w:val="28"/>
        </w:rPr>
        <w:t>) дополнить статьей 74.2 следующего содержания:</w:t>
      </w:r>
    </w:p>
    <w:p w:rsidR="00E867A3" w:rsidRPr="000B64DA" w:rsidRDefault="00E867A3" w:rsidP="00584EF1">
      <w:pPr>
        <w:tabs>
          <w:tab w:val="left" w:pos="1134"/>
        </w:tabs>
        <w:ind w:firstLine="709"/>
        <w:jc w:val="both"/>
        <w:rPr>
          <w:bCs/>
          <w:sz w:val="28"/>
          <w:szCs w:val="28"/>
        </w:rPr>
      </w:pPr>
      <w:r w:rsidRPr="000B64DA">
        <w:rPr>
          <w:bCs/>
          <w:sz w:val="28"/>
          <w:szCs w:val="28"/>
        </w:rPr>
        <w:t xml:space="preserve">«Статья </w:t>
      </w:r>
      <w:r>
        <w:rPr>
          <w:bCs/>
          <w:sz w:val="28"/>
          <w:szCs w:val="28"/>
        </w:rPr>
        <w:t>74.2.</w:t>
      </w:r>
      <w:r w:rsidRPr="000B64DA">
        <w:rPr>
          <w:bCs/>
          <w:sz w:val="28"/>
          <w:szCs w:val="28"/>
        </w:rPr>
        <w:t xml:space="preserve"> Финансовое и иное обеспечение реализации инициативных проектов</w:t>
      </w:r>
    </w:p>
    <w:p w:rsidR="00E867A3" w:rsidRPr="000B64DA" w:rsidRDefault="00E867A3" w:rsidP="00584EF1">
      <w:pPr>
        <w:tabs>
          <w:tab w:val="left" w:pos="1134"/>
        </w:tabs>
        <w:ind w:firstLine="709"/>
        <w:jc w:val="both"/>
        <w:rPr>
          <w:bCs/>
          <w:sz w:val="28"/>
          <w:szCs w:val="28"/>
        </w:rPr>
      </w:pPr>
      <w:r w:rsidRPr="000B64DA">
        <w:rPr>
          <w:bCs/>
          <w:sz w:val="28"/>
          <w:szCs w:val="28"/>
        </w:rPr>
        <w:lastRenderedPageBreak/>
        <w:t>1. Источником финансового обеспечения реализации инициативных проектов, предусмотренных статьей 14.1 данного Устава, являются предусмотренные решением о местном бюджете бюджетные ассигнования на реализацию инициативных проектов, формируемые в том числе с учетом объемов инициативных платежей и (или) межбюджетных трансфертов из бюджета субъекта Российской Федерации, предоставленных в целях финансового обеспечения соответствующих расходных обязательств муниципального образования.</w:t>
      </w:r>
    </w:p>
    <w:p w:rsidR="00E867A3" w:rsidRPr="000B64DA" w:rsidRDefault="00E867A3" w:rsidP="00584EF1">
      <w:pPr>
        <w:tabs>
          <w:tab w:val="left" w:pos="1134"/>
        </w:tabs>
        <w:ind w:firstLine="709"/>
        <w:jc w:val="both"/>
        <w:rPr>
          <w:bCs/>
          <w:sz w:val="28"/>
          <w:szCs w:val="28"/>
        </w:rPr>
      </w:pPr>
      <w:r w:rsidRPr="000B64DA">
        <w:rPr>
          <w:bCs/>
          <w:sz w:val="28"/>
          <w:szCs w:val="28"/>
        </w:rPr>
        <w:t>2. Под инициативными платежами понимаются денежные средства граждан, индивидуальных предпринимателей и образованных в соответствии с законодательством Российской Федерации юридических лиц, уплачиваемые на добровольной основе и зачисляемые в соответствии с Бюджетным кодексом Российской Федерации в местный бюджет в целях реализации конкретных инициативных проектов.</w:t>
      </w:r>
    </w:p>
    <w:p w:rsidR="00E867A3" w:rsidRPr="000B64DA" w:rsidRDefault="00E867A3" w:rsidP="00584EF1">
      <w:pPr>
        <w:tabs>
          <w:tab w:val="left" w:pos="1134"/>
        </w:tabs>
        <w:ind w:firstLine="709"/>
        <w:jc w:val="both"/>
        <w:rPr>
          <w:bCs/>
          <w:sz w:val="28"/>
          <w:szCs w:val="28"/>
        </w:rPr>
      </w:pPr>
      <w:r w:rsidRPr="000B64DA">
        <w:rPr>
          <w:bCs/>
          <w:sz w:val="28"/>
          <w:szCs w:val="28"/>
        </w:rPr>
        <w:t>3. В случае, если инициативный проект не был реализован, инициативные платежи подлежат возврату лицам (в том числе организациям), осуществившим их перечисление в местный бюджет. В случае образования по итогам реализации инициативного проекта остатка инициативных платежей, не использованных в целях реализации инициативного проекта, указанные платежи подлежат возврату лицам (в том числе организациям), осуществившим их перечисление в местный бюджет.</w:t>
      </w:r>
    </w:p>
    <w:p w:rsidR="00E867A3" w:rsidRPr="000B64DA" w:rsidRDefault="00E867A3" w:rsidP="00584EF1">
      <w:pPr>
        <w:tabs>
          <w:tab w:val="left" w:pos="1134"/>
        </w:tabs>
        <w:ind w:firstLine="709"/>
        <w:jc w:val="both"/>
        <w:rPr>
          <w:bCs/>
          <w:sz w:val="28"/>
          <w:szCs w:val="28"/>
        </w:rPr>
      </w:pPr>
      <w:r w:rsidRPr="000B64DA">
        <w:rPr>
          <w:bCs/>
          <w:sz w:val="28"/>
          <w:szCs w:val="28"/>
        </w:rPr>
        <w:t>Порядок расчета и возврата сумм инициативных платежей, подлежащих возврату лицам (в том числе организациям), осуществившим их перечисление в местный бюджет, определяется нормативным правовым актом представительного органа (решением схода граждан, осуществляющего полномочия представительного органа) муниципального образования.</w:t>
      </w:r>
    </w:p>
    <w:p w:rsidR="00E867A3" w:rsidRDefault="00E867A3" w:rsidP="00584EF1">
      <w:pPr>
        <w:tabs>
          <w:tab w:val="left" w:pos="1134"/>
        </w:tabs>
        <w:ind w:firstLine="709"/>
        <w:jc w:val="both"/>
        <w:rPr>
          <w:bCs/>
          <w:sz w:val="28"/>
          <w:szCs w:val="28"/>
        </w:rPr>
      </w:pPr>
      <w:r w:rsidRPr="000B64DA">
        <w:rPr>
          <w:bCs/>
          <w:sz w:val="28"/>
          <w:szCs w:val="28"/>
        </w:rPr>
        <w:t>4. Реализация инициативных проектов может обеспечиваться также в форме добровольного имущественного и (или) трудового участия заинтересованных лиц.»;</w:t>
      </w:r>
    </w:p>
    <w:p w:rsidR="00E867A3" w:rsidRPr="000B64DA" w:rsidRDefault="00E867A3" w:rsidP="00584EF1">
      <w:pPr>
        <w:tabs>
          <w:tab w:val="left" w:pos="1134"/>
        </w:tabs>
        <w:ind w:firstLine="709"/>
        <w:jc w:val="both"/>
        <w:rPr>
          <w:bCs/>
          <w:sz w:val="28"/>
          <w:szCs w:val="28"/>
        </w:rPr>
      </w:pPr>
    </w:p>
    <w:p w:rsidR="00E867A3" w:rsidRPr="000B64DA" w:rsidRDefault="00E867A3" w:rsidP="00584EF1">
      <w:pPr>
        <w:shd w:val="clear" w:color="auto" w:fill="FFFFFF"/>
        <w:ind w:firstLine="709"/>
        <w:jc w:val="both"/>
        <w:rPr>
          <w:sz w:val="28"/>
          <w:szCs w:val="28"/>
          <w:shd w:val="clear" w:color="auto" w:fill="FFFFFF"/>
        </w:rPr>
      </w:pPr>
      <w:r w:rsidRPr="000B64DA">
        <w:rPr>
          <w:color w:val="22272F"/>
          <w:sz w:val="28"/>
          <w:szCs w:val="28"/>
        </w:rPr>
        <w:t xml:space="preserve">2. </w:t>
      </w:r>
      <w:r w:rsidRPr="000B64DA">
        <w:rPr>
          <w:sz w:val="28"/>
          <w:szCs w:val="28"/>
          <w:shd w:val="clear" w:color="auto" w:fill="FFFFFF"/>
        </w:rPr>
        <w:t>Настоящее решение подлежит </w:t>
      </w:r>
      <w:hyperlink r:id="rId9" w:anchor="/document/9037392/entry/0" w:history="1">
        <w:r w:rsidRPr="00181EDA">
          <w:rPr>
            <w:sz w:val="28"/>
            <w:szCs w:val="28"/>
            <w:shd w:val="clear" w:color="auto" w:fill="FFFFFF"/>
          </w:rPr>
          <w:t>официальному опубликованию</w:t>
        </w:r>
      </w:hyperlink>
      <w:r>
        <w:rPr>
          <w:sz w:val="28"/>
          <w:szCs w:val="28"/>
          <w:shd w:val="clear" w:color="auto" w:fill="FFFFFF"/>
        </w:rPr>
        <w:t xml:space="preserve"> </w:t>
      </w:r>
      <w:r w:rsidRPr="000B64DA">
        <w:rPr>
          <w:sz w:val="28"/>
          <w:szCs w:val="28"/>
          <w:shd w:val="clear" w:color="auto" w:fill="FFFFFF"/>
        </w:rPr>
        <w:t>после его государственной регистрации</w:t>
      </w:r>
      <w:r>
        <w:rPr>
          <w:sz w:val="28"/>
          <w:szCs w:val="28"/>
          <w:shd w:val="clear" w:color="auto" w:fill="FFFFFF"/>
        </w:rPr>
        <w:t xml:space="preserve"> и</w:t>
      </w:r>
      <w:r w:rsidRPr="000B64DA">
        <w:rPr>
          <w:sz w:val="28"/>
          <w:szCs w:val="28"/>
          <w:shd w:val="clear" w:color="auto" w:fill="FFFFFF"/>
        </w:rPr>
        <w:t xml:space="preserve"> вступает в силу после официального опубликования в Информационном бюллетене </w:t>
      </w:r>
      <w:r>
        <w:rPr>
          <w:sz w:val="26"/>
          <w:szCs w:val="26"/>
        </w:rPr>
        <w:t>Первомайского</w:t>
      </w:r>
      <w:r w:rsidRPr="000B64DA">
        <w:rPr>
          <w:sz w:val="28"/>
          <w:szCs w:val="28"/>
          <w:shd w:val="clear" w:color="auto" w:fill="FFFFFF"/>
        </w:rPr>
        <w:t xml:space="preserve"> сельского поселения </w:t>
      </w:r>
      <w:r>
        <w:rPr>
          <w:sz w:val="28"/>
          <w:szCs w:val="28"/>
          <w:shd w:val="clear" w:color="auto" w:fill="FFFFFF"/>
        </w:rPr>
        <w:t xml:space="preserve">Лямбирского </w:t>
      </w:r>
      <w:r w:rsidRPr="000B64DA">
        <w:rPr>
          <w:sz w:val="28"/>
          <w:szCs w:val="28"/>
          <w:shd w:val="clear" w:color="auto" w:fill="FFFFFF"/>
        </w:rPr>
        <w:t>муниципального района.</w:t>
      </w:r>
    </w:p>
    <w:p w:rsidR="00E867A3" w:rsidRDefault="00E867A3" w:rsidP="00584EF1">
      <w:pPr>
        <w:ind w:firstLine="708"/>
        <w:jc w:val="both"/>
        <w:rPr>
          <w:sz w:val="28"/>
          <w:szCs w:val="28"/>
          <w:shd w:val="clear" w:color="auto" w:fill="FFFFFF"/>
        </w:rPr>
      </w:pPr>
    </w:p>
    <w:p w:rsidR="00A25F49" w:rsidRDefault="00A25F49" w:rsidP="00584EF1">
      <w:pPr>
        <w:ind w:firstLine="709"/>
        <w:jc w:val="both"/>
        <w:rPr>
          <w:color w:val="000000"/>
          <w:sz w:val="28"/>
          <w:szCs w:val="28"/>
        </w:rPr>
      </w:pPr>
    </w:p>
    <w:p w:rsidR="00A25F49" w:rsidRPr="00FC0EB0" w:rsidRDefault="00A25F49" w:rsidP="00584EF1">
      <w:pPr>
        <w:jc w:val="both"/>
        <w:rPr>
          <w:sz w:val="28"/>
          <w:szCs w:val="28"/>
        </w:rPr>
      </w:pPr>
    </w:p>
    <w:p w:rsidR="00A25F49" w:rsidRPr="00FC0EB0" w:rsidRDefault="00A25F49" w:rsidP="00584EF1">
      <w:pPr>
        <w:pStyle w:val="2"/>
        <w:spacing w:before="0" w:line="240" w:lineRule="auto"/>
        <w:ind w:right="28"/>
        <w:rPr>
          <w:rFonts w:ascii="Times New Roman" w:hAnsi="Times New Roman"/>
          <w:color w:val="auto"/>
          <w:sz w:val="28"/>
          <w:szCs w:val="28"/>
        </w:rPr>
      </w:pPr>
      <w:r w:rsidRPr="00FC0EB0">
        <w:rPr>
          <w:rFonts w:ascii="Times New Roman" w:hAnsi="Times New Roman"/>
          <w:color w:val="auto"/>
          <w:sz w:val="28"/>
          <w:szCs w:val="28"/>
        </w:rPr>
        <w:t xml:space="preserve">Глава </w:t>
      </w:r>
    </w:p>
    <w:p w:rsidR="00A25F49" w:rsidRPr="00FC0EB0" w:rsidRDefault="00A25F49" w:rsidP="00584EF1">
      <w:pPr>
        <w:pStyle w:val="2"/>
        <w:spacing w:before="0" w:line="240" w:lineRule="auto"/>
        <w:ind w:right="28"/>
        <w:rPr>
          <w:rFonts w:ascii="Times New Roman" w:hAnsi="Times New Roman"/>
          <w:color w:val="auto"/>
          <w:sz w:val="28"/>
          <w:szCs w:val="28"/>
        </w:rPr>
      </w:pPr>
      <w:r w:rsidRPr="00FC0EB0">
        <w:rPr>
          <w:rFonts w:ascii="Times New Roman" w:hAnsi="Times New Roman"/>
          <w:color w:val="auto"/>
          <w:sz w:val="28"/>
          <w:szCs w:val="28"/>
          <w:lang w:val="ru-RU"/>
        </w:rPr>
        <w:t>Первомайского</w:t>
      </w:r>
      <w:r w:rsidRPr="00FC0EB0">
        <w:rPr>
          <w:rFonts w:ascii="Times New Roman" w:hAnsi="Times New Roman"/>
          <w:color w:val="auto"/>
          <w:sz w:val="28"/>
          <w:szCs w:val="28"/>
        </w:rPr>
        <w:t xml:space="preserve"> сельского поселения</w:t>
      </w:r>
    </w:p>
    <w:p w:rsidR="00A25F49" w:rsidRPr="00584EF1" w:rsidRDefault="00A25F49" w:rsidP="00584EF1">
      <w:pPr>
        <w:rPr>
          <w:b/>
          <w:sz w:val="28"/>
          <w:szCs w:val="28"/>
          <w:lang w:eastAsia="en-US"/>
        </w:rPr>
      </w:pPr>
      <w:r w:rsidRPr="00FC0EB0">
        <w:rPr>
          <w:b/>
          <w:sz w:val="28"/>
          <w:szCs w:val="28"/>
        </w:rPr>
        <w:t>Лямбирского</w:t>
      </w:r>
      <w:r w:rsidRPr="00FC0EB0">
        <w:rPr>
          <w:b/>
          <w:sz w:val="28"/>
          <w:szCs w:val="28"/>
          <w:lang w:eastAsia="en-US"/>
        </w:rPr>
        <w:t xml:space="preserve"> </w:t>
      </w:r>
      <w:r>
        <w:rPr>
          <w:b/>
          <w:sz w:val="28"/>
          <w:szCs w:val="28"/>
          <w:lang w:eastAsia="en-US"/>
        </w:rPr>
        <w:t xml:space="preserve">муниципального района </w:t>
      </w:r>
      <w:r w:rsidRPr="00FC0EB0">
        <w:rPr>
          <w:b/>
          <w:sz w:val="28"/>
          <w:szCs w:val="28"/>
          <w:lang w:eastAsia="en-US"/>
        </w:rPr>
        <w:t xml:space="preserve">   </w:t>
      </w:r>
      <w:r>
        <w:rPr>
          <w:b/>
          <w:sz w:val="28"/>
          <w:szCs w:val="28"/>
          <w:lang w:eastAsia="en-US"/>
        </w:rPr>
        <w:t xml:space="preserve">                     </w:t>
      </w:r>
      <w:r w:rsidRPr="00FC0EB0">
        <w:rPr>
          <w:b/>
          <w:sz w:val="28"/>
          <w:szCs w:val="28"/>
          <w:lang w:eastAsia="en-US"/>
        </w:rPr>
        <w:t xml:space="preserve">             </w:t>
      </w:r>
      <w:r>
        <w:rPr>
          <w:b/>
          <w:sz w:val="28"/>
          <w:szCs w:val="28"/>
          <w:lang w:eastAsia="en-US"/>
        </w:rPr>
        <w:t xml:space="preserve">  </w:t>
      </w:r>
      <w:r w:rsidRPr="00FC0EB0">
        <w:rPr>
          <w:b/>
          <w:sz w:val="28"/>
          <w:szCs w:val="28"/>
          <w:lang w:eastAsia="en-US"/>
        </w:rPr>
        <w:t xml:space="preserve">Д.А. </w:t>
      </w:r>
      <w:proofErr w:type="spellStart"/>
      <w:r w:rsidRPr="00FC0EB0">
        <w:rPr>
          <w:b/>
          <w:sz w:val="28"/>
          <w:szCs w:val="28"/>
          <w:lang w:eastAsia="en-US"/>
        </w:rPr>
        <w:t>Шамаев</w:t>
      </w:r>
      <w:proofErr w:type="spellEnd"/>
    </w:p>
    <w:sectPr w:rsidR="00A25F49" w:rsidRPr="00584EF1" w:rsidSect="00584EF1">
      <w:headerReference w:type="even" r:id="rId10"/>
      <w:headerReference w:type="default" r:id="rId11"/>
      <w:pgSz w:w="11906" w:h="16838"/>
      <w:pgMar w:top="284" w:right="849" w:bottom="426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4965" w:rsidRDefault="00A44965">
      <w:r>
        <w:separator/>
      </w:r>
    </w:p>
  </w:endnote>
  <w:endnote w:type="continuationSeparator" w:id="0">
    <w:p w:rsidR="00A44965" w:rsidRDefault="00A449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4965" w:rsidRDefault="00A44965">
      <w:r>
        <w:separator/>
      </w:r>
    </w:p>
  </w:footnote>
  <w:footnote w:type="continuationSeparator" w:id="0">
    <w:p w:rsidR="00A44965" w:rsidRDefault="00A449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5610" w:rsidRDefault="00205F28" w:rsidP="005A29BE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84EF1">
      <w:rPr>
        <w:rStyle w:val="a5"/>
        <w:noProof/>
      </w:rPr>
      <w:t>2</w:t>
    </w:r>
    <w:r>
      <w:rPr>
        <w:rStyle w:val="a5"/>
      </w:rPr>
      <w:fldChar w:fldCharType="end"/>
    </w:r>
  </w:p>
  <w:p w:rsidR="002F5610" w:rsidRDefault="00A44965" w:rsidP="00CF72DF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6DCB" w:rsidRDefault="00205F28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E97247">
      <w:rPr>
        <w:noProof/>
      </w:rPr>
      <w:t>8</w:t>
    </w:r>
    <w:r>
      <w:fldChar w:fldCharType="end"/>
    </w:r>
  </w:p>
  <w:p w:rsidR="002F5610" w:rsidRDefault="00A44965" w:rsidP="00CF72DF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AF548A"/>
    <w:multiLevelType w:val="hybridMultilevel"/>
    <w:tmpl w:val="B7C8E2FC"/>
    <w:lvl w:ilvl="0" w:tplc="3216F496">
      <w:start w:val="1"/>
      <w:numFmt w:val="decimal"/>
      <w:lvlText w:val="%1."/>
      <w:lvlJc w:val="left"/>
      <w:pPr>
        <w:ind w:left="1684" w:hanging="97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5F49"/>
    <w:rsid w:val="000A709D"/>
    <w:rsid w:val="000B6F62"/>
    <w:rsid w:val="001C3A1D"/>
    <w:rsid w:val="00205F28"/>
    <w:rsid w:val="00584EF1"/>
    <w:rsid w:val="00750D0F"/>
    <w:rsid w:val="00A25F49"/>
    <w:rsid w:val="00A44965"/>
    <w:rsid w:val="00A50E1E"/>
    <w:rsid w:val="00AB1C3D"/>
    <w:rsid w:val="00CA3BCD"/>
    <w:rsid w:val="00CA5C71"/>
    <w:rsid w:val="00E867A3"/>
    <w:rsid w:val="00E97247"/>
    <w:rsid w:val="00FD7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0AECA6-8E49-49CA-BFDA-D9677E3DF5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5F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A25F49"/>
    <w:pPr>
      <w:keepNext/>
      <w:keepLines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25F49"/>
    <w:rPr>
      <w:rFonts w:ascii="Cambria" w:eastAsia="Times New Roman" w:hAnsi="Cambria" w:cs="Times New Roman"/>
      <w:b/>
      <w:bCs/>
      <w:color w:val="4F81BD"/>
      <w:sz w:val="26"/>
      <w:szCs w:val="26"/>
      <w:lang w:val="x-none" w:eastAsia="x-none"/>
    </w:rPr>
  </w:style>
  <w:style w:type="paragraph" w:styleId="a3">
    <w:name w:val="header"/>
    <w:basedOn w:val="a"/>
    <w:link w:val="a4"/>
    <w:uiPriority w:val="99"/>
    <w:rsid w:val="00A25F49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basedOn w:val="a0"/>
    <w:link w:val="a3"/>
    <w:uiPriority w:val="99"/>
    <w:rsid w:val="00A25F4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a5">
    <w:name w:val="page number"/>
    <w:basedOn w:val="a0"/>
    <w:rsid w:val="00A25F49"/>
  </w:style>
  <w:style w:type="paragraph" w:styleId="a6">
    <w:name w:val="List Paragraph"/>
    <w:basedOn w:val="a"/>
    <w:uiPriority w:val="99"/>
    <w:qFormat/>
    <w:rsid w:val="00A25F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Цветовое выделение"/>
    <w:uiPriority w:val="99"/>
    <w:rsid w:val="00A25F49"/>
    <w:rPr>
      <w:b/>
      <w:bCs/>
      <w:color w:val="26282F"/>
    </w:rPr>
  </w:style>
  <w:style w:type="paragraph" w:customStyle="1" w:styleId="a8">
    <w:name w:val="Заголовок статьи"/>
    <w:basedOn w:val="a"/>
    <w:next w:val="a"/>
    <w:uiPriority w:val="99"/>
    <w:rsid w:val="00A25F49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customStyle="1" w:styleId="1">
    <w:name w:val="Абзац списка1"/>
    <w:basedOn w:val="a"/>
    <w:rsid w:val="00A25F49"/>
    <w:pPr>
      <w:suppressAutoHyphens/>
      <w:spacing w:after="200" w:line="276" w:lineRule="auto"/>
      <w:ind w:left="720"/>
    </w:pPr>
    <w:rPr>
      <w:rFonts w:ascii="Calibri" w:hAnsi="Calibri" w:cs="Calibri"/>
      <w:sz w:val="22"/>
      <w:szCs w:val="22"/>
      <w:lang w:eastAsia="ar-SA"/>
    </w:rPr>
  </w:style>
  <w:style w:type="paragraph" w:styleId="a9">
    <w:name w:val="Normal (Web)"/>
    <w:basedOn w:val="a"/>
    <w:uiPriority w:val="99"/>
    <w:rsid w:val="00E867A3"/>
    <w:pPr>
      <w:spacing w:before="100" w:beforeAutospacing="1" w:after="100" w:afterAutospacing="1"/>
    </w:pPr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AE72FF759FE94EB9866DBDB758DA2E67DCA236736EC26AE5EDB28FFF13DA6C00BA547F7444A4000E02D83F6873E4ED216B15F8428MCv5H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84A3544E09F988D4EA5F032AE8E4DA089B0AA22D02DA287A166BAD18909E97E701FD1499CB9834FC5784FE27ED23174B91330517BEG9H2K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8</Pages>
  <Words>3371</Words>
  <Characters>19217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2021-07-16T11:29:00Z</dcterms:created>
  <dcterms:modified xsi:type="dcterms:W3CDTF">2021-07-20T13:21:00Z</dcterms:modified>
</cp:coreProperties>
</file>