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BF0" w:rsidRPr="0026228A" w:rsidRDefault="003B4BF0" w:rsidP="003B4BF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3B4BF0" w:rsidRPr="0026228A" w:rsidRDefault="003B4BF0" w:rsidP="003B4BF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ЛЯМБИРСКИЙ МУНИЦИПАЛЬНЫЙ РАЙОН</w:t>
      </w:r>
    </w:p>
    <w:p w:rsidR="003B4BF0" w:rsidRPr="0026228A" w:rsidRDefault="003B4BF0" w:rsidP="003B4B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0"/>
          <w:lang w:eastAsia="ru-RU"/>
        </w:rPr>
        <w:t>СОВЕТ ДЕПУТАТОВ ПЕРВОМАЙСКОГО СЕЛЬСКОГО ПОСЕЛЕНИЯ</w:t>
      </w: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26228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</w:t>
      </w:r>
      <w:r w:rsidR="00797629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ПОСТАНОВЛЕНИЕ</w:t>
      </w:r>
    </w:p>
    <w:p w:rsidR="003B4BF0" w:rsidRPr="0026228A" w:rsidRDefault="003B4BF0" w:rsidP="003B4B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BF0" w:rsidRPr="0026228A" w:rsidRDefault="003B4BF0" w:rsidP="003B4B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9762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>1г.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629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6228A">
        <w:rPr>
          <w:rFonts w:ascii="Times New Roman" w:eastAsia="Times New Roman" w:hAnsi="Times New Roman" w:cs="Times New Roman"/>
          <w:sz w:val="24"/>
          <w:szCs w:val="20"/>
          <w:lang w:eastAsia="ru-RU"/>
        </w:rPr>
        <w:t>с. Первомайск</w:t>
      </w: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4BF0" w:rsidRPr="0026228A" w:rsidRDefault="003B4BF0" w:rsidP="003B4BF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22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принятии основных показателей прогноза социально- экономического развития Первомайского сельского поселения</w:t>
      </w: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на 20</w:t>
      </w:r>
      <w:r w:rsidR="0046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Pr="00262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BF0" w:rsidRPr="0026228A" w:rsidRDefault="003B4BF0" w:rsidP="003B4B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4BF0" w:rsidRPr="0026228A" w:rsidRDefault="003B4BF0" w:rsidP="003B4BF0">
      <w:pPr>
        <w:widowControl w:val="0"/>
        <w:shd w:val="clear" w:color="auto" w:fill="FFFFFF"/>
        <w:tabs>
          <w:tab w:val="left" w:pos="9053"/>
        </w:tabs>
        <w:autoSpaceDE w:val="0"/>
        <w:autoSpaceDN w:val="0"/>
        <w:adjustRightInd w:val="0"/>
        <w:spacing w:before="322" w:after="0" w:line="240" w:lineRule="auto"/>
        <w:ind w:left="45" w:firstLine="714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Рассмотрев основные показатели прогноза социально-экономического развития Первомайского сельского поселения Лямбирского муниципального района на 20</w:t>
      </w:r>
      <w:r w:rsidR="00465E94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21</w:t>
      </w:r>
      <w:r w:rsidRPr="002622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год, руководствуясь ст. 20 Устава Первомайского сельского поселения Лямбирского муниципального района, </w:t>
      </w:r>
      <w:r w:rsidR="0079762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Глава администрации постановляет</w:t>
      </w:r>
      <w:r w:rsidRPr="002622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:                                         </w:t>
      </w: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Принять основные показатели прогноза социально- экономического развития поселения на 20</w:t>
      </w:r>
      <w:r w:rsidR="00465E94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 (Прилагается)</w:t>
      </w: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 Считать показатели социально-экономического развития поселения основой для формирования бюджета Первомайского сельского поселения Лямбирского муниципального района на 20</w:t>
      </w:r>
      <w:r w:rsidR="00465E94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3B4BF0" w:rsidRPr="0026228A" w:rsidRDefault="003B4BF0" w:rsidP="003B4B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2622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настоящее </w:t>
      </w:r>
      <w:r w:rsidR="007976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262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Первомайского сельского поселения Лямбирского муниципального района Республики Мордовия.</w:t>
      </w: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4BF0" w:rsidRPr="0026228A" w:rsidRDefault="003B4BF0" w:rsidP="003B4B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2091" w:rsidRPr="00A52091" w:rsidRDefault="00A52091" w:rsidP="00A520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2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A52091" w:rsidRPr="00A52091" w:rsidRDefault="00A52091" w:rsidP="00A520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2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3B4BF0" w:rsidRPr="00A52091" w:rsidRDefault="00A52091" w:rsidP="00A520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2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Pr="00A52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В. П. Мхчян</w:t>
      </w:r>
    </w:p>
    <w:p w:rsidR="00AD21B2" w:rsidRPr="00A52091" w:rsidRDefault="00A52091">
      <w:pPr>
        <w:rPr>
          <w:b/>
        </w:rPr>
      </w:pPr>
    </w:p>
    <w:p w:rsidR="00465E94" w:rsidRDefault="00465E94"/>
    <w:tbl>
      <w:tblPr>
        <w:tblpPr w:leftFromText="180" w:rightFromText="180" w:vertAnchor="text" w:horzAnchor="page" w:tblpX="1137" w:tblpY="-247"/>
        <w:tblW w:w="14168" w:type="dxa"/>
        <w:tblLook w:val="04A0" w:firstRow="1" w:lastRow="0" w:firstColumn="1" w:lastColumn="0" w:noHBand="0" w:noVBand="1"/>
      </w:tblPr>
      <w:tblGrid>
        <w:gridCol w:w="709"/>
        <w:gridCol w:w="4247"/>
        <w:gridCol w:w="989"/>
        <w:gridCol w:w="1421"/>
        <w:gridCol w:w="1134"/>
        <w:gridCol w:w="868"/>
        <w:gridCol w:w="960"/>
        <w:gridCol w:w="960"/>
        <w:gridCol w:w="960"/>
        <w:gridCol w:w="960"/>
        <w:gridCol w:w="960"/>
      </w:tblGrid>
      <w:tr w:rsidR="00465E94" w:rsidRPr="00465E94" w:rsidTr="00A52091">
        <w:trPr>
          <w:trHeight w:val="300"/>
        </w:trPr>
        <w:tc>
          <w:tcPr>
            <w:tcW w:w="936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bookmarkStart w:id="0" w:name="RANGE!A1:S25"/>
            <w:r w:rsidRPr="00465E94">
              <w:rPr>
                <w:rFonts w:ascii="Arial CYR" w:eastAsia="Times New Roman" w:hAnsi="Arial CYR" w:cs="Arial CYR"/>
                <w:b/>
                <w:bCs/>
                <w:lang w:eastAsia="ru-RU"/>
              </w:rPr>
              <w:lastRenderedPageBreak/>
              <w:t>Прогноз социально-экономического развития Первомайского сельского поселения на 2022-2024 гг.</w:t>
            </w:r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300"/>
        </w:trPr>
        <w:tc>
          <w:tcPr>
            <w:tcW w:w="936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420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№№         п/п</w:t>
            </w:r>
          </w:p>
        </w:tc>
        <w:tc>
          <w:tcPr>
            <w:tcW w:w="4247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 показателей</w:t>
            </w:r>
          </w:p>
        </w:tc>
        <w:tc>
          <w:tcPr>
            <w:tcW w:w="989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Ед.изм</w:t>
            </w:r>
            <w:proofErr w:type="spellEnd"/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Прогноз на 2022 год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Прогноз на 2023 год</w:t>
            </w:r>
          </w:p>
        </w:tc>
        <w:tc>
          <w:tcPr>
            <w:tcW w:w="868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Прогноз на 2024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97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7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55"/>
        </w:trPr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47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89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4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68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3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60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скота и птицы во всех категориях хозяйств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_GoBack"/>
            <w:bookmarkEnd w:id="1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8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молока во всех категориях хозяйств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81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сахарной свеклы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81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производства зеленого горошка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Фонд оплаты труда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37076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39362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Прибыль прибыльных организаций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т. ч. сельского хозяйства</w:t>
            </w:r>
          </w:p>
        </w:tc>
        <w:tc>
          <w:tcPr>
            <w:tcW w:w="9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585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 оборота розничной торговли во всех каналах реализации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тыс.руб</w:t>
            </w:r>
            <w:proofErr w:type="spellEnd"/>
            <w:r w:rsidRPr="00465E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22484,8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24039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25726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1020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Объем инвестиций в основной </w:t>
            </w:r>
            <w:proofErr w:type="gramStart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капитал  (</w:t>
            </w:r>
            <w:proofErr w:type="gramEnd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за  исключение бюджетных средств)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640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Объем отгруженных товаров собственного производства, выполненных работ и услуг собственными силами </w:t>
            </w:r>
            <w:proofErr w:type="gramStart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 без</w:t>
            </w:r>
            <w:proofErr w:type="gramEnd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НДС и акциза) по видам деятельности "Обрабатывающие производства", "Обеспечение электрической энергией, газом и паром; кондиционирование воздуха, "Водоснабжение; водоотведение, организация сбора и утилизация отходов, деятельность по ликвидации загрязнений" </w:t>
            </w:r>
          </w:p>
        </w:tc>
        <w:tc>
          <w:tcPr>
            <w:tcW w:w="98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тыс.руб</w:t>
            </w:r>
            <w:proofErr w:type="spellEnd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1230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Общая </w:t>
            </w:r>
            <w:proofErr w:type="gramStart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 введенного</w:t>
            </w:r>
            <w:proofErr w:type="gramEnd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 в  эксплуатацию  жилья  с  учетом  индивидуального  жилищного  строительства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465E9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кв.м</w:t>
            </w:r>
            <w:proofErr w:type="spellEnd"/>
          </w:p>
        </w:tc>
        <w:tc>
          <w:tcPr>
            <w:tcW w:w="1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465E9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65E94" w:rsidRPr="00465E94" w:rsidTr="00A52091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E94" w:rsidRPr="00465E94" w:rsidRDefault="00465E94" w:rsidP="00A52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65E94" w:rsidRDefault="00465E94"/>
    <w:p w:rsidR="00465E94" w:rsidRDefault="00465E94">
      <w:bookmarkStart w:id="2" w:name="RANGE!A1:V25"/>
      <w:bookmarkEnd w:id="2"/>
    </w:p>
    <w:sectPr w:rsidR="00465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BF0"/>
    <w:rsid w:val="000B6F62"/>
    <w:rsid w:val="003B4BF0"/>
    <w:rsid w:val="00465E94"/>
    <w:rsid w:val="00797629"/>
    <w:rsid w:val="00A52091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51017-AE36-416E-A4BE-3AA794303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0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20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3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2022-02-08T08:13:00Z</cp:lastPrinted>
  <dcterms:created xsi:type="dcterms:W3CDTF">2021-12-27T10:10:00Z</dcterms:created>
  <dcterms:modified xsi:type="dcterms:W3CDTF">2022-02-08T08:14:00Z</dcterms:modified>
</cp:coreProperties>
</file>