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074D" w:rsidRPr="008B074D" w:rsidRDefault="008B074D" w:rsidP="008B07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B07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 Р О Т О К О Л</w:t>
      </w:r>
    </w:p>
    <w:p w:rsidR="008B074D" w:rsidRPr="008B074D" w:rsidRDefault="008B074D" w:rsidP="008B07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B07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публичных слушаний по проекту внесения изменений в Правила землепользования и застройки Первомайского сельского поселения Лямбирского муниципального района Республики Мордовия</w:t>
      </w:r>
    </w:p>
    <w:p w:rsidR="008B074D" w:rsidRPr="008B074D" w:rsidRDefault="008B074D" w:rsidP="008B074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B074D" w:rsidRDefault="008B074D" w:rsidP="008B074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B07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 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</w:t>
      </w:r>
      <w:r w:rsidRPr="008B07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апреля</w:t>
      </w:r>
      <w:r w:rsidRPr="008B07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22</w:t>
      </w:r>
      <w:r w:rsidRPr="008B07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</w:t>
      </w:r>
      <w:r w:rsidRPr="008B07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8B07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8B07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         </w:t>
      </w:r>
      <w:r w:rsidRPr="008B07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                 село Первомайск </w:t>
      </w:r>
    </w:p>
    <w:p w:rsidR="008B074D" w:rsidRPr="008B074D" w:rsidRDefault="008B074D" w:rsidP="008B074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B074D" w:rsidRPr="008B074D" w:rsidRDefault="008B074D" w:rsidP="008B07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074D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проведения: Администрация Первомайского сельского поселения с 15-00 часов.</w:t>
      </w:r>
    </w:p>
    <w:p w:rsidR="008B074D" w:rsidRPr="008B074D" w:rsidRDefault="008B074D" w:rsidP="008B07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074D" w:rsidRPr="008B074D" w:rsidRDefault="008B074D" w:rsidP="008B074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B07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Председательствующий: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Мхчян В. П</w:t>
      </w:r>
      <w:r w:rsidRPr="008B0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Глава администрации </w:t>
      </w:r>
      <w:proofErr w:type="gramStart"/>
      <w:r w:rsidRPr="008B074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 сельского</w:t>
      </w:r>
      <w:proofErr w:type="gramEnd"/>
      <w:r w:rsidRPr="008B0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поселения.</w:t>
      </w:r>
    </w:p>
    <w:p w:rsidR="008B074D" w:rsidRPr="008B074D" w:rsidRDefault="008B074D" w:rsidP="008B074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B07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Секретарь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Лукьянова И. Ф</w:t>
      </w:r>
      <w:r w:rsidRPr="008B07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8B074D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заместитель Главы администрации.</w:t>
      </w:r>
    </w:p>
    <w:p w:rsidR="008B074D" w:rsidRPr="008B074D" w:rsidRDefault="008B074D" w:rsidP="008B07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B074D" w:rsidRPr="008B074D" w:rsidRDefault="008B074D" w:rsidP="008B07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B07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Всего присутствующих –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42</w:t>
      </w:r>
      <w:r w:rsidRPr="008B07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человек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Pr="008B07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из них:</w:t>
      </w:r>
    </w:p>
    <w:p w:rsidR="008B074D" w:rsidRPr="008B074D" w:rsidRDefault="008B074D" w:rsidP="008B07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B07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жители с. Первомайск -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26</w:t>
      </w:r>
      <w:r w:rsidRPr="008B07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 </w:t>
      </w:r>
    </w:p>
    <w:p w:rsidR="008B074D" w:rsidRPr="008B074D" w:rsidRDefault="008B074D" w:rsidP="008B07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B07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п. Первомайское отд. СХТ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–7</w:t>
      </w:r>
    </w:p>
    <w:p w:rsidR="008B074D" w:rsidRPr="008B074D" w:rsidRDefault="008B074D" w:rsidP="008B07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B07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д.Кадышево-1</w:t>
      </w:r>
    </w:p>
    <w:p w:rsidR="008B074D" w:rsidRPr="008B074D" w:rsidRDefault="008B074D" w:rsidP="008B07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B07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д. Кошкаровка-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Pr="008B07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</w:p>
    <w:p w:rsidR="008B074D" w:rsidRPr="008B074D" w:rsidRDefault="008B074D" w:rsidP="008B07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B074D" w:rsidRPr="008B074D" w:rsidRDefault="008B074D" w:rsidP="008B074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074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публичные слушания представлены следующие демонстрационные материалы:</w:t>
      </w:r>
    </w:p>
    <w:p w:rsidR="008B074D" w:rsidRPr="008B074D" w:rsidRDefault="008B074D" w:rsidP="008B074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074D">
        <w:rPr>
          <w:rFonts w:ascii="Times New Roman" w:eastAsia="Times New Roman" w:hAnsi="Times New Roman" w:cs="Times New Roman"/>
          <w:sz w:val="28"/>
          <w:szCs w:val="28"/>
          <w:lang w:eastAsia="ru-RU"/>
        </w:rPr>
        <w:t>1. Текстовая часть «Правила землепользования и застройки Первомайского сельского поселения Лямбирского муниципального района»;</w:t>
      </w:r>
    </w:p>
    <w:p w:rsidR="008B074D" w:rsidRPr="008B074D" w:rsidRDefault="008B074D" w:rsidP="008B074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B074D" w:rsidRPr="008B074D" w:rsidRDefault="008B074D" w:rsidP="008B07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B074D" w:rsidRPr="008B074D" w:rsidRDefault="008B074D" w:rsidP="008B07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B07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Слушали:</w:t>
      </w:r>
    </w:p>
    <w:p w:rsidR="008B074D" w:rsidRPr="008B074D" w:rsidRDefault="008B074D" w:rsidP="008B07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Мхчян В. П.</w:t>
      </w:r>
      <w:r w:rsidRPr="008B07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Pr="008B0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Глава администрации – ознакомил с общим порядком организации публичных слушаний. Разъяснила, что Правила землепользования и застройки – это документ градостроительного зонирования, который утверждается нормативным правовым актом органа местного самоуправления, и в котором устанавливаются территориальные зоны, градостроительные регламенты, порядок применения такого документа и порядок внесения в него изменений.</w:t>
      </w:r>
    </w:p>
    <w:p w:rsidR="008B074D" w:rsidRPr="008B074D" w:rsidRDefault="008B074D" w:rsidP="008B07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074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карте градостроительного зонирования устанавливаются границы территориальных зон с особыми условиями использования территории.</w:t>
      </w:r>
    </w:p>
    <w:p w:rsidR="008B074D" w:rsidRPr="008B074D" w:rsidRDefault="008B074D" w:rsidP="008B07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074D">
        <w:rPr>
          <w:rFonts w:ascii="Times New Roman" w:eastAsia="Times New Roman" w:hAnsi="Times New Roman" w:cs="Times New Roman"/>
          <w:sz w:val="28"/>
          <w:szCs w:val="28"/>
          <w:lang w:eastAsia="ru-RU"/>
        </w:rPr>
        <w:t>В градостроительном регламенте в отношении земельных участков и объектов капитального строительства, расположенных в пределах соответствующей территориальной зоны, указываются:</w:t>
      </w:r>
    </w:p>
    <w:p w:rsidR="008B074D" w:rsidRPr="008B074D" w:rsidRDefault="008B074D" w:rsidP="008B07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074D">
        <w:rPr>
          <w:rFonts w:ascii="Times New Roman" w:eastAsia="Times New Roman" w:hAnsi="Times New Roman" w:cs="Times New Roman"/>
          <w:sz w:val="28"/>
          <w:szCs w:val="28"/>
          <w:lang w:eastAsia="ru-RU"/>
        </w:rPr>
        <w:t>1) виды разрешенного использования земельных участков и объектов капитального строительства;</w:t>
      </w:r>
    </w:p>
    <w:p w:rsidR="008B074D" w:rsidRPr="008B074D" w:rsidRDefault="008B074D" w:rsidP="008B07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074D">
        <w:rPr>
          <w:rFonts w:ascii="Times New Roman" w:eastAsia="Times New Roman" w:hAnsi="Times New Roman" w:cs="Times New Roman"/>
          <w:sz w:val="28"/>
          <w:szCs w:val="28"/>
          <w:lang w:eastAsia="ru-RU"/>
        </w:rPr>
        <w:t>2) 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строительства:</w:t>
      </w:r>
    </w:p>
    <w:p w:rsidR="008B074D" w:rsidRDefault="008B074D" w:rsidP="008B07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074D">
        <w:rPr>
          <w:rFonts w:ascii="Times New Roman" w:eastAsia="Times New Roman" w:hAnsi="Times New Roman" w:cs="Times New Roman"/>
          <w:sz w:val="28"/>
          <w:szCs w:val="28"/>
          <w:lang w:eastAsia="ru-RU"/>
        </w:rPr>
        <w:t>3) градостроительные ограничения и особые условия использования территории Первомайского сельского поселения.</w:t>
      </w:r>
    </w:p>
    <w:p w:rsidR="008B074D" w:rsidRPr="008B074D" w:rsidRDefault="008B074D" w:rsidP="008B07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Необходимо в </w:t>
      </w:r>
      <w:r w:rsidR="00C47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статью </w:t>
      </w:r>
      <w:r w:rsidR="00C4705B" w:rsidRPr="00C4705B">
        <w:rPr>
          <w:rFonts w:ascii="Times New Roman" w:eastAsia="Times New Roman" w:hAnsi="Times New Roman" w:cs="Times New Roman"/>
          <w:sz w:val="28"/>
          <w:szCs w:val="28"/>
          <w:lang w:eastAsia="ru-RU"/>
        </w:rPr>
        <w:t>49.4. Ж4.  Индивидуальная жилая застройка усадебного</w:t>
      </w:r>
      <w:r w:rsidR="00DB3B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типа</w:t>
      </w:r>
      <w:r w:rsidR="00C4705B" w:rsidRPr="00C47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4705B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раздел «</w:t>
      </w:r>
      <w:r w:rsidR="00762FFD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Условно -</w:t>
      </w:r>
      <w:r w:rsidR="00C4705B" w:rsidRPr="00C47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разрешенные виды использования (код вида </w:t>
      </w:r>
      <w:r w:rsidR="00C4705B" w:rsidRPr="00C470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разрешенного использования)</w:t>
      </w:r>
      <w:r w:rsidR="00C47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добавить вид </w:t>
      </w:r>
      <w:r w:rsidR="00762FFD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условно-</w:t>
      </w:r>
      <w:r w:rsidR="00C470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разрешенного использования «</w:t>
      </w:r>
      <w:bookmarkStart w:id="0" w:name="_GoBack"/>
      <w:bookmarkEnd w:id="0"/>
      <w:r w:rsidR="00C47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размещение гаража». </w:t>
      </w:r>
    </w:p>
    <w:p w:rsidR="008B074D" w:rsidRPr="008B074D" w:rsidRDefault="008B074D" w:rsidP="008B07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074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принять проект по данному вопросу.</w:t>
      </w:r>
    </w:p>
    <w:p w:rsidR="008B074D" w:rsidRPr="008B074D" w:rsidRDefault="008B074D" w:rsidP="008B07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074D">
        <w:rPr>
          <w:rFonts w:ascii="Times New Roman" w:eastAsia="Times New Roman" w:hAnsi="Times New Roman" w:cs="Times New Roman"/>
          <w:sz w:val="28"/>
          <w:szCs w:val="28"/>
          <w:lang w:eastAsia="ru-RU"/>
        </w:rPr>
        <w:t>- У кого какие предложения, замечания, заявления?</w:t>
      </w:r>
    </w:p>
    <w:p w:rsidR="008B074D" w:rsidRPr="008B074D" w:rsidRDefault="008B074D" w:rsidP="008B07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074D" w:rsidRPr="008B074D" w:rsidRDefault="008B074D" w:rsidP="008B07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074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 публичных слушаний предложений и замечаний, касающихся проекта Правил землепользования и застройки, для включения их в протокол публичных слушаний не выразили.</w:t>
      </w:r>
    </w:p>
    <w:p w:rsidR="008B074D" w:rsidRPr="008B074D" w:rsidRDefault="008B074D" w:rsidP="008B07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074D" w:rsidRPr="008B074D" w:rsidRDefault="008B074D" w:rsidP="008B07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B07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Слушали:</w:t>
      </w:r>
    </w:p>
    <w:p w:rsidR="008B074D" w:rsidRPr="008B074D" w:rsidRDefault="00C4705B" w:rsidP="008B07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Федорову Е. Ю.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Главу</w:t>
      </w:r>
      <w:r w:rsidR="008B074D" w:rsidRPr="008B0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Первомайского сельского поселения – предложил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B074D" w:rsidRPr="008B0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одобрить в целом вышеназванный проект и рекомендовать его к утверждению на сессии Совета депутатов Первомайского сельского поселения.</w:t>
      </w:r>
    </w:p>
    <w:p w:rsidR="008B074D" w:rsidRPr="008B074D" w:rsidRDefault="008B074D" w:rsidP="008B07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074D" w:rsidRPr="008B074D" w:rsidRDefault="008B074D" w:rsidP="008B07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07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Голосовали:</w:t>
      </w:r>
      <w:r w:rsidRPr="008B0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– </w:t>
      </w:r>
      <w:r w:rsidR="00C4705B">
        <w:rPr>
          <w:rFonts w:ascii="Times New Roman" w:eastAsia="Times New Roman" w:hAnsi="Times New Roman" w:cs="Times New Roman"/>
          <w:sz w:val="28"/>
          <w:szCs w:val="28"/>
          <w:lang w:eastAsia="ru-RU"/>
        </w:rPr>
        <w:t>42</w:t>
      </w:r>
      <w:r w:rsidRPr="008B074D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против – нет, воздержались – нет.</w:t>
      </w:r>
    </w:p>
    <w:p w:rsidR="008B074D" w:rsidRPr="008B074D" w:rsidRDefault="008B074D" w:rsidP="008B07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074D" w:rsidRPr="008B074D" w:rsidRDefault="008B074D" w:rsidP="008B074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B074D" w:rsidRPr="008B074D" w:rsidRDefault="008B074D" w:rsidP="008B07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074D" w:rsidRPr="008B074D" w:rsidRDefault="008B074D" w:rsidP="008B07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074D" w:rsidRPr="008B074D" w:rsidRDefault="008B074D" w:rsidP="008B074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B07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Председатель                      </w:t>
      </w:r>
      <w:r w:rsidR="00C470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В. П. Мхчян</w:t>
      </w:r>
      <w:r w:rsidRPr="008B07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B074D" w:rsidRPr="008B074D" w:rsidRDefault="008B074D" w:rsidP="008B074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B074D" w:rsidRPr="008B074D" w:rsidRDefault="008B074D" w:rsidP="008B07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7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Секретарь                                                           </w:t>
      </w:r>
      <w:r w:rsidR="00C470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И. Ф. Лукьянова</w:t>
      </w:r>
      <w:r w:rsidRPr="008B07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B074D" w:rsidRPr="008B074D" w:rsidRDefault="008B074D" w:rsidP="008B07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21B2" w:rsidRDefault="000C5BDC"/>
    <w:sectPr w:rsidR="00AD21B2" w:rsidSect="00086CE8">
      <w:pgSz w:w="11906" w:h="16838"/>
      <w:pgMar w:top="426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74D"/>
    <w:rsid w:val="000B6F62"/>
    <w:rsid w:val="000C5BDC"/>
    <w:rsid w:val="002D5AA7"/>
    <w:rsid w:val="00362B65"/>
    <w:rsid w:val="00403230"/>
    <w:rsid w:val="00675886"/>
    <w:rsid w:val="007001BE"/>
    <w:rsid w:val="00762FFD"/>
    <w:rsid w:val="008B074D"/>
    <w:rsid w:val="00AB1C3D"/>
    <w:rsid w:val="00C4705B"/>
    <w:rsid w:val="00CB0606"/>
    <w:rsid w:val="00DB3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40AB9B-D59E-473E-A6E5-1ED866850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5B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C5B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2022-08-08T09:31:00Z</cp:lastPrinted>
  <dcterms:created xsi:type="dcterms:W3CDTF">2022-04-22T09:06:00Z</dcterms:created>
  <dcterms:modified xsi:type="dcterms:W3CDTF">2022-08-08T09:31:00Z</dcterms:modified>
</cp:coreProperties>
</file>