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0B173" w14:textId="77777777" w:rsidR="00AB4DCF" w:rsidRPr="008C6009" w:rsidRDefault="00964AC9" w:rsidP="00170E6E">
      <w:pPr>
        <w:spacing w:after="0"/>
        <w:jc w:val="center"/>
        <w:rPr>
          <w:rFonts w:ascii="Times New Roman" w:hAnsi="Times New Roman" w:cs="Times New Roman"/>
          <w:b/>
          <w:sz w:val="24"/>
        </w:rPr>
      </w:pPr>
      <w:r w:rsidRPr="008C6009">
        <w:rPr>
          <w:rFonts w:ascii="Times New Roman" w:hAnsi="Times New Roman" w:cs="Times New Roman"/>
          <w:b/>
          <w:sz w:val="24"/>
        </w:rPr>
        <w:t>ПРОТОКОЛ</w:t>
      </w:r>
    </w:p>
    <w:p w14:paraId="35243BF4" w14:textId="77777777" w:rsidR="00845806" w:rsidRPr="008C6009" w:rsidRDefault="00845806" w:rsidP="00170E6E">
      <w:pPr>
        <w:spacing w:after="0"/>
        <w:jc w:val="center"/>
        <w:rPr>
          <w:rFonts w:ascii="Times New Roman" w:hAnsi="Times New Roman" w:cs="Times New Roman"/>
          <w:b/>
          <w:sz w:val="24"/>
        </w:rPr>
      </w:pPr>
      <w:r w:rsidRPr="008C6009">
        <w:rPr>
          <w:rFonts w:ascii="Times New Roman" w:hAnsi="Times New Roman" w:cs="Times New Roman"/>
          <w:b/>
          <w:sz w:val="24"/>
        </w:rPr>
        <w:t>ОБЩЕСТВЕННЫХ СЛУШАНИЙ</w:t>
      </w:r>
    </w:p>
    <w:p w14:paraId="4A1CDBCD" w14:textId="77777777" w:rsidR="00170E6E" w:rsidRPr="008C6009" w:rsidRDefault="00170E6E" w:rsidP="00170E6E">
      <w:pPr>
        <w:spacing w:after="0"/>
        <w:jc w:val="center"/>
        <w:rPr>
          <w:rFonts w:ascii="Times New Roman" w:hAnsi="Times New Roman" w:cs="Times New Roman"/>
          <w:b/>
          <w:sz w:val="24"/>
        </w:rPr>
      </w:pPr>
    </w:p>
    <w:p w14:paraId="50293158" w14:textId="7C2CE626" w:rsidR="00170E6E" w:rsidRDefault="001A28EF" w:rsidP="001A28EF">
      <w:pPr>
        <w:spacing w:after="0"/>
        <w:rPr>
          <w:rFonts w:ascii="Times New Roman" w:hAnsi="Times New Roman" w:cs="Times New Roman"/>
          <w:b/>
          <w:sz w:val="24"/>
        </w:rPr>
      </w:pPr>
      <w:r w:rsidRPr="001A28EF">
        <w:rPr>
          <w:rFonts w:ascii="Times New Roman" w:hAnsi="Times New Roman" w:cs="Times New Roman"/>
          <w:b/>
          <w:sz w:val="24"/>
        </w:rPr>
        <w:t xml:space="preserve">Республика </w:t>
      </w:r>
      <w:proofErr w:type="gramStart"/>
      <w:r w:rsidRPr="001A28EF">
        <w:rPr>
          <w:rFonts w:ascii="Times New Roman" w:hAnsi="Times New Roman" w:cs="Times New Roman"/>
          <w:b/>
          <w:sz w:val="24"/>
        </w:rPr>
        <w:t>Мордовия</w:t>
      </w:r>
      <w:r>
        <w:rPr>
          <w:rFonts w:ascii="Times New Roman" w:hAnsi="Times New Roman" w:cs="Times New Roman"/>
          <w:b/>
          <w:sz w:val="24"/>
        </w:rPr>
        <w:t xml:space="preserve">,   </w:t>
      </w:r>
      <w:proofErr w:type="gramEnd"/>
      <w:r>
        <w:rPr>
          <w:rFonts w:ascii="Times New Roman" w:hAnsi="Times New Roman" w:cs="Times New Roman"/>
          <w:b/>
          <w:sz w:val="24"/>
        </w:rPr>
        <w:t xml:space="preserve">                                                                         </w:t>
      </w:r>
      <w:r w:rsidR="00A40193" w:rsidRPr="008C6009">
        <w:rPr>
          <w:rFonts w:ascii="Times New Roman" w:hAnsi="Times New Roman" w:cs="Times New Roman"/>
          <w:b/>
          <w:sz w:val="24"/>
        </w:rPr>
        <w:t xml:space="preserve"> </w:t>
      </w:r>
      <w:r w:rsidR="00170E6E" w:rsidRPr="008C6009">
        <w:rPr>
          <w:rFonts w:ascii="Times New Roman" w:hAnsi="Times New Roman" w:cs="Times New Roman"/>
          <w:b/>
          <w:sz w:val="24"/>
        </w:rPr>
        <w:t>«</w:t>
      </w:r>
      <w:r w:rsidR="00AF6073">
        <w:rPr>
          <w:rFonts w:ascii="Times New Roman" w:hAnsi="Times New Roman" w:cs="Times New Roman"/>
          <w:b/>
          <w:sz w:val="24"/>
        </w:rPr>
        <w:t>21</w:t>
      </w:r>
      <w:r w:rsidR="00170E6E" w:rsidRPr="008C6009">
        <w:rPr>
          <w:rFonts w:ascii="Times New Roman" w:hAnsi="Times New Roman" w:cs="Times New Roman"/>
          <w:b/>
          <w:sz w:val="24"/>
        </w:rPr>
        <w:t xml:space="preserve">» </w:t>
      </w:r>
      <w:r>
        <w:rPr>
          <w:rFonts w:ascii="Times New Roman" w:hAnsi="Times New Roman" w:cs="Times New Roman"/>
          <w:b/>
          <w:sz w:val="24"/>
        </w:rPr>
        <w:t>января</w:t>
      </w:r>
      <w:r w:rsidR="00170E6E" w:rsidRPr="008C6009">
        <w:rPr>
          <w:rFonts w:ascii="Times New Roman" w:hAnsi="Times New Roman" w:cs="Times New Roman"/>
          <w:b/>
          <w:sz w:val="24"/>
        </w:rPr>
        <w:t xml:space="preserve"> 202</w:t>
      </w:r>
      <w:r>
        <w:rPr>
          <w:rFonts w:ascii="Times New Roman" w:hAnsi="Times New Roman" w:cs="Times New Roman"/>
          <w:b/>
          <w:sz w:val="24"/>
        </w:rPr>
        <w:t>3</w:t>
      </w:r>
      <w:r w:rsidR="00170E6E" w:rsidRPr="008C6009">
        <w:rPr>
          <w:rFonts w:ascii="Times New Roman" w:hAnsi="Times New Roman" w:cs="Times New Roman"/>
          <w:b/>
          <w:sz w:val="24"/>
        </w:rPr>
        <w:t xml:space="preserve"> года</w:t>
      </w:r>
    </w:p>
    <w:p w14:paraId="158E9295" w14:textId="1390774F" w:rsidR="001A28EF" w:rsidRDefault="001A28EF" w:rsidP="001A28EF">
      <w:pPr>
        <w:spacing w:after="0"/>
        <w:rPr>
          <w:rFonts w:ascii="Times New Roman" w:hAnsi="Times New Roman" w:cs="Times New Roman"/>
          <w:b/>
          <w:sz w:val="24"/>
        </w:rPr>
      </w:pPr>
      <w:r w:rsidRPr="001A28EF">
        <w:rPr>
          <w:rFonts w:ascii="Times New Roman" w:hAnsi="Times New Roman" w:cs="Times New Roman"/>
          <w:b/>
          <w:sz w:val="24"/>
        </w:rPr>
        <w:t xml:space="preserve">Лямбирский район, с. </w:t>
      </w:r>
      <w:proofErr w:type="spellStart"/>
      <w:r w:rsidRPr="001A28EF">
        <w:rPr>
          <w:rFonts w:ascii="Times New Roman" w:hAnsi="Times New Roman" w:cs="Times New Roman"/>
          <w:b/>
          <w:sz w:val="24"/>
        </w:rPr>
        <w:t>Лямбирь</w:t>
      </w:r>
      <w:proofErr w:type="spellEnd"/>
      <w:r w:rsidRPr="008C6009">
        <w:rPr>
          <w:rFonts w:ascii="Times New Roman" w:hAnsi="Times New Roman" w:cs="Times New Roman"/>
          <w:b/>
          <w:sz w:val="24"/>
        </w:rPr>
        <w:t xml:space="preserve">                                   </w:t>
      </w:r>
      <w:r>
        <w:rPr>
          <w:rFonts w:ascii="Times New Roman" w:hAnsi="Times New Roman" w:cs="Times New Roman"/>
          <w:b/>
          <w:sz w:val="24"/>
        </w:rPr>
        <w:t xml:space="preserve">                          </w:t>
      </w:r>
      <w:r w:rsidRPr="008C6009">
        <w:rPr>
          <w:rFonts w:ascii="Times New Roman" w:hAnsi="Times New Roman" w:cs="Times New Roman"/>
          <w:b/>
          <w:sz w:val="24"/>
        </w:rPr>
        <w:t xml:space="preserve">    </w:t>
      </w:r>
    </w:p>
    <w:p w14:paraId="3D44494A" w14:textId="77777777" w:rsidR="00170E6E" w:rsidRPr="008C6009" w:rsidRDefault="00170E6E" w:rsidP="007469FB">
      <w:pPr>
        <w:spacing w:after="0"/>
        <w:rPr>
          <w:rFonts w:ascii="Times New Roman" w:hAnsi="Times New Roman" w:cs="Times New Roman"/>
          <w:b/>
          <w:sz w:val="24"/>
        </w:rPr>
      </w:pPr>
    </w:p>
    <w:p w14:paraId="7AC3B9F9" w14:textId="189464FD" w:rsidR="00104D13" w:rsidRDefault="00964AC9" w:rsidP="007469FB">
      <w:pPr>
        <w:spacing w:after="0" w:line="240" w:lineRule="auto"/>
        <w:jc w:val="center"/>
        <w:rPr>
          <w:rFonts w:ascii="Times New Roman" w:hAnsi="Times New Roman" w:cs="Times New Roman"/>
          <w:b/>
          <w:sz w:val="24"/>
        </w:rPr>
      </w:pPr>
      <w:r w:rsidRPr="008C6009">
        <w:rPr>
          <w:rFonts w:ascii="Times New Roman" w:hAnsi="Times New Roman" w:cs="Times New Roman"/>
          <w:b/>
          <w:sz w:val="24"/>
        </w:rPr>
        <w:t xml:space="preserve">Проведение </w:t>
      </w:r>
      <w:r w:rsidR="008B2562" w:rsidRPr="008C6009">
        <w:rPr>
          <w:rFonts w:ascii="Times New Roman" w:hAnsi="Times New Roman" w:cs="Times New Roman"/>
          <w:b/>
          <w:sz w:val="24"/>
        </w:rPr>
        <w:t xml:space="preserve">общественных обсуждений в форме общественных </w:t>
      </w:r>
      <w:proofErr w:type="gramStart"/>
      <w:r w:rsidR="008B2562" w:rsidRPr="008C6009">
        <w:rPr>
          <w:rFonts w:ascii="Times New Roman" w:hAnsi="Times New Roman" w:cs="Times New Roman"/>
          <w:b/>
          <w:sz w:val="24"/>
        </w:rPr>
        <w:t>слушаний  проектной</w:t>
      </w:r>
      <w:proofErr w:type="gramEnd"/>
      <w:r w:rsidR="008B2562" w:rsidRPr="008C6009">
        <w:rPr>
          <w:rFonts w:ascii="Times New Roman" w:hAnsi="Times New Roman" w:cs="Times New Roman"/>
          <w:b/>
          <w:sz w:val="24"/>
        </w:rPr>
        <w:t xml:space="preserve"> документации </w:t>
      </w:r>
      <w:r w:rsidR="001A28EF" w:rsidRPr="001A28EF">
        <w:rPr>
          <w:rFonts w:ascii="Times New Roman" w:hAnsi="Times New Roman" w:cs="Times New Roman"/>
          <w:b/>
          <w:sz w:val="24"/>
        </w:rPr>
        <w:t>«</w:t>
      </w:r>
      <w:r w:rsidR="00AF6073" w:rsidRPr="00AF6073">
        <w:rPr>
          <w:rFonts w:ascii="Times New Roman" w:hAnsi="Times New Roman" w:cs="Times New Roman"/>
          <w:b/>
          <w:sz w:val="24"/>
        </w:rPr>
        <w:t>Межмуниципальный комплекс по обработке отходов</w:t>
      </w:r>
      <w:r w:rsidR="001A28EF" w:rsidRPr="001A28EF">
        <w:rPr>
          <w:rFonts w:ascii="Times New Roman" w:hAnsi="Times New Roman" w:cs="Times New Roman"/>
          <w:b/>
          <w:sz w:val="24"/>
        </w:rPr>
        <w:t>»</w:t>
      </w:r>
      <w:r w:rsidR="008B2562" w:rsidRPr="008C6009">
        <w:rPr>
          <w:rFonts w:ascii="Times New Roman" w:hAnsi="Times New Roman" w:cs="Times New Roman"/>
          <w:b/>
          <w:sz w:val="24"/>
        </w:rPr>
        <w:t>, включая материалы оценки воздействия на окружающую среду и техническое задание на разработку материалов оценки воздействия</w:t>
      </w:r>
      <w:r w:rsidR="00A40193" w:rsidRPr="008C6009">
        <w:rPr>
          <w:rFonts w:ascii="Times New Roman" w:hAnsi="Times New Roman" w:cs="Times New Roman"/>
          <w:b/>
          <w:sz w:val="24"/>
        </w:rPr>
        <w:t xml:space="preserve"> </w:t>
      </w:r>
      <w:r w:rsidR="008B2562" w:rsidRPr="008C6009">
        <w:rPr>
          <w:rFonts w:ascii="Times New Roman" w:hAnsi="Times New Roman" w:cs="Times New Roman"/>
          <w:b/>
          <w:sz w:val="24"/>
        </w:rPr>
        <w:t xml:space="preserve"> на окружающую среду»</w:t>
      </w:r>
    </w:p>
    <w:p w14:paraId="0FF2F848" w14:textId="77777777" w:rsidR="007469FB" w:rsidRPr="008C6009" w:rsidRDefault="007469FB" w:rsidP="007469FB">
      <w:pPr>
        <w:spacing w:after="0" w:line="240" w:lineRule="auto"/>
        <w:jc w:val="center"/>
        <w:rPr>
          <w:rFonts w:ascii="Times New Roman" w:hAnsi="Times New Roman" w:cs="Times New Roman"/>
          <w:b/>
          <w:sz w:val="24"/>
        </w:rPr>
      </w:pPr>
    </w:p>
    <w:p w14:paraId="41C27A1F" w14:textId="0C6805E4" w:rsidR="00964AC9" w:rsidRPr="008C6009" w:rsidRDefault="009B1C12" w:rsidP="008C6009">
      <w:pPr>
        <w:spacing w:after="0"/>
        <w:ind w:firstLine="708"/>
        <w:jc w:val="both"/>
        <w:rPr>
          <w:rFonts w:ascii="Times New Roman" w:hAnsi="Times New Roman" w:cs="Times New Roman"/>
          <w:sz w:val="24"/>
          <w:lang w:bidi="ru-RU"/>
        </w:rPr>
      </w:pPr>
      <w:r w:rsidRPr="008C6009">
        <w:rPr>
          <w:rFonts w:ascii="Times New Roman" w:hAnsi="Times New Roman" w:cs="Times New Roman"/>
          <w:b/>
          <w:sz w:val="24"/>
        </w:rPr>
        <w:t>Объект общественных обсуждений</w:t>
      </w:r>
      <w:r w:rsidR="00964AC9" w:rsidRPr="008C6009">
        <w:rPr>
          <w:rFonts w:ascii="Times New Roman" w:hAnsi="Times New Roman" w:cs="Times New Roman"/>
          <w:b/>
          <w:sz w:val="24"/>
        </w:rPr>
        <w:t>:</w:t>
      </w:r>
      <w:r w:rsidR="001D76A4" w:rsidRPr="008C6009">
        <w:rPr>
          <w:rFonts w:ascii="Times New Roman" w:hAnsi="Times New Roman" w:cs="Times New Roman"/>
          <w:sz w:val="24"/>
        </w:rPr>
        <w:t xml:space="preserve"> </w:t>
      </w:r>
      <w:r w:rsidR="008442D7" w:rsidRPr="008C6009">
        <w:rPr>
          <w:rFonts w:ascii="Times New Roman" w:hAnsi="Times New Roman" w:cs="Times New Roman"/>
          <w:sz w:val="24"/>
        </w:rPr>
        <w:t>п</w:t>
      </w:r>
      <w:r w:rsidRPr="008C6009">
        <w:rPr>
          <w:rFonts w:ascii="Times New Roman" w:hAnsi="Times New Roman" w:cs="Times New Roman"/>
          <w:sz w:val="24"/>
          <w:lang w:bidi="ru-RU"/>
        </w:rPr>
        <w:t>роектн</w:t>
      </w:r>
      <w:r w:rsidR="008442D7" w:rsidRPr="008C6009">
        <w:rPr>
          <w:rFonts w:ascii="Times New Roman" w:hAnsi="Times New Roman" w:cs="Times New Roman"/>
          <w:sz w:val="24"/>
          <w:lang w:bidi="ru-RU"/>
        </w:rPr>
        <w:t>ая</w:t>
      </w:r>
      <w:r w:rsidRPr="008C6009">
        <w:rPr>
          <w:rFonts w:ascii="Times New Roman" w:hAnsi="Times New Roman" w:cs="Times New Roman"/>
          <w:sz w:val="24"/>
          <w:lang w:bidi="ru-RU"/>
        </w:rPr>
        <w:t xml:space="preserve"> </w:t>
      </w:r>
      <w:r w:rsidRPr="008C6009">
        <w:rPr>
          <w:rFonts w:ascii="Times New Roman" w:hAnsi="Times New Roman" w:cs="Times New Roman"/>
          <w:sz w:val="24"/>
        </w:rPr>
        <w:t>документаци</w:t>
      </w:r>
      <w:r w:rsidR="008442D7" w:rsidRPr="008C6009">
        <w:rPr>
          <w:rFonts w:ascii="Times New Roman" w:hAnsi="Times New Roman" w:cs="Times New Roman"/>
          <w:sz w:val="24"/>
        </w:rPr>
        <w:t>я</w:t>
      </w:r>
      <w:r w:rsidRPr="008C6009">
        <w:rPr>
          <w:rFonts w:ascii="Times New Roman" w:hAnsi="Times New Roman" w:cs="Times New Roman"/>
          <w:sz w:val="24"/>
        </w:rPr>
        <w:t xml:space="preserve"> </w:t>
      </w:r>
      <w:r w:rsidR="001A28EF" w:rsidRPr="001A28EF">
        <w:rPr>
          <w:rFonts w:ascii="Times New Roman" w:hAnsi="Times New Roman" w:cs="Times New Roman"/>
          <w:sz w:val="24"/>
        </w:rPr>
        <w:t>«</w:t>
      </w:r>
      <w:r w:rsidR="00AF6073" w:rsidRPr="00AF6073">
        <w:rPr>
          <w:rFonts w:ascii="Times New Roman" w:hAnsi="Times New Roman" w:cs="Times New Roman"/>
          <w:sz w:val="24"/>
        </w:rPr>
        <w:t>Межмуниципальный комплекс по обработке отходов</w:t>
      </w:r>
      <w:r w:rsidR="001A28EF" w:rsidRPr="001A28EF">
        <w:rPr>
          <w:rFonts w:ascii="Times New Roman" w:hAnsi="Times New Roman" w:cs="Times New Roman"/>
          <w:sz w:val="24"/>
        </w:rPr>
        <w:t>»</w:t>
      </w:r>
      <w:r w:rsidRPr="008C6009">
        <w:rPr>
          <w:rFonts w:ascii="Times New Roman" w:hAnsi="Times New Roman" w:cs="Times New Roman"/>
          <w:sz w:val="24"/>
        </w:rPr>
        <w:t>,</w:t>
      </w:r>
      <w:r w:rsidRPr="008C6009">
        <w:rPr>
          <w:rFonts w:ascii="Times New Roman" w:hAnsi="Times New Roman" w:cs="Times New Roman"/>
          <w:sz w:val="24"/>
          <w:lang w:bidi="ru-RU"/>
        </w:rPr>
        <w:t xml:space="preserve"> включая материалы оценки воздействия на окружающую среду и техническое задание </w:t>
      </w:r>
      <w:proofErr w:type="gramStart"/>
      <w:r w:rsidRPr="008C6009">
        <w:rPr>
          <w:rFonts w:ascii="Times New Roman" w:hAnsi="Times New Roman" w:cs="Times New Roman"/>
          <w:sz w:val="24"/>
          <w:lang w:bidi="ru-RU"/>
        </w:rPr>
        <w:t>на  разработку</w:t>
      </w:r>
      <w:proofErr w:type="gramEnd"/>
      <w:r w:rsidRPr="008C6009">
        <w:rPr>
          <w:rFonts w:ascii="Times New Roman" w:hAnsi="Times New Roman" w:cs="Times New Roman"/>
          <w:sz w:val="24"/>
          <w:lang w:bidi="ru-RU"/>
        </w:rPr>
        <w:t xml:space="preserve"> материалов оценки воздействия на окружающую среду (далее – Проектная документация, вкл. материалы ОВОС).</w:t>
      </w:r>
    </w:p>
    <w:p w14:paraId="5CD3CA0E" w14:textId="77777777" w:rsidR="00A33F4B" w:rsidRPr="008C6009" w:rsidRDefault="00A33F4B" w:rsidP="008C6009">
      <w:pPr>
        <w:spacing w:after="0"/>
        <w:ind w:firstLine="708"/>
        <w:jc w:val="both"/>
        <w:rPr>
          <w:rFonts w:ascii="Times New Roman" w:hAnsi="Times New Roman" w:cs="Times New Roman"/>
          <w:b/>
          <w:sz w:val="24"/>
          <w:lang w:bidi="ru-RU"/>
        </w:rPr>
      </w:pPr>
      <w:r w:rsidRPr="008C6009">
        <w:rPr>
          <w:rFonts w:ascii="Times New Roman" w:hAnsi="Times New Roman" w:cs="Times New Roman"/>
          <w:b/>
          <w:sz w:val="24"/>
          <w:lang w:bidi="ru-RU"/>
        </w:rPr>
        <w:t>Способ информирования общественности о дате, месте и времени проведения общественных слушаний:</w:t>
      </w:r>
    </w:p>
    <w:p w14:paraId="43FB7046" w14:textId="77777777" w:rsidR="001C310A" w:rsidRPr="008C6009" w:rsidRDefault="001C310A" w:rsidP="008C6009">
      <w:pPr>
        <w:spacing w:after="0"/>
        <w:ind w:firstLine="708"/>
        <w:jc w:val="both"/>
        <w:rPr>
          <w:rFonts w:ascii="Times New Roman" w:hAnsi="Times New Roman" w:cs="Times New Roman"/>
          <w:sz w:val="24"/>
          <w:lang w:bidi="ru-RU"/>
        </w:rPr>
      </w:pPr>
      <w:r w:rsidRPr="008C6009">
        <w:rPr>
          <w:rFonts w:ascii="Times New Roman" w:hAnsi="Times New Roman" w:cs="Times New Roman"/>
          <w:sz w:val="24"/>
          <w:lang w:bidi="ru-RU"/>
        </w:rPr>
        <w:t>Размещение уведомления о проведении общественных обсуждений на официальных сайтах</w:t>
      </w:r>
      <w:r w:rsidR="00AC2E50" w:rsidRPr="008C6009">
        <w:rPr>
          <w:rFonts w:ascii="Times New Roman" w:hAnsi="Times New Roman" w:cs="Times New Roman"/>
          <w:sz w:val="24"/>
          <w:lang w:bidi="ru-RU"/>
        </w:rPr>
        <w:t>:</w:t>
      </w:r>
    </w:p>
    <w:p w14:paraId="200F0A91" w14:textId="6B156A46" w:rsidR="00AC2E50" w:rsidRPr="008C6009" w:rsidRDefault="00836FEB" w:rsidP="008C6009">
      <w:pPr>
        <w:spacing w:after="0"/>
        <w:ind w:firstLine="708"/>
        <w:jc w:val="both"/>
        <w:rPr>
          <w:rFonts w:ascii="Times New Roman" w:hAnsi="Times New Roman" w:cs="Times New Roman"/>
          <w:sz w:val="24"/>
          <w:lang w:bidi="ru-RU"/>
        </w:rPr>
      </w:pPr>
      <w:r w:rsidRPr="008C6009">
        <w:rPr>
          <w:rFonts w:ascii="Times New Roman" w:hAnsi="Times New Roman" w:cs="Times New Roman"/>
          <w:sz w:val="24"/>
          <w:lang w:bidi="ru-RU"/>
        </w:rPr>
        <w:t xml:space="preserve">а) </w:t>
      </w:r>
      <w:r w:rsidR="002A436B">
        <w:rPr>
          <w:rFonts w:ascii="Times New Roman" w:hAnsi="Times New Roman" w:cs="Times New Roman"/>
          <w:sz w:val="24"/>
          <w:lang w:bidi="ru-RU"/>
        </w:rPr>
        <w:t xml:space="preserve">на муниципальном уровне </w:t>
      </w:r>
      <w:r w:rsidR="00CD2FFC" w:rsidRPr="008C6009">
        <w:rPr>
          <w:rFonts w:ascii="Times New Roman" w:hAnsi="Times New Roman" w:cs="Times New Roman"/>
          <w:sz w:val="24"/>
          <w:lang w:bidi="ru-RU"/>
        </w:rPr>
        <w:t>н</w:t>
      </w:r>
      <w:r w:rsidR="00AC2E50" w:rsidRPr="008C6009">
        <w:rPr>
          <w:rFonts w:ascii="Times New Roman" w:hAnsi="Times New Roman" w:cs="Times New Roman"/>
          <w:sz w:val="24"/>
          <w:lang w:bidi="ru-RU"/>
        </w:rPr>
        <w:t xml:space="preserve">а сайте </w:t>
      </w:r>
      <w:r w:rsidR="002A436B" w:rsidRPr="002A436B">
        <w:rPr>
          <w:rFonts w:ascii="Times New Roman" w:hAnsi="Times New Roman" w:cs="Times New Roman"/>
          <w:sz w:val="24"/>
          <w:lang w:bidi="ru-RU"/>
        </w:rPr>
        <w:t>Администрации Лямбирского муниципального района</w:t>
      </w:r>
      <w:r w:rsidR="002A436B" w:rsidRPr="009B7CFF">
        <w:rPr>
          <w:sz w:val="24"/>
        </w:rPr>
        <w:t xml:space="preserve"> </w:t>
      </w:r>
      <w:r w:rsidR="00AC2E50" w:rsidRPr="008C6009">
        <w:rPr>
          <w:rFonts w:ascii="Times New Roman" w:hAnsi="Times New Roman" w:cs="Times New Roman"/>
          <w:sz w:val="24"/>
          <w:lang w:bidi="ru-RU"/>
        </w:rPr>
        <w:t>по адресу:</w:t>
      </w:r>
      <w:r w:rsidR="003710BD" w:rsidRPr="008C6009">
        <w:rPr>
          <w:rFonts w:ascii="Times New Roman" w:hAnsi="Times New Roman" w:cs="Times New Roman"/>
          <w:sz w:val="24"/>
        </w:rPr>
        <w:t xml:space="preserve"> </w:t>
      </w:r>
      <w:hyperlink r:id="rId7" w:history="1">
        <w:r w:rsidR="002A436B" w:rsidRPr="002A436B">
          <w:rPr>
            <w:rStyle w:val="aa"/>
            <w:rFonts w:ascii="Times New Roman" w:eastAsia="Calibri" w:hAnsi="Times New Roman" w:cs="Times New Roman"/>
            <w:color w:val="0000FF"/>
            <w:sz w:val="24"/>
            <w:lang w:val="en-US" w:bidi="ru-RU"/>
          </w:rPr>
          <w:t>https</w:t>
        </w:r>
        <w:r w:rsidR="002A436B" w:rsidRPr="002A436B">
          <w:rPr>
            <w:rStyle w:val="aa"/>
            <w:rFonts w:ascii="Times New Roman" w:eastAsia="Calibri" w:hAnsi="Times New Roman" w:cs="Times New Roman"/>
            <w:color w:val="0000FF"/>
            <w:sz w:val="24"/>
            <w:lang w:bidi="ru-RU"/>
          </w:rPr>
          <w:t>://</w:t>
        </w:r>
        <w:proofErr w:type="spellStart"/>
        <w:r w:rsidR="002A436B" w:rsidRPr="002A436B">
          <w:rPr>
            <w:rStyle w:val="aa"/>
            <w:rFonts w:ascii="Times New Roman" w:eastAsia="Calibri" w:hAnsi="Times New Roman" w:cs="Times New Roman"/>
            <w:color w:val="0000FF"/>
            <w:sz w:val="24"/>
            <w:lang w:val="en-US" w:bidi="ru-RU"/>
          </w:rPr>
          <w:t>lyambir</w:t>
        </w:r>
        <w:proofErr w:type="spellEnd"/>
        <w:r w:rsidR="002A436B" w:rsidRPr="002A436B">
          <w:rPr>
            <w:rStyle w:val="aa"/>
            <w:rFonts w:ascii="Times New Roman" w:eastAsia="Calibri" w:hAnsi="Times New Roman" w:cs="Times New Roman"/>
            <w:color w:val="0000FF"/>
            <w:sz w:val="24"/>
            <w:lang w:bidi="ru-RU"/>
          </w:rPr>
          <w:t>-</w:t>
        </w:r>
        <w:r w:rsidR="002A436B" w:rsidRPr="002A436B">
          <w:rPr>
            <w:rStyle w:val="aa"/>
            <w:rFonts w:ascii="Times New Roman" w:eastAsia="Calibri" w:hAnsi="Times New Roman" w:cs="Times New Roman"/>
            <w:color w:val="0000FF"/>
            <w:sz w:val="24"/>
            <w:lang w:val="en-US" w:bidi="ru-RU"/>
          </w:rPr>
          <w:t>rm</w:t>
        </w:r>
        <w:r w:rsidR="002A436B" w:rsidRPr="002A436B">
          <w:rPr>
            <w:rStyle w:val="aa"/>
            <w:rFonts w:ascii="Times New Roman" w:eastAsia="Calibri" w:hAnsi="Times New Roman" w:cs="Times New Roman"/>
            <w:color w:val="0000FF"/>
            <w:sz w:val="24"/>
            <w:lang w:bidi="ru-RU"/>
          </w:rPr>
          <w:t>.</w:t>
        </w:r>
        <w:proofErr w:type="spellStart"/>
        <w:r w:rsidR="002A436B" w:rsidRPr="002A436B">
          <w:rPr>
            <w:rStyle w:val="aa"/>
            <w:rFonts w:ascii="Times New Roman" w:eastAsia="Calibri" w:hAnsi="Times New Roman" w:cs="Times New Roman"/>
            <w:color w:val="0000FF"/>
            <w:sz w:val="24"/>
            <w:lang w:val="en-US" w:bidi="ru-RU"/>
          </w:rPr>
          <w:t>ru</w:t>
        </w:r>
        <w:proofErr w:type="spellEnd"/>
        <w:r w:rsidR="002A436B" w:rsidRPr="002A436B">
          <w:rPr>
            <w:rStyle w:val="aa"/>
            <w:rFonts w:ascii="Times New Roman" w:eastAsia="Calibri" w:hAnsi="Times New Roman" w:cs="Times New Roman"/>
            <w:color w:val="0000FF"/>
            <w:sz w:val="24"/>
            <w:lang w:bidi="ru-RU"/>
          </w:rPr>
          <w:t>/</w:t>
        </w:r>
      </w:hyperlink>
      <w:r w:rsidR="002A436B">
        <w:rPr>
          <w:sz w:val="24"/>
        </w:rPr>
        <w:t xml:space="preserve"> </w:t>
      </w:r>
      <w:r w:rsidR="00BD5F42" w:rsidRPr="008C6009">
        <w:rPr>
          <w:rFonts w:ascii="Times New Roman" w:hAnsi="Times New Roman" w:cs="Times New Roman"/>
          <w:sz w:val="24"/>
          <w:lang w:bidi="ru-RU"/>
        </w:rPr>
        <w:t xml:space="preserve"> </w:t>
      </w:r>
      <w:r w:rsidR="00821438">
        <w:rPr>
          <w:rFonts w:ascii="Times New Roman" w:hAnsi="Times New Roman" w:cs="Times New Roman"/>
          <w:sz w:val="24"/>
          <w:lang w:bidi="ru-RU"/>
        </w:rPr>
        <w:t>30</w:t>
      </w:r>
      <w:r w:rsidR="00BD5F42" w:rsidRPr="008C6009">
        <w:rPr>
          <w:rFonts w:ascii="Times New Roman" w:hAnsi="Times New Roman" w:cs="Times New Roman"/>
          <w:sz w:val="24"/>
          <w:lang w:bidi="ru-RU"/>
        </w:rPr>
        <w:t>.</w:t>
      </w:r>
      <w:r w:rsidR="002A436B">
        <w:rPr>
          <w:rFonts w:ascii="Times New Roman" w:hAnsi="Times New Roman" w:cs="Times New Roman"/>
          <w:sz w:val="24"/>
          <w:lang w:bidi="ru-RU"/>
        </w:rPr>
        <w:t>12</w:t>
      </w:r>
      <w:r w:rsidR="00BD5F42" w:rsidRPr="008C6009">
        <w:rPr>
          <w:rFonts w:ascii="Times New Roman" w:hAnsi="Times New Roman" w:cs="Times New Roman"/>
          <w:sz w:val="24"/>
          <w:lang w:bidi="ru-RU"/>
        </w:rPr>
        <w:t>.2022</w:t>
      </w:r>
      <w:r w:rsidR="00CD2FFC" w:rsidRPr="008C6009">
        <w:rPr>
          <w:rFonts w:ascii="Times New Roman" w:hAnsi="Times New Roman" w:cs="Times New Roman"/>
          <w:sz w:val="24"/>
          <w:lang w:bidi="ru-RU"/>
        </w:rPr>
        <w:t>;</w:t>
      </w:r>
    </w:p>
    <w:p w14:paraId="664E1C5A" w14:textId="73E2DF91" w:rsidR="002A436B" w:rsidRDefault="00836FEB" w:rsidP="008C6009">
      <w:pPr>
        <w:spacing w:after="0"/>
        <w:ind w:firstLine="708"/>
        <w:jc w:val="both"/>
        <w:rPr>
          <w:rFonts w:ascii="Times New Roman" w:hAnsi="Times New Roman" w:cs="Times New Roman"/>
          <w:sz w:val="24"/>
          <w:lang w:bidi="ru-RU"/>
        </w:rPr>
      </w:pPr>
      <w:r w:rsidRPr="008C6009">
        <w:rPr>
          <w:rFonts w:ascii="Times New Roman" w:hAnsi="Times New Roman" w:cs="Times New Roman"/>
          <w:sz w:val="24"/>
          <w:lang w:bidi="ru-RU"/>
        </w:rPr>
        <w:t xml:space="preserve">б) </w:t>
      </w:r>
      <w:r w:rsidR="002A436B" w:rsidRPr="002A436B">
        <w:rPr>
          <w:rFonts w:ascii="Times New Roman" w:hAnsi="Times New Roman" w:cs="Times New Roman"/>
          <w:sz w:val="24"/>
          <w:lang w:bidi="ru-RU"/>
        </w:rPr>
        <w:t>на региональном уровне</w:t>
      </w:r>
      <w:r w:rsidR="002A436B">
        <w:rPr>
          <w:rFonts w:ascii="Times New Roman" w:hAnsi="Times New Roman" w:cs="Times New Roman"/>
          <w:sz w:val="24"/>
          <w:lang w:bidi="ru-RU"/>
        </w:rPr>
        <w:t xml:space="preserve"> </w:t>
      </w:r>
      <w:r w:rsidR="002A436B" w:rsidRPr="002A436B">
        <w:rPr>
          <w:rFonts w:ascii="Times New Roman" w:hAnsi="Times New Roman" w:cs="Times New Roman"/>
          <w:sz w:val="24"/>
          <w:lang w:bidi="ru-RU"/>
        </w:rPr>
        <w:t xml:space="preserve">на официальном сайте территориального органа </w:t>
      </w:r>
      <w:r w:rsidR="002A436B" w:rsidRPr="008C6009">
        <w:rPr>
          <w:rFonts w:ascii="Times New Roman" w:hAnsi="Times New Roman" w:cs="Times New Roman"/>
          <w:sz w:val="24"/>
          <w:lang w:bidi="ru-RU"/>
        </w:rPr>
        <w:t>Федеральной службы по надзору в сфере природопользования (Росприроднадзора)</w:t>
      </w:r>
      <w:r w:rsidR="00553AA9">
        <w:rPr>
          <w:rFonts w:ascii="Times New Roman" w:hAnsi="Times New Roman" w:cs="Times New Roman"/>
          <w:sz w:val="24"/>
          <w:lang w:bidi="ru-RU"/>
        </w:rPr>
        <w:t xml:space="preserve"> </w:t>
      </w:r>
      <w:hyperlink r:id="rId8" w:tooltip="Межрегиональное управление Росприроднадзора по Нижегородской области и Республике Мордовия" w:history="1">
        <w:r w:rsidR="00553AA9" w:rsidRPr="00553AA9">
          <w:rPr>
            <w:rFonts w:ascii="Times New Roman" w:hAnsi="Times New Roman" w:cs="Times New Roman"/>
            <w:sz w:val="24"/>
            <w:lang w:bidi="ru-RU"/>
          </w:rPr>
          <w:t>Межрегиональное управление Росприроднадзора по Нижегородской области и Республике Мордовия</w:t>
        </w:r>
      </w:hyperlink>
      <w:r w:rsidR="002A436B">
        <w:rPr>
          <w:rFonts w:ascii="Times New Roman" w:hAnsi="Times New Roman" w:cs="Times New Roman"/>
          <w:sz w:val="24"/>
          <w:lang w:bidi="ru-RU"/>
        </w:rPr>
        <w:t xml:space="preserve"> </w:t>
      </w:r>
      <w:r w:rsidR="00553AA9">
        <w:rPr>
          <w:rFonts w:ascii="Times New Roman" w:hAnsi="Times New Roman" w:cs="Times New Roman"/>
          <w:sz w:val="24"/>
          <w:lang w:bidi="ru-RU"/>
        </w:rPr>
        <w:t xml:space="preserve">по адресу: </w:t>
      </w:r>
      <w:hyperlink r:id="rId9" w:history="1">
        <w:r w:rsidR="00553AA9" w:rsidRPr="00755F4A">
          <w:rPr>
            <w:rStyle w:val="aa"/>
            <w:rFonts w:ascii="Times New Roman" w:hAnsi="Times New Roman" w:cs="Times New Roman"/>
            <w:sz w:val="24"/>
            <w:lang w:bidi="ru-RU"/>
          </w:rPr>
          <w:t>https://rpn.gov.ru/regions/52/public/</w:t>
        </w:r>
      </w:hyperlink>
      <w:r w:rsidR="00553AA9">
        <w:rPr>
          <w:rFonts w:ascii="Times New Roman" w:hAnsi="Times New Roman" w:cs="Times New Roman"/>
          <w:sz w:val="24"/>
          <w:lang w:bidi="ru-RU"/>
        </w:rPr>
        <w:t xml:space="preserve">  - </w:t>
      </w:r>
      <w:r w:rsidR="00821438">
        <w:rPr>
          <w:rFonts w:ascii="Times New Roman" w:hAnsi="Times New Roman" w:cs="Times New Roman"/>
          <w:sz w:val="24"/>
          <w:lang w:bidi="ru-RU"/>
        </w:rPr>
        <w:t>30</w:t>
      </w:r>
      <w:r w:rsidR="00553AA9">
        <w:rPr>
          <w:rFonts w:ascii="Times New Roman" w:hAnsi="Times New Roman" w:cs="Times New Roman"/>
          <w:sz w:val="24"/>
          <w:lang w:bidi="ru-RU"/>
        </w:rPr>
        <w:t>.12.2022</w:t>
      </w:r>
    </w:p>
    <w:p w14:paraId="09E7FBC8" w14:textId="32F746EA" w:rsidR="00553AA9" w:rsidRDefault="00553AA9" w:rsidP="008C6009">
      <w:pPr>
        <w:spacing w:after="0"/>
        <w:ind w:firstLine="708"/>
        <w:jc w:val="both"/>
        <w:rPr>
          <w:rFonts w:ascii="Times New Roman" w:hAnsi="Times New Roman" w:cs="Times New Roman"/>
          <w:sz w:val="24"/>
          <w:lang w:bidi="ru-RU"/>
        </w:rPr>
      </w:pPr>
      <w:r>
        <w:rPr>
          <w:rFonts w:ascii="Times New Roman" w:hAnsi="Times New Roman" w:cs="Times New Roman"/>
          <w:sz w:val="24"/>
          <w:lang w:bidi="ru-RU"/>
        </w:rPr>
        <w:t xml:space="preserve">в) </w:t>
      </w:r>
      <w:r w:rsidRPr="002A436B">
        <w:rPr>
          <w:rFonts w:ascii="Times New Roman" w:hAnsi="Times New Roman" w:cs="Times New Roman"/>
          <w:sz w:val="24"/>
          <w:lang w:bidi="ru-RU"/>
        </w:rPr>
        <w:t>на региональном уровне</w:t>
      </w:r>
      <w:r>
        <w:rPr>
          <w:rFonts w:ascii="Times New Roman" w:hAnsi="Times New Roman" w:cs="Times New Roman"/>
          <w:sz w:val="24"/>
          <w:lang w:bidi="ru-RU"/>
        </w:rPr>
        <w:t xml:space="preserve"> </w:t>
      </w:r>
      <w:r w:rsidRPr="002A436B">
        <w:rPr>
          <w:rFonts w:ascii="Times New Roman" w:hAnsi="Times New Roman" w:cs="Times New Roman"/>
          <w:sz w:val="24"/>
          <w:lang w:bidi="ru-RU"/>
        </w:rPr>
        <w:t xml:space="preserve">на официальном сайте </w:t>
      </w:r>
      <w:r w:rsidRPr="00553AA9">
        <w:rPr>
          <w:rFonts w:ascii="Times New Roman" w:hAnsi="Times New Roman" w:cs="Times New Roman"/>
          <w:sz w:val="24"/>
          <w:lang w:bidi="ru-RU"/>
        </w:rPr>
        <w:t>М</w:t>
      </w:r>
      <w:r>
        <w:rPr>
          <w:rFonts w:ascii="Times New Roman" w:hAnsi="Times New Roman" w:cs="Times New Roman"/>
          <w:sz w:val="24"/>
          <w:lang w:bidi="ru-RU"/>
        </w:rPr>
        <w:t>инистерства</w:t>
      </w:r>
      <w:r w:rsidRPr="00553AA9">
        <w:rPr>
          <w:rFonts w:ascii="Times New Roman" w:hAnsi="Times New Roman" w:cs="Times New Roman"/>
          <w:sz w:val="24"/>
          <w:lang w:bidi="ru-RU"/>
        </w:rPr>
        <w:t xml:space="preserve"> </w:t>
      </w:r>
      <w:r>
        <w:rPr>
          <w:rFonts w:ascii="Times New Roman" w:hAnsi="Times New Roman" w:cs="Times New Roman"/>
          <w:sz w:val="24"/>
          <w:lang w:bidi="ru-RU"/>
        </w:rPr>
        <w:t>лесного</w:t>
      </w:r>
      <w:r w:rsidRPr="00553AA9">
        <w:rPr>
          <w:rFonts w:ascii="Times New Roman" w:hAnsi="Times New Roman" w:cs="Times New Roman"/>
          <w:sz w:val="24"/>
          <w:lang w:bidi="ru-RU"/>
        </w:rPr>
        <w:t xml:space="preserve">, </w:t>
      </w:r>
      <w:r>
        <w:rPr>
          <w:rFonts w:ascii="Times New Roman" w:hAnsi="Times New Roman" w:cs="Times New Roman"/>
          <w:sz w:val="24"/>
          <w:lang w:bidi="ru-RU"/>
        </w:rPr>
        <w:t>охотничьего</w:t>
      </w:r>
      <w:r w:rsidRPr="00553AA9">
        <w:rPr>
          <w:rFonts w:ascii="Times New Roman" w:hAnsi="Times New Roman" w:cs="Times New Roman"/>
          <w:sz w:val="24"/>
          <w:lang w:bidi="ru-RU"/>
        </w:rPr>
        <w:t xml:space="preserve"> </w:t>
      </w:r>
      <w:r>
        <w:rPr>
          <w:rFonts w:ascii="Times New Roman" w:hAnsi="Times New Roman" w:cs="Times New Roman"/>
          <w:sz w:val="24"/>
          <w:lang w:bidi="ru-RU"/>
        </w:rPr>
        <w:t>хозяйства</w:t>
      </w:r>
      <w:r w:rsidRPr="00553AA9">
        <w:rPr>
          <w:rFonts w:ascii="Times New Roman" w:hAnsi="Times New Roman" w:cs="Times New Roman"/>
          <w:sz w:val="24"/>
          <w:lang w:bidi="ru-RU"/>
        </w:rPr>
        <w:t xml:space="preserve"> </w:t>
      </w:r>
      <w:r>
        <w:rPr>
          <w:rFonts w:ascii="Times New Roman" w:hAnsi="Times New Roman" w:cs="Times New Roman"/>
          <w:sz w:val="24"/>
          <w:lang w:bidi="ru-RU"/>
        </w:rPr>
        <w:t>и</w:t>
      </w:r>
      <w:r w:rsidRPr="00553AA9">
        <w:rPr>
          <w:rFonts w:ascii="Times New Roman" w:hAnsi="Times New Roman" w:cs="Times New Roman"/>
          <w:sz w:val="24"/>
          <w:lang w:bidi="ru-RU"/>
        </w:rPr>
        <w:t xml:space="preserve"> </w:t>
      </w:r>
      <w:r>
        <w:rPr>
          <w:rFonts w:ascii="Times New Roman" w:hAnsi="Times New Roman" w:cs="Times New Roman"/>
          <w:sz w:val="24"/>
          <w:lang w:bidi="ru-RU"/>
        </w:rPr>
        <w:t>природопользования</w:t>
      </w:r>
      <w:r w:rsidRPr="00553AA9">
        <w:rPr>
          <w:rFonts w:ascii="Times New Roman" w:hAnsi="Times New Roman" w:cs="Times New Roman"/>
          <w:sz w:val="24"/>
          <w:lang w:bidi="ru-RU"/>
        </w:rPr>
        <w:t xml:space="preserve"> Р</w:t>
      </w:r>
      <w:r>
        <w:rPr>
          <w:rFonts w:ascii="Times New Roman" w:hAnsi="Times New Roman" w:cs="Times New Roman"/>
          <w:sz w:val="24"/>
          <w:lang w:bidi="ru-RU"/>
        </w:rPr>
        <w:t>еспублики</w:t>
      </w:r>
      <w:r w:rsidRPr="00553AA9">
        <w:rPr>
          <w:rFonts w:ascii="Times New Roman" w:hAnsi="Times New Roman" w:cs="Times New Roman"/>
          <w:sz w:val="24"/>
          <w:lang w:bidi="ru-RU"/>
        </w:rPr>
        <w:t xml:space="preserve"> М</w:t>
      </w:r>
      <w:r>
        <w:rPr>
          <w:rFonts w:ascii="Times New Roman" w:hAnsi="Times New Roman" w:cs="Times New Roman"/>
          <w:sz w:val="24"/>
          <w:lang w:bidi="ru-RU"/>
        </w:rPr>
        <w:t xml:space="preserve">ордовия по адресу: </w:t>
      </w:r>
      <w:hyperlink r:id="rId10" w:history="1">
        <w:r w:rsidRPr="00755F4A">
          <w:rPr>
            <w:rStyle w:val="aa"/>
            <w:rFonts w:ascii="Times New Roman" w:hAnsi="Times New Roman" w:cs="Times New Roman"/>
            <w:sz w:val="24"/>
            <w:lang w:bidi="ru-RU"/>
          </w:rPr>
          <w:t>https://www.e-mordovia.ru/gosudarstvennaya-vlast-rm/ministerstva-i-vedomstva/ministerstvo-prm/novosti/</w:t>
        </w:r>
      </w:hyperlink>
      <w:r>
        <w:rPr>
          <w:rFonts w:ascii="Times New Roman" w:hAnsi="Times New Roman" w:cs="Times New Roman"/>
          <w:sz w:val="24"/>
          <w:lang w:bidi="ru-RU"/>
        </w:rPr>
        <w:t xml:space="preserve"> - </w:t>
      </w:r>
      <w:r w:rsidR="00821438">
        <w:rPr>
          <w:rFonts w:ascii="Times New Roman" w:hAnsi="Times New Roman" w:cs="Times New Roman"/>
          <w:sz w:val="24"/>
          <w:lang w:bidi="ru-RU"/>
        </w:rPr>
        <w:t>30</w:t>
      </w:r>
      <w:r>
        <w:rPr>
          <w:rFonts w:ascii="Times New Roman" w:hAnsi="Times New Roman" w:cs="Times New Roman"/>
          <w:sz w:val="24"/>
          <w:lang w:bidi="ru-RU"/>
        </w:rPr>
        <w:t>.12.2022</w:t>
      </w:r>
    </w:p>
    <w:p w14:paraId="5394663D" w14:textId="6D607072" w:rsidR="00836FEB" w:rsidRDefault="00553AA9" w:rsidP="008C6009">
      <w:pPr>
        <w:spacing w:after="0"/>
        <w:ind w:firstLine="708"/>
        <w:jc w:val="both"/>
        <w:rPr>
          <w:rFonts w:ascii="Times New Roman" w:hAnsi="Times New Roman" w:cs="Times New Roman"/>
          <w:sz w:val="24"/>
          <w:lang w:bidi="ru-RU"/>
        </w:rPr>
      </w:pPr>
      <w:r>
        <w:rPr>
          <w:rFonts w:ascii="Times New Roman" w:hAnsi="Times New Roman" w:cs="Times New Roman"/>
          <w:sz w:val="24"/>
          <w:lang w:bidi="ru-RU"/>
        </w:rPr>
        <w:t>г</w:t>
      </w:r>
      <w:r w:rsidR="00836FEB" w:rsidRPr="008C6009">
        <w:rPr>
          <w:rFonts w:ascii="Times New Roman" w:hAnsi="Times New Roman" w:cs="Times New Roman"/>
          <w:sz w:val="24"/>
          <w:lang w:bidi="ru-RU"/>
        </w:rPr>
        <w:t xml:space="preserve">) </w:t>
      </w:r>
      <w:r w:rsidR="00621B96" w:rsidRPr="008C6009">
        <w:rPr>
          <w:rFonts w:ascii="Times New Roman" w:hAnsi="Times New Roman" w:cs="Times New Roman"/>
          <w:sz w:val="24"/>
          <w:lang w:bidi="ru-RU"/>
        </w:rPr>
        <w:t xml:space="preserve">на </w:t>
      </w:r>
      <w:r>
        <w:rPr>
          <w:rFonts w:ascii="Times New Roman" w:hAnsi="Times New Roman" w:cs="Times New Roman"/>
          <w:sz w:val="24"/>
          <w:lang w:bidi="ru-RU"/>
        </w:rPr>
        <w:t xml:space="preserve">федеральном уровне на </w:t>
      </w:r>
      <w:r w:rsidR="00621B96" w:rsidRPr="008C6009">
        <w:rPr>
          <w:rFonts w:ascii="Times New Roman" w:hAnsi="Times New Roman" w:cs="Times New Roman"/>
          <w:sz w:val="24"/>
          <w:lang w:bidi="ru-RU"/>
        </w:rPr>
        <w:t xml:space="preserve">официальном сайте Федеральной службы по надзору в сфере природопользования (Росприроднадзора) </w:t>
      </w:r>
      <w:r>
        <w:rPr>
          <w:rFonts w:ascii="Times New Roman" w:hAnsi="Times New Roman" w:cs="Times New Roman"/>
          <w:sz w:val="24"/>
          <w:lang w:bidi="ru-RU"/>
        </w:rPr>
        <w:t xml:space="preserve">по адресу: </w:t>
      </w:r>
      <w:hyperlink r:id="rId11" w:history="1">
        <w:r w:rsidRPr="00755F4A">
          <w:rPr>
            <w:rStyle w:val="aa"/>
            <w:rFonts w:ascii="Times New Roman" w:hAnsi="Times New Roman" w:cs="Times New Roman"/>
            <w:sz w:val="24"/>
            <w:lang w:bidi="ru-RU"/>
          </w:rPr>
          <w:t>https://rpn.gov.ru/public/</w:t>
        </w:r>
      </w:hyperlink>
      <w:r>
        <w:rPr>
          <w:rFonts w:ascii="Times New Roman" w:hAnsi="Times New Roman" w:cs="Times New Roman"/>
          <w:sz w:val="24"/>
          <w:lang w:bidi="ru-RU"/>
        </w:rPr>
        <w:t xml:space="preserve"> </w:t>
      </w:r>
      <w:r w:rsidR="00621B96" w:rsidRPr="008C6009">
        <w:rPr>
          <w:rFonts w:ascii="Times New Roman" w:hAnsi="Times New Roman" w:cs="Times New Roman"/>
          <w:sz w:val="24"/>
          <w:lang w:bidi="ru-RU"/>
        </w:rPr>
        <w:t xml:space="preserve">– </w:t>
      </w:r>
      <w:r w:rsidR="00821438">
        <w:rPr>
          <w:rFonts w:ascii="Times New Roman" w:hAnsi="Times New Roman" w:cs="Times New Roman"/>
          <w:sz w:val="24"/>
          <w:lang w:bidi="ru-RU"/>
        </w:rPr>
        <w:t>30</w:t>
      </w:r>
      <w:r w:rsidR="00621B96" w:rsidRPr="008C6009">
        <w:rPr>
          <w:rFonts w:ascii="Times New Roman" w:hAnsi="Times New Roman" w:cs="Times New Roman"/>
          <w:sz w:val="24"/>
          <w:lang w:bidi="ru-RU"/>
        </w:rPr>
        <w:t>.</w:t>
      </w:r>
      <w:r>
        <w:rPr>
          <w:rFonts w:ascii="Times New Roman" w:hAnsi="Times New Roman" w:cs="Times New Roman"/>
          <w:sz w:val="24"/>
          <w:lang w:bidi="ru-RU"/>
        </w:rPr>
        <w:t>12</w:t>
      </w:r>
      <w:r w:rsidR="00BD5F42" w:rsidRPr="008C6009">
        <w:rPr>
          <w:rFonts w:ascii="Times New Roman" w:hAnsi="Times New Roman" w:cs="Times New Roman"/>
          <w:sz w:val="24"/>
          <w:lang w:bidi="ru-RU"/>
        </w:rPr>
        <w:t>.2022</w:t>
      </w:r>
    </w:p>
    <w:p w14:paraId="4151B0CD" w14:textId="502648C2" w:rsidR="00553AA9" w:rsidRPr="008C6009" w:rsidRDefault="00553AA9" w:rsidP="008C6009">
      <w:pPr>
        <w:spacing w:after="0"/>
        <w:ind w:firstLine="708"/>
        <w:jc w:val="both"/>
        <w:rPr>
          <w:rFonts w:ascii="Times New Roman" w:hAnsi="Times New Roman" w:cs="Times New Roman"/>
          <w:sz w:val="24"/>
          <w:lang w:bidi="ru-RU"/>
        </w:rPr>
      </w:pPr>
      <w:r>
        <w:rPr>
          <w:rFonts w:ascii="Times New Roman" w:hAnsi="Times New Roman" w:cs="Times New Roman"/>
          <w:sz w:val="24"/>
          <w:lang w:bidi="ru-RU"/>
        </w:rPr>
        <w:t>д) на официальном сайте исполнителя проектной документации</w:t>
      </w:r>
      <w:r w:rsidR="00BD4D65">
        <w:rPr>
          <w:rFonts w:ascii="Times New Roman" w:hAnsi="Times New Roman" w:cs="Times New Roman"/>
          <w:sz w:val="24"/>
          <w:lang w:bidi="ru-RU"/>
        </w:rPr>
        <w:t xml:space="preserve"> </w:t>
      </w:r>
      <w:r w:rsidR="00BD4D65" w:rsidRPr="00BD4D65">
        <w:rPr>
          <w:rFonts w:ascii="Times New Roman" w:hAnsi="Times New Roman" w:cs="Times New Roman"/>
          <w:sz w:val="24"/>
          <w:lang w:bidi="ru-RU"/>
        </w:rPr>
        <w:t>ООО «ЭКОМАШГРУПП»</w:t>
      </w:r>
      <w:r w:rsidR="00BD4D65">
        <w:rPr>
          <w:rFonts w:ascii="Times New Roman" w:hAnsi="Times New Roman" w:cs="Times New Roman"/>
          <w:sz w:val="24"/>
          <w:lang w:bidi="ru-RU"/>
        </w:rPr>
        <w:t xml:space="preserve"> по адресу: </w:t>
      </w:r>
      <w:hyperlink r:id="rId12" w:history="1">
        <w:r w:rsidR="00BD4D65" w:rsidRPr="00BD4D65">
          <w:rPr>
            <w:rStyle w:val="aa"/>
            <w:rFonts w:ascii="Times New Roman" w:hAnsi="Times New Roman" w:cs="Times New Roman"/>
            <w:sz w:val="24"/>
            <w:lang w:bidi="ru-RU"/>
          </w:rPr>
          <w:t>www.ecomg.ru</w:t>
        </w:r>
      </w:hyperlink>
      <w:r w:rsidR="00BD4D65">
        <w:rPr>
          <w:color w:val="000000"/>
          <w:sz w:val="24"/>
        </w:rPr>
        <w:t xml:space="preserve"> – </w:t>
      </w:r>
      <w:r w:rsidR="00821438">
        <w:rPr>
          <w:rFonts w:ascii="Times New Roman" w:hAnsi="Times New Roman" w:cs="Times New Roman"/>
          <w:sz w:val="24"/>
          <w:lang w:bidi="ru-RU"/>
        </w:rPr>
        <w:t>30</w:t>
      </w:r>
      <w:r w:rsidR="00BD4D65" w:rsidRPr="00BD4D65">
        <w:rPr>
          <w:rFonts w:ascii="Times New Roman" w:hAnsi="Times New Roman" w:cs="Times New Roman"/>
          <w:sz w:val="24"/>
          <w:lang w:bidi="ru-RU"/>
        </w:rPr>
        <w:t>.12.2022</w:t>
      </w:r>
    </w:p>
    <w:p w14:paraId="7F2310F1" w14:textId="77777777" w:rsidR="00C075CA" w:rsidRPr="008C6009" w:rsidRDefault="00964AC9" w:rsidP="008C6009">
      <w:pPr>
        <w:spacing w:after="0"/>
        <w:ind w:firstLine="708"/>
        <w:jc w:val="both"/>
        <w:rPr>
          <w:rFonts w:ascii="Times New Roman" w:hAnsi="Times New Roman" w:cs="Times New Roman"/>
          <w:b/>
          <w:sz w:val="24"/>
        </w:rPr>
      </w:pPr>
      <w:proofErr w:type="gramStart"/>
      <w:r w:rsidRPr="008C6009">
        <w:rPr>
          <w:rFonts w:ascii="Times New Roman" w:hAnsi="Times New Roman" w:cs="Times New Roman"/>
          <w:b/>
          <w:sz w:val="24"/>
        </w:rPr>
        <w:t>Место</w:t>
      </w:r>
      <w:r w:rsidR="00FF5505" w:rsidRPr="008C6009">
        <w:rPr>
          <w:rFonts w:ascii="Times New Roman" w:hAnsi="Times New Roman" w:cs="Times New Roman"/>
          <w:b/>
          <w:sz w:val="24"/>
        </w:rPr>
        <w:t xml:space="preserve">  и</w:t>
      </w:r>
      <w:proofErr w:type="gramEnd"/>
      <w:r w:rsidR="00FF5505" w:rsidRPr="008C6009">
        <w:rPr>
          <w:rFonts w:ascii="Times New Roman" w:hAnsi="Times New Roman" w:cs="Times New Roman"/>
          <w:b/>
          <w:sz w:val="24"/>
        </w:rPr>
        <w:t xml:space="preserve"> сроки доступности для общественности материалов по объекту общественного обсуждения</w:t>
      </w:r>
      <w:r w:rsidRPr="008C6009">
        <w:rPr>
          <w:rFonts w:ascii="Times New Roman" w:hAnsi="Times New Roman" w:cs="Times New Roman"/>
          <w:b/>
          <w:sz w:val="24"/>
        </w:rPr>
        <w:t>:</w:t>
      </w:r>
      <w:r w:rsidR="00E05509" w:rsidRPr="008C6009">
        <w:rPr>
          <w:rFonts w:ascii="Times New Roman" w:hAnsi="Times New Roman" w:cs="Times New Roman"/>
          <w:b/>
          <w:sz w:val="24"/>
        </w:rPr>
        <w:t xml:space="preserve"> </w:t>
      </w:r>
    </w:p>
    <w:p w14:paraId="7F4DE522" w14:textId="34EBAB37" w:rsidR="000C0B2C" w:rsidRPr="008C6009" w:rsidRDefault="000C0B2C" w:rsidP="008C6009">
      <w:pPr>
        <w:spacing w:after="0"/>
        <w:ind w:firstLine="567"/>
        <w:jc w:val="both"/>
        <w:rPr>
          <w:rFonts w:ascii="Times New Roman" w:hAnsi="Times New Roman" w:cs="Times New Roman"/>
          <w:sz w:val="24"/>
          <w:lang w:bidi="ru-RU"/>
        </w:rPr>
      </w:pPr>
      <w:r w:rsidRPr="008C6009">
        <w:rPr>
          <w:rFonts w:ascii="Times New Roman" w:hAnsi="Times New Roman" w:cs="Times New Roman"/>
          <w:sz w:val="24"/>
          <w:lang w:bidi="ru-RU"/>
        </w:rPr>
        <w:t xml:space="preserve">сроки доступности объекта общественного обсуждения (Проектная документация, вкл. предварительные материалы ОВОС): в период общественных обсуждений – с </w:t>
      </w:r>
      <w:r w:rsidR="00821438">
        <w:rPr>
          <w:rFonts w:ascii="Times New Roman" w:hAnsi="Times New Roman" w:cs="Times New Roman"/>
          <w:sz w:val="24"/>
          <w:lang w:bidi="ru-RU"/>
        </w:rPr>
        <w:t>30</w:t>
      </w:r>
      <w:r w:rsidRPr="008C6009">
        <w:rPr>
          <w:rFonts w:ascii="Times New Roman" w:hAnsi="Times New Roman" w:cs="Times New Roman"/>
          <w:sz w:val="24"/>
          <w:lang w:bidi="ru-RU"/>
        </w:rPr>
        <w:t xml:space="preserve"> </w:t>
      </w:r>
      <w:r w:rsidR="00BD4D65">
        <w:rPr>
          <w:rFonts w:ascii="Times New Roman" w:hAnsi="Times New Roman" w:cs="Times New Roman"/>
          <w:sz w:val="24"/>
          <w:lang w:bidi="ru-RU"/>
        </w:rPr>
        <w:t>декабря 2022 г.</w:t>
      </w:r>
      <w:r w:rsidRPr="008C6009">
        <w:rPr>
          <w:rFonts w:ascii="Times New Roman" w:hAnsi="Times New Roman" w:cs="Times New Roman"/>
          <w:sz w:val="24"/>
          <w:lang w:bidi="ru-RU"/>
        </w:rPr>
        <w:t xml:space="preserve"> по </w:t>
      </w:r>
      <w:r w:rsidR="00821438">
        <w:rPr>
          <w:rFonts w:ascii="Times New Roman" w:hAnsi="Times New Roman" w:cs="Times New Roman"/>
          <w:sz w:val="24"/>
          <w:lang w:bidi="ru-RU"/>
        </w:rPr>
        <w:t>19</w:t>
      </w:r>
      <w:r w:rsidRPr="008C6009">
        <w:rPr>
          <w:rFonts w:ascii="Times New Roman" w:hAnsi="Times New Roman" w:cs="Times New Roman"/>
          <w:sz w:val="24"/>
          <w:lang w:bidi="ru-RU"/>
        </w:rPr>
        <w:t xml:space="preserve"> </w:t>
      </w:r>
      <w:r w:rsidR="00BD4D65">
        <w:rPr>
          <w:rFonts w:ascii="Times New Roman" w:hAnsi="Times New Roman" w:cs="Times New Roman"/>
          <w:sz w:val="24"/>
          <w:lang w:bidi="ru-RU"/>
        </w:rPr>
        <w:t xml:space="preserve">января </w:t>
      </w:r>
      <w:r w:rsidRPr="008C6009">
        <w:rPr>
          <w:rFonts w:ascii="Times New Roman" w:hAnsi="Times New Roman" w:cs="Times New Roman"/>
          <w:sz w:val="24"/>
          <w:lang w:bidi="ru-RU"/>
        </w:rPr>
        <w:t>202</w:t>
      </w:r>
      <w:r w:rsidR="00BD4D65">
        <w:rPr>
          <w:rFonts w:ascii="Times New Roman" w:hAnsi="Times New Roman" w:cs="Times New Roman"/>
          <w:sz w:val="24"/>
          <w:lang w:bidi="ru-RU"/>
        </w:rPr>
        <w:t>3</w:t>
      </w:r>
      <w:r w:rsidRPr="008C6009">
        <w:rPr>
          <w:rFonts w:ascii="Times New Roman" w:hAnsi="Times New Roman" w:cs="Times New Roman"/>
          <w:sz w:val="24"/>
          <w:lang w:bidi="ru-RU"/>
        </w:rPr>
        <w:t xml:space="preserve"> г., а также в соответствии с п. 7.9.5.5. Требований к ОВОС, утв. Приказом Минприроды России от 01.12.2020 г. № 999, в течение 10 дней после их окончания (с </w:t>
      </w:r>
      <w:r w:rsidR="00821438">
        <w:rPr>
          <w:rFonts w:ascii="Times New Roman" w:hAnsi="Times New Roman" w:cs="Times New Roman"/>
          <w:sz w:val="24"/>
          <w:lang w:bidi="ru-RU"/>
        </w:rPr>
        <w:t>21</w:t>
      </w:r>
      <w:r w:rsidR="00BD4D65">
        <w:rPr>
          <w:rFonts w:ascii="Times New Roman" w:hAnsi="Times New Roman" w:cs="Times New Roman"/>
          <w:sz w:val="24"/>
          <w:lang w:bidi="ru-RU"/>
        </w:rPr>
        <w:t xml:space="preserve"> января</w:t>
      </w:r>
      <w:r w:rsidRPr="008C6009">
        <w:rPr>
          <w:rFonts w:ascii="Times New Roman" w:hAnsi="Times New Roman" w:cs="Times New Roman"/>
          <w:sz w:val="24"/>
          <w:lang w:bidi="ru-RU"/>
        </w:rPr>
        <w:t xml:space="preserve"> по </w:t>
      </w:r>
      <w:r w:rsidR="00821438">
        <w:rPr>
          <w:rFonts w:ascii="Times New Roman" w:hAnsi="Times New Roman" w:cs="Times New Roman"/>
          <w:sz w:val="24"/>
          <w:lang w:bidi="ru-RU"/>
        </w:rPr>
        <w:t>31</w:t>
      </w:r>
      <w:r w:rsidRPr="008C6009">
        <w:rPr>
          <w:rFonts w:ascii="Times New Roman" w:hAnsi="Times New Roman" w:cs="Times New Roman"/>
          <w:sz w:val="24"/>
          <w:lang w:bidi="ru-RU"/>
        </w:rPr>
        <w:t xml:space="preserve"> </w:t>
      </w:r>
      <w:r w:rsidR="00BD4D65">
        <w:rPr>
          <w:rFonts w:ascii="Times New Roman" w:hAnsi="Times New Roman" w:cs="Times New Roman"/>
          <w:sz w:val="24"/>
          <w:lang w:bidi="ru-RU"/>
        </w:rPr>
        <w:t>января</w:t>
      </w:r>
      <w:r w:rsidRPr="008C6009">
        <w:rPr>
          <w:rFonts w:ascii="Times New Roman" w:hAnsi="Times New Roman" w:cs="Times New Roman"/>
          <w:sz w:val="24"/>
          <w:lang w:bidi="ru-RU"/>
        </w:rPr>
        <w:t xml:space="preserve"> 202</w:t>
      </w:r>
      <w:r w:rsidR="00BD4D65">
        <w:rPr>
          <w:rFonts w:ascii="Times New Roman" w:hAnsi="Times New Roman" w:cs="Times New Roman"/>
          <w:sz w:val="24"/>
          <w:lang w:bidi="ru-RU"/>
        </w:rPr>
        <w:t>3</w:t>
      </w:r>
      <w:r w:rsidRPr="008C6009">
        <w:rPr>
          <w:rFonts w:ascii="Times New Roman" w:hAnsi="Times New Roman" w:cs="Times New Roman"/>
          <w:sz w:val="24"/>
          <w:lang w:bidi="ru-RU"/>
        </w:rPr>
        <w:t xml:space="preserve"> г.);</w:t>
      </w:r>
    </w:p>
    <w:p w14:paraId="6DED7118" w14:textId="7A716B1D" w:rsidR="00BD4D65" w:rsidRDefault="000C0B2C" w:rsidP="008C6009">
      <w:pPr>
        <w:spacing w:after="0"/>
        <w:ind w:firstLine="567"/>
        <w:jc w:val="both"/>
        <w:rPr>
          <w:rFonts w:ascii="Times New Roman" w:hAnsi="Times New Roman" w:cs="Times New Roman"/>
          <w:sz w:val="24"/>
        </w:rPr>
      </w:pPr>
      <w:r w:rsidRPr="008C6009">
        <w:rPr>
          <w:rFonts w:ascii="Times New Roman" w:hAnsi="Times New Roman" w:cs="Times New Roman"/>
          <w:sz w:val="24"/>
        </w:rPr>
        <w:t xml:space="preserve"> ознакомление с предварительными материалами ОВОС, с техническим заданием на проведение ОВОС возможно</w:t>
      </w:r>
      <w:r w:rsidR="00BD4D65">
        <w:rPr>
          <w:rFonts w:ascii="Times New Roman" w:hAnsi="Times New Roman" w:cs="Times New Roman"/>
          <w:sz w:val="24"/>
        </w:rPr>
        <w:t>:</w:t>
      </w:r>
    </w:p>
    <w:p w14:paraId="49189609" w14:textId="77777777" w:rsidR="00BD4D65" w:rsidRPr="00BD4D65" w:rsidRDefault="00BD4D65" w:rsidP="00BD4D65">
      <w:pPr>
        <w:numPr>
          <w:ilvl w:val="0"/>
          <w:numId w:val="7"/>
        </w:numPr>
        <w:pBdr>
          <w:top w:val="nil"/>
          <w:left w:val="nil"/>
          <w:bottom w:val="nil"/>
          <w:right w:val="nil"/>
          <w:between w:val="nil"/>
        </w:pBdr>
        <w:spacing w:after="120" w:line="240" w:lineRule="auto"/>
        <w:ind w:left="709" w:hanging="284"/>
        <w:jc w:val="both"/>
        <w:rPr>
          <w:rFonts w:ascii="Times New Roman" w:hAnsi="Times New Roman" w:cs="Times New Roman"/>
          <w:sz w:val="24"/>
          <w:lang w:bidi="ru-RU"/>
        </w:rPr>
      </w:pPr>
      <w:r w:rsidRPr="00BD4D65">
        <w:rPr>
          <w:rFonts w:ascii="Times New Roman" w:hAnsi="Times New Roman" w:cs="Times New Roman"/>
          <w:sz w:val="24"/>
          <w:lang w:bidi="ru-RU"/>
        </w:rPr>
        <w:t xml:space="preserve">в электронном виде на официальном сайте   ООО «ЭКОМАШГРУПП» www.ecomg.ru </w:t>
      </w:r>
    </w:p>
    <w:p w14:paraId="4F40BBE6" w14:textId="77777777" w:rsidR="00BD4D65" w:rsidRPr="00BD4D65" w:rsidRDefault="00BD4D65" w:rsidP="00BD4D65">
      <w:pPr>
        <w:numPr>
          <w:ilvl w:val="0"/>
          <w:numId w:val="7"/>
        </w:numPr>
        <w:pBdr>
          <w:top w:val="nil"/>
          <w:left w:val="nil"/>
          <w:bottom w:val="nil"/>
          <w:right w:val="nil"/>
          <w:between w:val="nil"/>
        </w:pBdr>
        <w:spacing w:after="120" w:line="240" w:lineRule="auto"/>
        <w:ind w:left="709" w:hanging="284"/>
        <w:jc w:val="both"/>
        <w:rPr>
          <w:rFonts w:ascii="Times New Roman" w:hAnsi="Times New Roman" w:cs="Times New Roman"/>
          <w:sz w:val="24"/>
          <w:lang w:bidi="ru-RU"/>
        </w:rPr>
      </w:pPr>
      <w:r w:rsidRPr="00BD4D65">
        <w:rPr>
          <w:rFonts w:ascii="Times New Roman" w:hAnsi="Times New Roman" w:cs="Times New Roman"/>
          <w:sz w:val="24"/>
          <w:lang w:bidi="ru-RU"/>
        </w:rPr>
        <w:lastRenderedPageBreak/>
        <w:t>в электронном виде на официальном сайте Администрации Лямбирского муниципального района https://lyambir-rm.ru/</w:t>
      </w:r>
    </w:p>
    <w:p w14:paraId="6A5C45A8" w14:textId="1792EBEC" w:rsidR="000C0B2C" w:rsidRPr="00BD4D65" w:rsidRDefault="00BD4D65" w:rsidP="00BD4D65">
      <w:pPr>
        <w:numPr>
          <w:ilvl w:val="0"/>
          <w:numId w:val="7"/>
        </w:numPr>
        <w:pBdr>
          <w:top w:val="nil"/>
          <w:left w:val="nil"/>
          <w:bottom w:val="nil"/>
          <w:right w:val="nil"/>
          <w:between w:val="nil"/>
        </w:pBdr>
        <w:spacing w:after="120" w:line="240" w:lineRule="auto"/>
        <w:ind w:left="709" w:hanging="284"/>
        <w:jc w:val="both"/>
        <w:rPr>
          <w:rFonts w:ascii="Times New Roman" w:hAnsi="Times New Roman" w:cs="Times New Roman"/>
          <w:sz w:val="24"/>
          <w:lang w:bidi="ru-RU"/>
        </w:rPr>
      </w:pPr>
      <w:r w:rsidRPr="00BD4D65">
        <w:rPr>
          <w:rFonts w:ascii="Times New Roman" w:hAnsi="Times New Roman" w:cs="Times New Roman"/>
          <w:sz w:val="24"/>
          <w:lang w:bidi="ru-RU"/>
        </w:rPr>
        <w:t xml:space="preserve">в Администрации Лямбирского муниципального района по адресу: Республика Мордовия, Лямбирский район, с. </w:t>
      </w:r>
      <w:proofErr w:type="spellStart"/>
      <w:r w:rsidRPr="00BD4D65">
        <w:rPr>
          <w:rFonts w:ascii="Times New Roman" w:hAnsi="Times New Roman" w:cs="Times New Roman"/>
          <w:sz w:val="24"/>
          <w:lang w:bidi="ru-RU"/>
        </w:rPr>
        <w:t>Лямбирь</w:t>
      </w:r>
      <w:proofErr w:type="spellEnd"/>
      <w:r w:rsidRPr="00BD4D65">
        <w:rPr>
          <w:rFonts w:ascii="Times New Roman" w:hAnsi="Times New Roman" w:cs="Times New Roman"/>
          <w:sz w:val="24"/>
          <w:lang w:bidi="ru-RU"/>
        </w:rPr>
        <w:t xml:space="preserve">, ул. Ленина, д. 11, </w:t>
      </w:r>
      <w:proofErr w:type="spellStart"/>
      <w:r w:rsidRPr="00BD4D65">
        <w:rPr>
          <w:rFonts w:ascii="Times New Roman" w:hAnsi="Times New Roman" w:cs="Times New Roman"/>
          <w:sz w:val="24"/>
          <w:lang w:bidi="ru-RU"/>
        </w:rPr>
        <w:t>каб</w:t>
      </w:r>
      <w:proofErr w:type="spellEnd"/>
      <w:r w:rsidRPr="00BD4D65">
        <w:rPr>
          <w:rFonts w:ascii="Times New Roman" w:hAnsi="Times New Roman" w:cs="Times New Roman"/>
          <w:sz w:val="24"/>
          <w:lang w:bidi="ru-RU"/>
        </w:rPr>
        <w:t>. 9</w:t>
      </w:r>
      <w:r w:rsidR="000C0B2C" w:rsidRPr="00BD4D65">
        <w:rPr>
          <w:rFonts w:ascii="Times New Roman" w:hAnsi="Times New Roman" w:cs="Times New Roman"/>
          <w:sz w:val="24"/>
          <w:lang w:bidi="ru-RU"/>
        </w:rPr>
        <w:t xml:space="preserve">;  </w:t>
      </w:r>
    </w:p>
    <w:p w14:paraId="70E9250E" w14:textId="48E98AA5" w:rsidR="00D74996" w:rsidRPr="008C6009" w:rsidRDefault="00505F9D" w:rsidP="00505F9D">
      <w:pPr>
        <w:spacing w:after="0"/>
        <w:ind w:firstLine="708"/>
        <w:jc w:val="both"/>
        <w:rPr>
          <w:rFonts w:ascii="Times New Roman" w:hAnsi="Times New Roman" w:cs="Times New Roman"/>
          <w:b/>
          <w:sz w:val="24"/>
        </w:rPr>
      </w:pPr>
      <w:r>
        <w:rPr>
          <w:rFonts w:ascii="Times New Roman" w:hAnsi="Times New Roman" w:cs="Times New Roman"/>
          <w:b/>
          <w:sz w:val="24"/>
        </w:rPr>
        <w:t xml:space="preserve">        </w:t>
      </w:r>
      <w:r w:rsidR="00D74996" w:rsidRPr="008C6009">
        <w:rPr>
          <w:rFonts w:ascii="Times New Roman" w:hAnsi="Times New Roman" w:cs="Times New Roman"/>
          <w:b/>
          <w:sz w:val="24"/>
        </w:rPr>
        <w:t>Дата, время и место проведения общественных слушаний</w:t>
      </w:r>
      <w:r w:rsidR="00964AC9" w:rsidRPr="008C6009">
        <w:rPr>
          <w:rFonts w:ascii="Times New Roman" w:hAnsi="Times New Roman" w:cs="Times New Roman"/>
          <w:b/>
          <w:sz w:val="24"/>
        </w:rPr>
        <w:t>:</w:t>
      </w:r>
    </w:p>
    <w:p w14:paraId="1697C611" w14:textId="66344B8A" w:rsidR="00CB12A8" w:rsidRDefault="00CB12A8" w:rsidP="008C6009">
      <w:pPr>
        <w:spacing w:after="0"/>
        <w:jc w:val="both"/>
        <w:rPr>
          <w:rFonts w:ascii="Times New Roman" w:hAnsi="Times New Roman" w:cs="Times New Roman"/>
          <w:sz w:val="24"/>
        </w:rPr>
      </w:pPr>
      <w:r>
        <w:rPr>
          <w:rFonts w:ascii="Times New Roman" w:hAnsi="Times New Roman" w:cs="Times New Roman"/>
          <w:sz w:val="24"/>
        </w:rPr>
        <w:t xml:space="preserve">Место проведения общественных слушаний: </w:t>
      </w:r>
      <w:r w:rsidRPr="00CB12A8">
        <w:rPr>
          <w:rFonts w:ascii="Times New Roman" w:hAnsi="Times New Roman" w:cs="Times New Roman"/>
          <w:sz w:val="24"/>
        </w:rPr>
        <w:t xml:space="preserve">актовый зал Администрации Лямбирского муниципального района (Республика Мордовия, Лямбирский район, с. </w:t>
      </w:r>
      <w:proofErr w:type="spellStart"/>
      <w:r w:rsidRPr="00CB12A8">
        <w:rPr>
          <w:rFonts w:ascii="Times New Roman" w:hAnsi="Times New Roman" w:cs="Times New Roman"/>
          <w:sz w:val="24"/>
        </w:rPr>
        <w:t>Лямбирь</w:t>
      </w:r>
      <w:proofErr w:type="spellEnd"/>
      <w:r w:rsidRPr="00CB12A8">
        <w:rPr>
          <w:rFonts w:ascii="Times New Roman" w:hAnsi="Times New Roman" w:cs="Times New Roman"/>
          <w:sz w:val="24"/>
        </w:rPr>
        <w:t>, ул. Ленина, д. 11)</w:t>
      </w:r>
    </w:p>
    <w:p w14:paraId="3B3F80EC" w14:textId="0C8713EB" w:rsidR="00964AC9" w:rsidRPr="008C6009" w:rsidRDefault="00D74996" w:rsidP="008C6009">
      <w:pPr>
        <w:spacing w:after="0"/>
        <w:jc w:val="both"/>
        <w:rPr>
          <w:rFonts w:ascii="Times New Roman" w:hAnsi="Times New Roman" w:cs="Times New Roman"/>
          <w:sz w:val="24"/>
        </w:rPr>
      </w:pPr>
      <w:r w:rsidRPr="008C6009">
        <w:rPr>
          <w:rFonts w:ascii="Times New Roman" w:hAnsi="Times New Roman" w:cs="Times New Roman"/>
          <w:sz w:val="24"/>
        </w:rPr>
        <w:t>Дата, проведения общественных слушаний:</w:t>
      </w:r>
      <w:r w:rsidR="00CB12A8">
        <w:rPr>
          <w:rFonts w:ascii="Times New Roman" w:hAnsi="Times New Roman" w:cs="Times New Roman"/>
          <w:sz w:val="24"/>
        </w:rPr>
        <w:t xml:space="preserve"> </w:t>
      </w:r>
      <w:r w:rsidR="00821438">
        <w:rPr>
          <w:rFonts w:ascii="Times New Roman" w:hAnsi="Times New Roman" w:cs="Times New Roman"/>
          <w:sz w:val="24"/>
        </w:rPr>
        <w:t>20</w:t>
      </w:r>
      <w:r w:rsidRPr="008C6009">
        <w:rPr>
          <w:rFonts w:ascii="Times New Roman" w:hAnsi="Times New Roman" w:cs="Times New Roman"/>
          <w:sz w:val="24"/>
        </w:rPr>
        <w:t>.0</w:t>
      </w:r>
      <w:r w:rsidR="00CB12A8">
        <w:rPr>
          <w:rFonts w:ascii="Times New Roman" w:hAnsi="Times New Roman" w:cs="Times New Roman"/>
          <w:sz w:val="24"/>
        </w:rPr>
        <w:t>1</w:t>
      </w:r>
      <w:r w:rsidRPr="008C6009">
        <w:rPr>
          <w:rFonts w:ascii="Times New Roman" w:hAnsi="Times New Roman" w:cs="Times New Roman"/>
          <w:sz w:val="24"/>
        </w:rPr>
        <w:t>.202</w:t>
      </w:r>
      <w:r w:rsidR="00CB12A8">
        <w:rPr>
          <w:rFonts w:ascii="Times New Roman" w:hAnsi="Times New Roman" w:cs="Times New Roman"/>
          <w:sz w:val="24"/>
        </w:rPr>
        <w:t>3</w:t>
      </w:r>
    </w:p>
    <w:p w14:paraId="0E41BAE0" w14:textId="53387115" w:rsidR="00A762A8" w:rsidRPr="008C6009" w:rsidRDefault="00A762A8" w:rsidP="008C6009">
      <w:pPr>
        <w:spacing w:after="0"/>
        <w:jc w:val="both"/>
        <w:rPr>
          <w:rFonts w:ascii="Times New Roman" w:hAnsi="Times New Roman" w:cs="Times New Roman"/>
          <w:sz w:val="24"/>
        </w:rPr>
      </w:pPr>
      <w:r w:rsidRPr="008C6009">
        <w:rPr>
          <w:rFonts w:ascii="Times New Roman" w:hAnsi="Times New Roman" w:cs="Times New Roman"/>
          <w:sz w:val="24"/>
        </w:rPr>
        <w:t>Время проведения общественных слушаний 1</w:t>
      </w:r>
      <w:r w:rsidR="00821438">
        <w:rPr>
          <w:rFonts w:ascii="Times New Roman" w:hAnsi="Times New Roman" w:cs="Times New Roman"/>
          <w:sz w:val="24"/>
        </w:rPr>
        <w:t>3</w:t>
      </w:r>
      <w:r w:rsidRPr="008C6009">
        <w:rPr>
          <w:rFonts w:ascii="Times New Roman" w:hAnsi="Times New Roman" w:cs="Times New Roman"/>
          <w:sz w:val="24"/>
        </w:rPr>
        <w:t>:00</w:t>
      </w:r>
    </w:p>
    <w:p w14:paraId="0AAACE63" w14:textId="77777777" w:rsidR="00A762A8" w:rsidRPr="008C6009" w:rsidRDefault="00A762A8" w:rsidP="008C6009">
      <w:pPr>
        <w:spacing w:after="0"/>
        <w:jc w:val="both"/>
        <w:rPr>
          <w:rFonts w:ascii="Times New Roman" w:hAnsi="Times New Roman" w:cs="Times New Roman"/>
          <w:sz w:val="24"/>
        </w:rPr>
      </w:pPr>
    </w:p>
    <w:p w14:paraId="55BC697B" w14:textId="22D07691" w:rsidR="00A762A8" w:rsidRPr="007469FB" w:rsidRDefault="00A762A8" w:rsidP="008C6009">
      <w:pPr>
        <w:spacing w:after="0"/>
        <w:jc w:val="both"/>
        <w:rPr>
          <w:rFonts w:ascii="Times New Roman" w:hAnsi="Times New Roman" w:cs="Times New Roman"/>
          <w:sz w:val="24"/>
        </w:rPr>
      </w:pPr>
      <w:r w:rsidRPr="008C6009">
        <w:rPr>
          <w:rFonts w:ascii="Times New Roman" w:hAnsi="Times New Roman" w:cs="Times New Roman"/>
          <w:sz w:val="24"/>
        </w:rPr>
        <w:t xml:space="preserve">Общее количество участников общественных слушаний </w:t>
      </w:r>
      <w:r w:rsidR="00586505" w:rsidRPr="008C6009">
        <w:rPr>
          <w:rFonts w:ascii="Times New Roman" w:hAnsi="Times New Roman" w:cs="Times New Roman"/>
          <w:sz w:val="24"/>
        </w:rPr>
        <w:t>–</w:t>
      </w:r>
      <w:r w:rsidR="002B326E">
        <w:rPr>
          <w:rFonts w:ascii="Times New Roman" w:hAnsi="Times New Roman" w:cs="Times New Roman"/>
          <w:sz w:val="24"/>
        </w:rPr>
        <w:t xml:space="preserve"> </w:t>
      </w:r>
      <w:r w:rsidR="007469FB" w:rsidRPr="007469FB">
        <w:rPr>
          <w:rFonts w:ascii="Times New Roman" w:hAnsi="Times New Roman" w:cs="Times New Roman"/>
          <w:sz w:val="24"/>
        </w:rPr>
        <w:t>113</w:t>
      </w:r>
      <w:r w:rsidR="002B326E" w:rsidRPr="007469FB">
        <w:rPr>
          <w:rFonts w:ascii="Times New Roman" w:hAnsi="Times New Roman" w:cs="Times New Roman"/>
          <w:sz w:val="24"/>
        </w:rPr>
        <w:t xml:space="preserve"> человек</w:t>
      </w:r>
      <w:r w:rsidR="007469FB">
        <w:rPr>
          <w:rFonts w:ascii="Times New Roman" w:hAnsi="Times New Roman" w:cs="Times New Roman"/>
          <w:sz w:val="24"/>
        </w:rPr>
        <w:t>.</w:t>
      </w:r>
    </w:p>
    <w:p w14:paraId="38277265" w14:textId="77777777" w:rsidR="00586505" w:rsidRPr="008C6009" w:rsidRDefault="00586505" w:rsidP="008C6009">
      <w:pPr>
        <w:spacing w:after="0"/>
        <w:jc w:val="both"/>
        <w:rPr>
          <w:rFonts w:ascii="Times New Roman" w:hAnsi="Times New Roman" w:cs="Times New Roman"/>
          <w:sz w:val="24"/>
        </w:rPr>
      </w:pPr>
    </w:p>
    <w:p w14:paraId="5C5C56F2" w14:textId="77777777" w:rsidR="00586505" w:rsidRPr="008C6009" w:rsidRDefault="002B326E" w:rsidP="00505F9D">
      <w:pPr>
        <w:spacing w:after="0"/>
        <w:ind w:firstLine="708"/>
        <w:jc w:val="both"/>
        <w:rPr>
          <w:rFonts w:ascii="Times New Roman" w:hAnsi="Times New Roman" w:cs="Times New Roman"/>
          <w:b/>
          <w:sz w:val="24"/>
        </w:rPr>
      </w:pPr>
      <w:r>
        <w:rPr>
          <w:rFonts w:ascii="Times New Roman" w:hAnsi="Times New Roman" w:cs="Times New Roman"/>
          <w:b/>
          <w:sz w:val="24"/>
        </w:rPr>
        <w:t xml:space="preserve">            </w:t>
      </w:r>
      <w:r w:rsidR="00586505" w:rsidRPr="008C6009">
        <w:rPr>
          <w:rFonts w:ascii="Times New Roman" w:hAnsi="Times New Roman" w:cs="Times New Roman"/>
          <w:b/>
          <w:sz w:val="24"/>
        </w:rPr>
        <w:t>Участники общественных слушаний:</w:t>
      </w:r>
    </w:p>
    <w:p w14:paraId="5D805BFA" w14:textId="4F097DBE" w:rsidR="00586505" w:rsidRDefault="00775CA8" w:rsidP="008C6009">
      <w:pPr>
        <w:spacing w:after="0"/>
        <w:jc w:val="both"/>
        <w:rPr>
          <w:rFonts w:ascii="Times New Roman" w:hAnsi="Times New Roman" w:cs="Times New Roman"/>
          <w:sz w:val="24"/>
        </w:rPr>
      </w:pPr>
      <w:r w:rsidRPr="008C6009">
        <w:rPr>
          <w:rFonts w:ascii="Times New Roman" w:hAnsi="Times New Roman" w:cs="Times New Roman"/>
          <w:sz w:val="24"/>
        </w:rPr>
        <w:t xml:space="preserve">           </w:t>
      </w:r>
      <w:r w:rsidR="00A7488D" w:rsidRPr="008C6009">
        <w:rPr>
          <w:rFonts w:ascii="Times New Roman" w:hAnsi="Times New Roman" w:cs="Times New Roman"/>
          <w:sz w:val="24"/>
        </w:rPr>
        <w:t xml:space="preserve">Председатель общественных слушаний </w:t>
      </w:r>
      <w:r w:rsidR="00A7488D" w:rsidRPr="00C42B83">
        <w:rPr>
          <w:rFonts w:ascii="Times New Roman" w:hAnsi="Times New Roman" w:cs="Times New Roman"/>
          <w:sz w:val="24"/>
        </w:rPr>
        <w:t>–</w:t>
      </w:r>
      <w:r w:rsidR="00BD4D65" w:rsidRPr="00C42B83">
        <w:rPr>
          <w:rFonts w:ascii="Times New Roman" w:hAnsi="Times New Roman" w:cs="Times New Roman"/>
          <w:sz w:val="24"/>
        </w:rPr>
        <w:t xml:space="preserve"> </w:t>
      </w:r>
      <w:r w:rsidR="00B644EB" w:rsidRPr="00C42B83">
        <w:rPr>
          <w:rFonts w:ascii="Times New Roman" w:hAnsi="Times New Roman" w:cs="Times New Roman"/>
          <w:sz w:val="24"/>
        </w:rPr>
        <w:t>Глава Лямбирского муниципального района Ю.И. Голов</w:t>
      </w:r>
    </w:p>
    <w:p w14:paraId="655CEE5B" w14:textId="098926C4" w:rsidR="007469FB" w:rsidRPr="007469FB" w:rsidRDefault="007469FB" w:rsidP="007469FB">
      <w:pPr>
        <w:spacing w:after="0"/>
        <w:jc w:val="both"/>
        <w:rPr>
          <w:rFonts w:ascii="Times New Roman" w:hAnsi="Times New Roman" w:cs="Times New Roman"/>
          <w:sz w:val="24"/>
        </w:rPr>
      </w:pPr>
      <w:r>
        <w:rPr>
          <w:rFonts w:ascii="Times New Roman" w:hAnsi="Times New Roman" w:cs="Times New Roman"/>
          <w:sz w:val="24"/>
        </w:rPr>
        <w:t xml:space="preserve">           </w:t>
      </w:r>
      <w:r w:rsidRPr="007469FB">
        <w:rPr>
          <w:rFonts w:ascii="Times New Roman" w:hAnsi="Times New Roman" w:cs="Times New Roman"/>
          <w:sz w:val="24"/>
        </w:rPr>
        <w:t xml:space="preserve">Заместитель Председателя Правительства РМ – Хайруллин </w:t>
      </w:r>
      <w:proofErr w:type="spellStart"/>
      <w:r w:rsidRPr="007469FB">
        <w:rPr>
          <w:rFonts w:ascii="Times New Roman" w:hAnsi="Times New Roman" w:cs="Times New Roman"/>
          <w:sz w:val="24"/>
        </w:rPr>
        <w:t>Инсаф</w:t>
      </w:r>
      <w:proofErr w:type="spellEnd"/>
      <w:r w:rsidRPr="007469FB">
        <w:rPr>
          <w:rFonts w:ascii="Times New Roman" w:hAnsi="Times New Roman" w:cs="Times New Roman"/>
          <w:sz w:val="24"/>
        </w:rPr>
        <w:t xml:space="preserve"> </w:t>
      </w:r>
      <w:proofErr w:type="spellStart"/>
      <w:r w:rsidRPr="007469FB">
        <w:rPr>
          <w:rFonts w:ascii="Times New Roman" w:hAnsi="Times New Roman" w:cs="Times New Roman"/>
          <w:sz w:val="24"/>
        </w:rPr>
        <w:t>Рашитович</w:t>
      </w:r>
      <w:proofErr w:type="spellEnd"/>
      <w:r w:rsidRPr="007469FB">
        <w:rPr>
          <w:rFonts w:ascii="Times New Roman" w:hAnsi="Times New Roman" w:cs="Times New Roman"/>
          <w:sz w:val="24"/>
        </w:rPr>
        <w:t xml:space="preserve">, Первый заместитель Министра строительства и архитектуры РМ – Сергей Петрович Пронькин, заместитель министра энергетики и ЖКХ РМ – </w:t>
      </w:r>
      <w:proofErr w:type="spellStart"/>
      <w:r w:rsidRPr="007469FB">
        <w:rPr>
          <w:rFonts w:ascii="Times New Roman" w:hAnsi="Times New Roman" w:cs="Times New Roman"/>
          <w:sz w:val="24"/>
        </w:rPr>
        <w:t>Цыцарева</w:t>
      </w:r>
      <w:proofErr w:type="spellEnd"/>
      <w:r w:rsidRPr="007469FB">
        <w:rPr>
          <w:rFonts w:ascii="Times New Roman" w:hAnsi="Times New Roman" w:cs="Times New Roman"/>
          <w:sz w:val="24"/>
        </w:rPr>
        <w:t xml:space="preserve"> Елена Ивановна;</w:t>
      </w:r>
    </w:p>
    <w:p w14:paraId="2755BEFB" w14:textId="30FC3032" w:rsidR="00996D71" w:rsidRPr="008C6009" w:rsidRDefault="00996D71" w:rsidP="00BD4D65">
      <w:pPr>
        <w:spacing w:after="0"/>
        <w:ind w:firstLine="851"/>
        <w:jc w:val="both"/>
        <w:rPr>
          <w:rFonts w:ascii="Times New Roman" w:hAnsi="Times New Roman" w:cs="Times New Roman"/>
          <w:sz w:val="24"/>
        </w:rPr>
      </w:pPr>
      <w:r w:rsidRPr="008C6009">
        <w:rPr>
          <w:rFonts w:ascii="Times New Roman" w:hAnsi="Times New Roman" w:cs="Times New Roman"/>
          <w:sz w:val="24"/>
        </w:rPr>
        <w:t>Представители</w:t>
      </w:r>
      <w:r w:rsidR="00775CA8" w:rsidRPr="008C6009">
        <w:rPr>
          <w:rFonts w:ascii="Times New Roman" w:hAnsi="Times New Roman" w:cs="Times New Roman"/>
          <w:sz w:val="24"/>
        </w:rPr>
        <w:t xml:space="preserve"> заказчика</w:t>
      </w:r>
      <w:r w:rsidR="00BD4D65">
        <w:rPr>
          <w:rFonts w:ascii="Times New Roman" w:hAnsi="Times New Roman" w:cs="Times New Roman"/>
          <w:sz w:val="24"/>
        </w:rPr>
        <w:t xml:space="preserve">: </w:t>
      </w:r>
      <w:r w:rsidR="00B644EB">
        <w:rPr>
          <w:rFonts w:ascii="Times New Roman" w:hAnsi="Times New Roman" w:cs="Times New Roman"/>
          <w:sz w:val="24"/>
        </w:rPr>
        <w:t>главный эколог ООО «МЭО» - Горохов Евгений Александрович</w:t>
      </w:r>
      <w:r w:rsidR="00D64A6D" w:rsidRPr="008C6009">
        <w:rPr>
          <w:rFonts w:ascii="Times New Roman" w:hAnsi="Times New Roman" w:cs="Times New Roman"/>
          <w:sz w:val="24"/>
        </w:rPr>
        <w:t>;</w:t>
      </w:r>
    </w:p>
    <w:p w14:paraId="67F36B66" w14:textId="50F3C888" w:rsidR="00D64A6D" w:rsidRPr="008C6009" w:rsidRDefault="00D64A6D" w:rsidP="008C6009">
      <w:pPr>
        <w:spacing w:after="0"/>
        <w:ind w:firstLine="851"/>
        <w:jc w:val="both"/>
        <w:rPr>
          <w:rFonts w:ascii="Times New Roman" w:hAnsi="Times New Roman" w:cs="Times New Roman"/>
          <w:sz w:val="24"/>
          <w:lang w:bidi="ru-RU"/>
        </w:rPr>
      </w:pPr>
      <w:r w:rsidRPr="008C6009">
        <w:rPr>
          <w:rFonts w:ascii="Times New Roman" w:hAnsi="Times New Roman" w:cs="Times New Roman"/>
          <w:sz w:val="24"/>
          <w:lang w:bidi="ru-RU"/>
        </w:rPr>
        <w:t>Представители</w:t>
      </w:r>
      <w:r w:rsidR="00BD4D65">
        <w:rPr>
          <w:rFonts w:ascii="Times New Roman" w:hAnsi="Times New Roman" w:cs="Times New Roman"/>
          <w:sz w:val="24"/>
          <w:lang w:bidi="ru-RU"/>
        </w:rPr>
        <w:t xml:space="preserve"> исполнителя</w:t>
      </w:r>
      <w:r w:rsidRPr="008C6009">
        <w:rPr>
          <w:rFonts w:ascii="Times New Roman" w:hAnsi="Times New Roman" w:cs="Times New Roman"/>
          <w:sz w:val="24"/>
          <w:lang w:bidi="ru-RU"/>
        </w:rPr>
        <w:t xml:space="preserve"> </w:t>
      </w:r>
      <w:r w:rsidR="00BD4D65">
        <w:rPr>
          <w:rFonts w:ascii="Times New Roman" w:hAnsi="Times New Roman" w:cs="Times New Roman"/>
          <w:sz w:val="24"/>
          <w:lang w:bidi="ru-RU"/>
        </w:rPr>
        <w:t>(</w:t>
      </w:r>
      <w:r w:rsidRPr="008C6009">
        <w:rPr>
          <w:rFonts w:ascii="Times New Roman" w:hAnsi="Times New Roman" w:cs="Times New Roman"/>
          <w:sz w:val="24"/>
          <w:lang w:bidi="ru-RU"/>
        </w:rPr>
        <w:t>проектной организации</w:t>
      </w:r>
      <w:r w:rsidR="00BD4D65">
        <w:rPr>
          <w:rFonts w:ascii="Times New Roman" w:hAnsi="Times New Roman" w:cs="Times New Roman"/>
          <w:sz w:val="24"/>
          <w:lang w:bidi="ru-RU"/>
        </w:rPr>
        <w:t>)</w:t>
      </w:r>
      <w:r w:rsidR="004F7A90" w:rsidRPr="008C6009">
        <w:rPr>
          <w:rFonts w:ascii="Times New Roman" w:hAnsi="Times New Roman" w:cs="Times New Roman"/>
          <w:sz w:val="24"/>
        </w:rPr>
        <w:t xml:space="preserve"> ООО «ЭКОМАШГРУПП»</w:t>
      </w:r>
      <w:r w:rsidRPr="008C6009">
        <w:rPr>
          <w:rFonts w:ascii="Times New Roman" w:hAnsi="Times New Roman" w:cs="Times New Roman"/>
          <w:sz w:val="24"/>
          <w:lang w:bidi="ru-RU"/>
        </w:rPr>
        <w:t>:</w:t>
      </w:r>
    </w:p>
    <w:p w14:paraId="006C0E90" w14:textId="135A764E" w:rsidR="00D64A6D" w:rsidRPr="008C6009" w:rsidRDefault="00074A81" w:rsidP="008C6009">
      <w:pPr>
        <w:spacing w:after="0"/>
        <w:ind w:firstLine="851"/>
        <w:jc w:val="both"/>
        <w:rPr>
          <w:rFonts w:ascii="Times New Roman" w:hAnsi="Times New Roman" w:cs="Times New Roman"/>
          <w:sz w:val="24"/>
          <w:lang w:bidi="ru-RU"/>
        </w:rPr>
      </w:pPr>
      <w:proofErr w:type="spellStart"/>
      <w:r w:rsidRPr="00074A81">
        <w:rPr>
          <w:rFonts w:ascii="Times New Roman" w:hAnsi="Times New Roman" w:cs="Times New Roman"/>
          <w:sz w:val="24"/>
          <w:lang w:bidi="ru-RU"/>
        </w:rPr>
        <w:t>Охотникова</w:t>
      </w:r>
      <w:proofErr w:type="spellEnd"/>
      <w:r w:rsidRPr="00074A81">
        <w:rPr>
          <w:rFonts w:ascii="Times New Roman" w:hAnsi="Times New Roman" w:cs="Times New Roman"/>
          <w:sz w:val="24"/>
          <w:lang w:bidi="ru-RU"/>
        </w:rPr>
        <w:t xml:space="preserve"> Александра Сергеевна</w:t>
      </w:r>
      <w:r w:rsidR="00D64A6D" w:rsidRPr="00074A81">
        <w:rPr>
          <w:rFonts w:ascii="Times New Roman" w:hAnsi="Times New Roman" w:cs="Times New Roman"/>
          <w:sz w:val="24"/>
          <w:lang w:bidi="ru-RU"/>
        </w:rPr>
        <w:t xml:space="preserve">, </w:t>
      </w:r>
      <w:r>
        <w:rPr>
          <w:rFonts w:ascii="Times New Roman" w:hAnsi="Times New Roman" w:cs="Times New Roman"/>
          <w:sz w:val="24"/>
          <w:lang w:bidi="ru-RU"/>
        </w:rPr>
        <w:t>руководитель проекта</w:t>
      </w:r>
      <w:r w:rsidR="00D64A6D" w:rsidRPr="008C6009">
        <w:rPr>
          <w:rFonts w:ascii="Times New Roman" w:hAnsi="Times New Roman" w:cs="Times New Roman"/>
          <w:sz w:val="24"/>
          <w:lang w:bidi="ru-RU"/>
        </w:rPr>
        <w:t>;</w:t>
      </w:r>
    </w:p>
    <w:p w14:paraId="4C774A02" w14:textId="7394B978" w:rsidR="004F7A90" w:rsidRPr="008C6009" w:rsidRDefault="00174A4C" w:rsidP="008C6009">
      <w:pPr>
        <w:spacing w:after="0"/>
        <w:ind w:firstLine="851"/>
        <w:jc w:val="both"/>
        <w:rPr>
          <w:rFonts w:ascii="Times New Roman" w:hAnsi="Times New Roman" w:cs="Times New Roman"/>
          <w:sz w:val="24"/>
          <w:lang w:bidi="ru-RU"/>
        </w:rPr>
      </w:pPr>
      <w:r w:rsidRPr="00074A81">
        <w:rPr>
          <w:rFonts w:ascii="Times New Roman" w:hAnsi="Times New Roman" w:cs="Times New Roman"/>
          <w:sz w:val="24"/>
          <w:lang w:bidi="ru-RU"/>
        </w:rPr>
        <w:t xml:space="preserve">Харламов Владимир Олегович, руководитель </w:t>
      </w:r>
      <w:r w:rsidR="004A6708" w:rsidRPr="00074A81">
        <w:rPr>
          <w:rFonts w:ascii="Times New Roman" w:hAnsi="Times New Roman" w:cs="Times New Roman"/>
          <w:sz w:val="24"/>
          <w:lang w:bidi="ru-RU"/>
        </w:rPr>
        <w:t>отдела проектирования</w:t>
      </w:r>
      <w:r w:rsidR="004F7A90" w:rsidRPr="008C6009">
        <w:rPr>
          <w:rFonts w:ascii="Times New Roman" w:hAnsi="Times New Roman" w:cs="Times New Roman"/>
          <w:sz w:val="24"/>
          <w:lang w:bidi="ru-RU"/>
        </w:rPr>
        <w:t>;</w:t>
      </w:r>
    </w:p>
    <w:p w14:paraId="175F0233" w14:textId="17B61B61" w:rsidR="00D64A6D" w:rsidRPr="008C6009" w:rsidRDefault="004F7A90" w:rsidP="008C6009">
      <w:pPr>
        <w:spacing w:after="0"/>
        <w:ind w:firstLine="851"/>
        <w:jc w:val="both"/>
        <w:rPr>
          <w:rFonts w:ascii="Times New Roman" w:hAnsi="Times New Roman" w:cs="Times New Roman"/>
          <w:sz w:val="24"/>
        </w:rPr>
      </w:pPr>
      <w:r w:rsidRPr="008C6009">
        <w:rPr>
          <w:rFonts w:ascii="Times New Roman" w:hAnsi="Times New Roman" w:cs="Times New Roman"/>
          <w:sz w:val="24"/>
          <w:lang w:bidi="ru-RU"/>
        </w:rPr>
        <w:t xml:space="preserve">Секретарь общественных слушаний </w:t>
      </w:r>
      <w:r w:rsidR="002261AF" w:rsidRPr="00C42B83">
        <w:rPr>
          <w:rFonts w:ascii="Times New Roman" w:hAnsi="Times New Roman" w:cs="Times New Roman"/>
          <w:sz w:val="24"/>
          <w:lang w:bidi="ru-RU"/>
        </w:rPr>
        <w:t>–</w:t>
      </w:r>
      <w:r w:rsidR="00BD4D65" w:rsidRPr="00C42B83">
        <w:rPr>
          <w:rFonts w:ascii="Times New Roman" w:hAnsi="Times New Roman" w:cs="Times New Roman"/>
          <w:sz w:val="24"/>
          <w:lang w:bidi="ru-RU"/>
        </w:rPr>
        <w:t xml:space="preserve"> </w:t>
      </w:r>
      <w:proofErr w:type="spellStart"/>
      <w:r w:rsidR="004A6708" w:rsidRPr="00C42B83">
        <w:rPr>
          <w:rFonts w:ascii="Times New Roman" w:hAnsi="Times New Roman" w:cs="Times New Roman"/>
          <w:sz w:val="24"/>
          <w:lang w:bidi="ru-RU"/>
        </w:rPr>
        <w:t>Кильдяева</w:t>
      </w:r>
      <w:proofErr w:type="spellEnd"/>
      <w:r w:rsidR="004A6708" w:rsidRPr="00C42B83">
        <w:rPr>
          <w:rFonts w:ascii="Times New Roman" w:hAnsi="Times New Roman" w:cs="Times New Roman"/>
          <w:sz w:val="24"/>
          <w:lang w:bidi="ru-RU"/>
        </w:rPr>
        <w:t xml:space="preserve"> Екатерина Николаевна</w:t>
      </w:r>
      <w:r w:rsidR="002261AF" w:rsidRPr="00C42B83">
        <w:rPr>
          <w:rFonts w:ascii="Times New Roman" w:hAnsi="Times New Roman" w:cs="Times New Roman"/>
          <w:sz w:val="24"/>
        </w:rPr>
        <w:t>.</w:t>
      </w:r>
    </w:p>
    <w:p w14:paraId="32E42ACE" w14:textId="5E268D52" w:rsidR="00BC582D" w:rsidRDefault="00612C5C" w:rsidP="008C6009">
      <w:pPr>
        <w:spacing w:after="0"/>
        <w:ind w:firstLine="851"/>
        <w:jc w:val="both"/>
        <w:rPr>
          <w:rFonts w:ascii="Times New Roman" w:hAnsi="Times New Roman" w:cs="Times New Roman"/>
          <w:sz w:val="24"/>
        </w:rPr>
      </w:pPr>
      <w:r w:rsidRPr="008C6009">
        <w:rPr>
          <w:rFonts w:ascii="Times New Roman" w:hAnsi="Times New Roman" w:cs="Times New Roman"/>
          <w:sz w:val="24"/>
        </w:rPr>
        <w:t xml:space="preserve">Заинтересованные лица: </w:t>
      </w:r>
      <w:r w:rsidRPr="00074A81">
        <w:rPr>
          <w:rFonts w:ascii="Times New Roman" w:hAnsi="Times New Roman" w:cs="Times New Roman"/>
          <w:sz w:val="24"/>
        </w:rPr>
        <w:t xml:space="preserve">граждане, жители, общественные организации, </w:t>
      </w:r>
      <w:r w:rsidR="00B644EB" w:rsidRPr="00074A81">
        <w:rPr>
          <w:rFonts w:ascii="Times New Roman" w:hAnsi="Times New Roman" w:cs="Times New Roman"/>
          <w:sz w:val="24"/>
        </w:rPr>
        <w:t xml:space="preserve">депутаты райсовета, </w:t>
      </w:r>
      <w:r w:rsidRPr="00074A81">
        <w:rPr>
          <w:rFonts w:ascii="Times New Roman" w:hAnsi="Times New Roman" w:cs="Times New Roman"/>
          <w:sz w:val="24"/>
        </w:rPr>
        <w:t xml:space="preserve">представители администрации </w:t>
      </w:r>
      <w:r w:rsidR="00CB12A8" w:rsidRPr="00074A81">
        <w:rPr>
          <w:rFonts w:ascii="Times New Roman" w:hAnsi="Times New Roman" w:cs="Times New Roman"/>
          <w:sz w:val="24"/>
        </w:rPr>
        <w:t>Лямбирского района</w:t>
      </w:r>
      <w:r w:rsidR="00BC582D" w:rsidRPr="00074A81">
        <w:rPr>
          <w:rFonts w:ascii="Times New Roman" w:hAnsi="Times New Roman" w:cs="Times New Roman"/>
          <w:sz w:val="24"/>
        </w:rPr>
        <w:t>.</w:t>
      </w:r>
    </w:p>
    <w:p w14:paraId="764AF73A" w14:textId="77777777" w:rsidR="00072B36" w:rsidRPr="008C6009" w:rsidRDefault="00072B36" w:rsidP="008C6009">
      <w:pPr>
        <w:spacing w:after="0"/>
        <w:ind w:firstLine="851"/>
        <w:jc w:val="both"/>
        <w:rPr>
          <w:rFonts w:ascii="Times New Roman" w:hAnsi="Times New Roman" w:cs="Times New Roman"/>
          <w:sz w:val="24"/>
        </w:rPr>
      </w:pPr>
    </w:p>
    <w:p w14:paraId="28145363" w14:textId="77777777" w:rsidR="00505F9D" w:rsidRDefault="00505F9D" w:rsidP="00505F9D">
      <w:pPr>
        <w:spacing w:after="0"/>
        <w:ind w:firstLine="708"/>
        <w:jc w:val="both"/>
        <w:rPr>
          <w:rFonts w:ascii="Times New Roman" w:hAnsi="Times New Roman" w:cs="Times New Roman"/>
          <w:b/>
          <w:sz w:val="24"/>
        </w:rPr>
      </w:pPr>
      <w:r>
        <w:rPr>
          <w:rFonts w:ascii="Times New Roman" w:hAnsi="Times New Roman" w:cs="Times New Roman"/>
          <w:b/>
          <w:sz w:val="24"/>
        </w:rPr>
        <w:t>Вопросы, обсуждавшиеся на общественных слушаниях:</w:t>
      </w:r>
    </w:p>
    <w:p w14:paraId="34FB5678" w14:textId="74D840DF" w:rsidR="00BC582D" w:rsidRPr="00C42B83" w:rsidRDefault="00505F9D" w:rsidP="008C6009">
      <w:pPr>
        <w:spacing w:after="0"/>
        <w:ind w:firstLine="851"/>
        <w:jc w:val="both"/>
        <w:rPr>
          <w:rFonts w:ascii="Times New Roman" w:hAnsi="Times New Roman" w:cs="Times New Roman"/>
          <w:bCs/>
          <w:sz w:val="24"/>
        </w:rPr>
      </w:pPr>
      <w:r w:rsidRPr="00C42B83">
        <w:rPr>
          <w:rFonts w:ascii="Times New Roman" w:hAnsi="Times New Roman" w:cs="Times New Roman"/>
          <w:bCs/>
          <w:sz w:val="24"/>
        </w:rPr>
        <w:t>В</w:t>
      </w:r>
      <w:r w:rsidR="00BC582D" w:rsidRPr="00C42B83">
        <w:rPr>
          <w:rFonts w:ascii="Times New Roman" w:hAnsi="Times New Roman" w:cs="Times New Roman"/>
          <w:bCs/>
          <w:sz w:val="24"/>
        </w:rPr>
        <w:t>ыступали:</w:t>
      </w:r>
    </w:p>
    <w:p w14:paraId="72AFE570" w14:textId="77777777" w:rsidR="00C42B83" w:rsidRPr="00C42B83" w:rsidRDefault="00C42B83" w:rsidP="00C42B83">
      <w:pPr>
        <w:spacing w:after="0"/>
        <w:ind w:firstLine="708"/>
        <w:jc w:val="both"/>
        <w:rPr>
          <w:rFonts w:ascii="Times New Roman" w:hAnsi="Times New Roman" w:cs="Times New Roman"/>
          <w:b/>
          <w:sz w:val="24"/>
        </w:rPr>
      </w:pPr>
      <w:r w:rsidRPr="00C42B83">
        <w:rPr>
          <w:rFonts w:ascii="Times New Roman" w:hAnsi="Times New Roman" w:cs="Times New Roman"/>
          <w:b/>
          <w:sz w:val="24"/>
        </w:rPr>
        <w:t>Вступительное слово Председателя общественных слушаний:</w:t>
      </w:r>
    </w:p>
    <w:p w14:paraId="6101FE4F" w14:textId="77777777" w:rsidR="00C42B83" w:rsidRPr="00C42B83" w:rsidRDefault="00C42B83" w:rsidP="00C42B83">
      <w:pPr>
        <w:spacing w:after="0"/>
        <w:ind w:firstLine="708"/>
        <w:jc w:val="both"/>
        <w:rPr>
          <w:rFonts w:ascii="Times New Roman" w:hAnsi="Times New Roman" w:cs="Times New Roman"/>
          <w:bCs/>
          <w:sz w:val="24"/>
        </w:rPr>
      </w:pPr>
      <w:r w:rsidRPr="00C42B83">
        <w:rPr>
          <w:rFonts w:ascii="Times New Roman" w:hAnsi="Times New Roman" w:cs="Times New Roman"/>
          <w:bCs/>
          <w:sz w:val="24"/>
        </w:rPr>
        <w:t>Добрый день, уважаемые участки общественных слушаний!</w:t>
      </w:r>
    </w:p>
    <w:p w14:paraId="24860A06" w14:textId="77777777" w:rsidR="00C42B83" w:rsidRPr="00C42B83" w:rsidRDefault="00C42B83" w:rsidP="00C42B83">
      <w:pPr>
        <w:spacing w:after="0"/>
        <w:ind w:firstLine="708"/>
        <w:jc w:val="both"/>
        <w:rPr>
          <w:rFonts w:ascii="Times New Roman" w:hAnsi="Times New Roman" w:cs="Times New Roman"/>
          <w:bCs/>
          <w:sz w:val="24"/>
        </w:rPr>
      </w:pPr>
      <w:r w:rsidRPr="00C42B83">
        <w:rPr>
          <w:rFonts w:ascii="Times New Roman" w:hAnsi="Times New Roman" w:cs="Times New Roman"/>
          <w:bCs/>
          <w:sz w:val="24"/>
        </w:rPr>
        <w:t>Я, Голов Юрий Иванович, Глава Лямбирского муниципального района, являюсь председателем общественных слушаний.</w:t>
      </w:r>
    </w:p>
    <w:p w14:paraId="453B3C2E" w14:textId="77777777" w:rsidR="00C42B83" w:rsidRPr="00C42B83" w:rsidRDefault="00C42B83" w:rsidP="00C42B83">
      <w:pPr>
        <w:spacing w:after="0"/>
        <w:ind w:firstLine="708"/>
        <w:jc w:val="both"/>
        <w:rPr>
          <w:rFonts w:ascii="Times New Roman" w:hAnsi="Times New Roman" w:cs="Times New Roman"/>
          <w:bCs/>
          <w:sz w:val="24"/>
        </w:rPr>
      </w:pPr>
      <w:r w:rsidRPr="00C42B83">
        <w:rPr>
          <w:rFonts w:ascii="Times New Roman" w:hAnsi="Times New Roman" w:cs="Times New Roman"/>
          <w:bCs/>
          <w:sz w:val="24"/>
        </w:rPr>
        <w:t xml:space="preserve">Сегодня администрация Лямбирского муниципального района по заявлению заказчика по планируемой (намечаемой) хозяйственной и иной деятельности проводит общественные слушания по объекту общественных обсуждений: «Межмуниципальный комплекс по обработке отходов», расположенный по адресу: Республика Мордовия, Лямбирский муниципальный район, в 5 км </w:t>
      </w:r>
      <w:proofErr w:type="spellStart"/>
      <w:r w:rsidRPr="00C42B83">
        <w:rPr>
          <w:rFonts w:ascii="Times New Roman" w:hAnsi="Times New Roman" w:cs="Times New Roman"/>
          <w:bCs/>
          <w:sz w:val="24"/>
        </w:rPr>
        <w:t>северовосточнее</w:t>
      </w:r>
      <w:proofErr w:type="spellEnd"/>
      <w:r w:rsidRPr="00C42B83">
        <w:rPr>
          <w:rFonts w:ascii="Times New Roman" w:hAnsi="Times New Roman" w:cs="Times New Roman"/>
          <w:bCs/>
          <w:sz w:val="24"/>
        </w:rPr>
        <w:t xml:space="preserve"> </w:t>
      </w:r>
      <w:proofErr w:type="spellStart"/>
      <w:r w:rsidRPr="00C42B83">
        <w:rPr>
          <w:rFonts w:ascii="Times New Roman" w:hAnsi="Times New Roman" w:cs="Times New Roman"/>
          <w:bCs/>
          <w:sz w:val="24"/>
        </w:rPr>
        <w:t>с.Атемар</w:t>
      </w:r>
      <w:proofErr w:type="spellEnd"/>
      <w:r w:rsidRPr="00C42B83">
        <w:rPr>
          <w:rFonts w:ascii="Times New Roman" w:hAnsi="Times New Roman" w:cs="Times New Roman"/>
          <w:bCs/>
          <w:sz w:val="24"/>
        </w:rPr>
        <w:t>, в границах земельного участка с кадастровым номером 13:15:0205001:427включая материалы оценки воздействия на окружающую среду и техническое задание на  разработку материалов оценки воздействия на окружающую среду».</w:t>
      </w:r>
    </w:p>
    <w:p w14:paraId="0C808CCD" w14:textId="77777777" w:rsidR="00C42B83" w:rsidRPr="00C42B83" w:rsidRDefault="00C42B83" w:rsidP="00C42B83">
      <w:pPr>
        <w:spacing w:after="0"/>
        <w:ind w:firstLine="708"/>
        <w:jc w:val="both"/>
        <w:rPr>
          <w:rFonts w:ascii="Times New Roman" w:hAnsi="Times New Roman" w:cs="Times New Roman"/>
          <w:bCs/>
          <w:sz w:val="24"/>
        </w:rPr>
      </w:pPr>
      <w:r w:rsidRPr="00C42B83">
        <w:rPr>
          <w:rFonts w:ascii="Times New Roman" w:hAnsi="Times New Roman" w:cs="Times New Roman"/>
          <w:bCs/>
          <w:sz w:val="24"/>
        </w:rPr>
        <w:lastRenderedPageBreak/>
        <w:t>Данные общественные слушания проводятся во исполнение Федеральных законов: от 10.01.2002 N 7-ФЗ «Об охране окружающей среды» и 23.11.1995 N 174-ФЗ «Об экологической экспертизе</w:t>
      </w:r>
      <w:proofErr w:type="gramStart"/>
      <w:r w:rsidRPr="00C42B83">
        <w:rPr>
          <w:rFonts w:ascii="Times New Roman" w:hAnsi="Times New Roman" w:cs="Times New Roman"/>
          <w:bCs/>
          <w:sz w:val="24"/>
        </w:rPr>
        <w:t>» ,</w:t>
      </w:r>
      <w:proofErr w:type="gramEnd"/>
      <w:r w:rsidRPr="00C42B83">
        <w:rPr>
          <w:rFonts w:ascii="Times New Roman" w:hAnsi="Times New Roman" w:cs="Times New Roman"/>
          <w:bCs/>
          <w:sz w:val="24"/>
        </w:rPr>
        <w:t xml:space="preserve"> а также приказа Минприроды России от 01.12.2020 № 999 «Об утверждении требований к материалам оценки воздействия на окружающую среду».</w:t>
      </w:r>
    </w:p>
    <w:p w14:paraId="3AA65104" w14:textId="77777777" w:rsidR="00C42B83" w:rsidRPr="00C42B83" w:rsidRDefault="00C42B83" w:rsidP="00C42B83">
      <w:pPr>
        <w:spacing w:after="0"/>
        <w:ind w:firstLine="708"/>
        <w:jc w:val="both"/>
        <w:rPr>
          <w:rFonts w:ascii="Times New Roman" w:hAnsi="Times New Roman" w:cs="Times New Roman"/>
          <w:bCs/>
          <w:sz w:val="24"/>
        </w:rPr>
      </w:pPr>
      <w:r w:rsidRPr="00C42B83">
        <w:rPr>
          <w:rFonts w:ascii="Times New Roman" w:hAnsi="Times New Roman" w:cs="Times New Roman"/>
          <w:bCs/>
          <w:sz w:val="24"/>
        </w:rPr>
        <w:t xml:space="preserve">   Информирование заинтересованной общественности осуществлялось путем размещения уведомлений о проведении общественных обсуждений в форме общественных слушаний на официальных сайтах Федеральной службы по надзору в сфере природопользования, Регионального отделения Федеральной службы по надзору в сфере природопользования, Министерство лесного, охотничьего хозяйства и природопользования Республики Мордовия, администрации Лямбирского муниципального района, , общества с ограниченной ответственностью  «ЭКОМАШГРУПП».</w:t>
      </w:r>
    </w:p>
    <w:p w14:paraId="197ED74E" w14:textId="77777777" w:rsidR="00C42B83" w:rsidRPr="00C42B83" w:rsidRDefault="00C42B83" w:rsidP="00C42B83">
      <w:pPr>
        <w:spacing w:after="0"/>
        <w:ind w:firstLine="708"/>
        <w:jc w:val="both"/>
        <w:rPr>
          <w:rFonts w:ascii="Times New Roman" w:hAnsi="Times New Roman" w:cs="Times New Roman"/>
          <w:bCs/>
          <w:sz w:val="24"/>
        </w:rPr>
      </w:pPr>
      <w:r w:rsidRPr="00C42B83">
        <w:rPr>
          <w:rFonts w:ascii="Times New Roman" w:hAnsi="Times New Roman" w:cs="Times New Roman"/>
          <w:bCs/>
          <w:sz w:val="24"/>
        </w:rPr>
        <w:t>Заказчик планируемой (намечаемой) хозяйственной и иной деятельности, инициатор проведения общественных слушаний является</w:t>
      </w:r>
      <w:proofErr w:type="gramStart"/>
      <w:r w:rsidRPr="00C42B83">
        <w:rPr>
          <w:rFonts w:ascii="Times New Roman" w:hAnsi="Times New Roman" w:cs="Times New Roman"/>
          <w:bCs/>
          <w:sz w:val="24"/>
        </w:rPr>
        <w:t>: ,</w:t>
      </w:r>
      <w:proofErr w:type="gramEnd"/>
      <w:r w:rsidRPr="00C42B83">
        <w:rPr>
          <w:rFonts w:ascii="Times New Roman" w:hAnsi="Times New Roman" w:cs="Times New Roman"/>
          <w:bCs/>
          <w:sz w:val="24"/>
        </w:rPr>
        <w:t xml:space="preserve"> Общество с ограниченной ответственностью «Мордовский экологический оператор (далее - ООО «МЭО»),  </w:t>
      </w:r>
    </w:p>
    <w:p w14:paraId="32167E70" w14:textId="77777777" w:rsidR="00C42B83" w:rsidRPr="00C42B83" w:rsidRDefault="00C42B83" w:rsidP="00C42B83">
      <w:pPr>
        <w:spacing w:after="0"/>
        <w:ind w:firstLine="708"/>
        <w:jc w:val="both"/>
        <w:rPr>
          <w:rFonts w:ascii="Times New Roman" w:hAnsi="Times New Roman" w:cs="Times New Roman"/>
          <w:bCs/>
          <w:sz w:val="24"/>
        </w:rPr>
      </w:pPr>
      <w:r w:rsidRPr="00C42B83">
        <w:rPr>
          <w:rFonts w:ascii="Times New Roman" w:hAnsi="Times New Roman" w:cs="Times New Roman"/>
          <w:bCs/>
          <w:sz w:val="24"/>
        </w:rPr>
        <w:t xml:space="preserve">Исполнитель проектной документации: общество с ограниченной ответственностью «ЭКОМАШГРУПП».       </w:t>
      </w:r>
    </w:p>
    <w:p w14:paraId="23FD63E2" w14:textId="77777777" w:rsidR="00C42B83" w:rsidRPr="00C42B83" w:rsidRDefault="00C42B83" w:rsidP="00C42B83">
      <w:pPr>
        <w:spacing w:after="0"/>
        <w:ind w:firstLine="708"/>
        <w:jc w:val="both"/>
        <w:rPr>
          <w:rFonts w:ascii="Times New Roman" w:hAnsi="Times New Roman" w:cs="Times New Roman"/>
          <w:bCs/>
          <w:sz w:val="24"/>
        </w:rPr>
      </w:pPr>
      <w:r w:rsidRPr="00C42B83">
        <w:rPr>
          <w:rFonts w:ascii="Times New Roman" w:hAnsi="Times New Roman" w:cs="Times New Roman"/>
          <w:bCs/>
          <w:sz w:val="24"/>
        </w:rPr>
        <w:t>Для проведения общественных слушаний предлагается следующий регламент.</w:t>
      </w:r>
    </w:p>
    <w:p w14:paraId="4AED9CBC" w14:textId="77777777" w:rsidR="00C42B83" w:rsidRPr="00C42B83" w:rsidRDefault="00C42B83" w:rsidP="00C42B83">
      <w:pPr>
        <w:spacing w:after="0"/>
        <w:ind w:firstLine="708"/>
        <w:jc w:val="both"/>
        <w:rPr>
          <w:rFonts w:ascii="Times New Roman" w:hAnsi="Times New Roman" w:cs="Times New Roman"/>
          <w:bCs/>
          <w:sz w:val="24"/>
        </w:rPr>
      </w:pPr>
      <w:r w:rsidRPr="00C42B83">
        <w:rPr>
          <w:rFonts w:ascii="Times New Roman" w:hAnsi="Times New Roman" w:cs="Times New Roman"/>
          <w:bCs/>
          <w:sz w:val="24"/>
        </w:rPr>
        <w:t xml:space="preserve">Заслушаем сообщение </w:t>
      </w:r>
      <w:proofErr w:type="gramStart"/>
      <w:r w:rsidRPr="00C42B83">
        <w:rPr>
          <w:rFonts w:ascii="Times New Roman" w:hAnsi="Times New Roman" w:cs="Times New Roman"/>
          <w:bCs/>
          <w:sz w:val="24"/>
        </w:rPr>
        <w:t>представителей  Исполнителя</w:t>
      </w:r>
      <w:proofErr w:type="gramEnd"/>
      <w:r w:rsidRPr="00C42B83">
        <w:rPr>
          <w:rFonts w:ascii="Times New Roman" w:hAnsi="Times New Roman" w:cs="Times New Roman"/>
          <w:bCs/>
          <w:sz w:val="24"/>
        </w:rPr>
        <w:t xml:space="preserve"> - Харламова Владимира Олеговича, руководителя проекта и </w:t>
      </w:r>
      <w:proofErr w:type="spellStart"/>
      <w:r w:rsidRPr="00C42B83">
        <w:rPr>
          <w:rFonts w:ascii="Times New Roman" w:hAnsi="Times New Roman" w:cs="Times New Roman"/>
          <w:bCs/>
          <w:sz w:val="24"/>
        </w:rPr>
        <w:t>Охотникову</w:t>
      </w:r>
      <w:proofErr w:type="spellEnd"/>
      <w:r w:rsidRPr="00C42B83">
        <w:rPr>
          <w:rFonts w:ascii="Times New Roman" w:hAnsi="Times New Roman" w:cs="Times New Roman"/>
          <w:bCs/>
          <w:sz w:val="24"/>
        </w:rPr>
        <w:t xml:space="preserve"> Александру Сергеевну, руководителя проекта по теме:  «Межмуниципальный комплекс по обработке отходов», включая материалы оценки воздействия на окружающую среду и техническое задание на  разработку материалов оценки воздействия на окружающую среду».</w:t>
      </w:r>
    </w:p>
    <w:p w14:paraId="18A2A4A7" w14:textId="77777777" w:rsidR="00C42B83" w:rsidRPr="00C42B83" w:rsidRDefault="00C42B83" w:rsidP="00C42B83">
      <w:pPr>
        <w:spacing w:after="0"/>
        <w:ind w:firstLine="708"/>
        <w:jc w:val="both"/>
        <w:rPr>
          <w:rFonts w:ascii="Times New Roman" w:hAnsi="Times New Roman" w:cs="Times New Roman"/>
          <w:bCs/>
          <w:sz w:val="24"/>
        </w:rPr>
      </w:pPr>
      <w:r w:rsidRPr="00C42B83">
        <w:rPr>
          <w:rFonts w:ascii="Times New Roman" w:hAnsi="Times New Roman" w:cs="Times New Roman"/>
          <w:bCs/>
          <w:sz w:val="24"/>
        </w:rPr>
        <w:t>После докладов, участники общественных слушаний могут задать вопросы по теме общественных слушаний.</w:t>
      </w:r>
    </w:p>
    <w:p w14:paraId="329351AB" w14:textId="77777777" w:rsidR="00C42B83" w:rsidRPr="00C42B83" w:rsidRDefault="00C42B83" w:rsidP="00C42B83">
      <w:pPr>
        <w:spacing w:after="0"/>
        <w:ind w:firstLine="708"/>
        <w:jc w:val="both"/>
        <w:rPr>
          <w:rFonts w:ascii="Times New Roman" w:hAnsi="Times New Roman" w:cs="Times New Roman"/>
          <w:bCs/>
          <w:sz w:val="24"/>
        </w:rPr>
      </w:pPr>
      <w:r w:rsidRPr="00C42B83">
        <w:rPr>
          <w:rFonts w:ascii="Times New Roman" w:hAnsi="Times New Roman" w:cs="Times New Roman"/>
          <w:bCs/>
          <w:sz w:val="24"/>
        </w:rPr>
        <w:t>Итогом общественных слушаний станет протокол, отражающий проведение данного мероприятия.</w:t>
      </w:r>
    </w:p>
    <w:p w14:paraId="58B0CD09" w14:textId="77777777" w:rsidR="00C42B83" w:rsidRPr="00C42B83" w:rsidRDefault="00C42B83" w:rsidP="00C42B83">
      <w:pPr>
        <w:spacing w:after="0"/>
        <w:ind w:firstLine="708"/>
        <w:jc w:val="both"/>
        <w:rPr>
          <w:rFonts w:ascii="Times New Roman" w:hAnsi="Times New Roman" w:cs="Times New Roman"/>
          <w:bCs/>
          <w:sz w:val="24"/>
        </w:rPr>
      </w:pPr>
      <w:r w:rsidRPr="00C42B83">
        <w:rPr>
          <w:rFonts w:ascii="Times New Roman" w:hAnsi="Times New Roman" w:cs="Times New Roman"/>
          <w:bCs/>
          <w:sz w:val="24"/>
        </w:rPr>
        <w:t>Переходим к докладам по теме общественных слушаний.</w:t>
      </w:r>
    </w:p>
    <w:p w14:paraId="11B6A9CA" w14:textId="77777777" w:rsidR="00C42B83" w:rsidRPr="00C42B83" w:rsidRDefault="00C42B83" w:rsidP="00C42B83">
      <w:pPr>
        <w:spacing w:after="0"/>
        <w:ind w:firstLine="708"/>
        <w:jc w:val="both"/>
        <w:rPr>
          <w:rFonts w:ascii="Times New Roman" w:hAnsi="Times New Roman" w:cs="Times New Roman"/>
          <w:bCs/>
          <w:sz w:val="24"/>
        </w:rPr>
      </w:pPr>
      <w:r w:rsidRPr="00C42B83">
        <w:rPr>
          <w:rFonts w:ascii="Times New Roman" w:hAnsi="Times New Roman" w:cs="Times New Roman"/>
          <w:bCs/>
          <w:sz w:val="24"/>
        </w:rPr>
        <w:t xml:space="preserve">Председатель общественных слушаний: </w:t>
      </w:r>
    </w:p>
    <w:p w14:paraId="35AF8840" w14:textId="1FA31410" w:rsidR="00C42B83" w:rsidRDefault="00C42B83" w:rsidP="00F86187">
      <w:pPr>
        <w:spacing w:after="0"/>
        <w:ind w:firstLine="708"/>
        <w:jc w:val="both"/>
        <w:rPr>
          <w:rFonts w:ascii="Times New Roman" w:hAnsi="Times New Roman" w:cs="Times New Roman"/>
          <w:bCs/>
          <w:sz w:val="24"/>
        </w:rPr>
      </w:pPr>
      <w:r w:rsidRPr="00C42B83">
        <w:rPr>
          <w:rFonts w:ascii="Times New Roman" w:hAnsi="Times New Roman" w:cs="Times New Roman"/>
          <w:bCs/>
          <w:sz w:val="24"/>
        </w:rPr>
        <w:t xml:space="preserve">Слово предоставляется исполнителям проектной документации – Харламову Владимиру Олеговичу и </w:t>
      </w:r>
      <w:proofErr w:type="spellStart"/>
      <w:r w:rsidRPr="00C42B83">
        <w:rPr>
          <w:rFonts w:ascii="Times New Roman" w:hAnsi="Times New Roman" w:cs="Times New Roman"/>
          <w:bCs/>
          <w:sz w:val="24"/>
        </w:rPr>
        <w:t>Охотниковой</w:t>
      </w:r>
      <w:proofErr w:type="spellEnd"/>
      <w:r w:rsidRPr="00C42B83">
        <w:rPr>
          <w:rFonts w:ascii="Times New Roman" w:hAnsi="Times New Roman" w:cs="Times New Roman"/>
          <w:bCs/>
          <w:sz w:val="24"/>
        </w:rPr>
        <w:t xml:space="preserve"> Александре </w:t>
      </w:r>
      <w:proofErr w:type="spellStart"/>
      <w:r w:rsidRPr="00C42B83">
        <w:rPr>
          <w:rFonts w:ascii="Times New Roman" w:hAnsi="Times New Roman" w:cs="Times New Roman"/>
          <w:bCs/>
          <w:sz w:val="24"/>
        </w:rPr>
        <w:t>Серегеевне</w:t>
      </w:r>
      <w:proofErr w:type="spellEnd"/>
      <w:r w:rsidRPr="00C42B83">
        <w:rPr>
          <w:rFonts w:ascii="Times New Roman" w:hAnsi="Times New Roman" w:cs="Times New Roman"/>
          <w:bCs/>
          <w:sz w:val="24"/>
        </w:rPr>
        <w:t>.</w:t>
      </w:r>
    </w:p>
    <w:p w14:paraId="4E455A97" w14:textId="22EC9FEA" w:rsidR="00F86187" w:rsidRDefault="00F86187" w:rsidP="00F86187">
      <w:pPr>
        <w:spacing w:after="0"/>
        <w:ind w:firstLine="708"/>
        <w:jc w:val="both"/>
        <w:rPr>
          <w:rFonts w:ascii="Times New Roman" w:hAnsi="Times New Roman" w:cs="Times New Roman"/>
          <w:bCs/>
          <w:sz w:val="24"/>
        </w:rPr>
      </w:pPr>
      <w:r>
        <w:rPr>
          <w:rFonts w:ascii="Times New Roman" w:hAnsi="Times New Roman" w:cs="Times New Roman"/>
          <w:bCs/>
          <w:sz w:val="24"/>
        </w:rPr>
        <w:t xml:space="preserve">Добрый день! </w:t>
      </w:r>
    </w:p>
    <w:p w14:paraId="6ABF9259" w14:textId="5512F2E1" w:rsidR="00F86187" w:rsidRDefault="00F86187" w:rsidP="00F86187">
      <w:pPr>
        <w:spacing w:after="0"/>
        <w:ind w:firstLine="708"/>
        <w:jc w:val="both"/>
        <w:rPr>
          <w:rFonts w:ascii="Times New Roman" w:hAnsi="Times New Roman" w:cs="Times New Roman"/>
          <w:bCs/>
          <w:sz w:val="24"/>
        </w:rPr>
      </w:pPr>
      <w:r>
        <w:rPr>
          <w:rFonts w:ascii="Times New Roman" w:hAnsi="Times New Roman" w:cs="Times New Roman"/>
          <w:bCs/>
          <w:sz w:val="24"/>
        </w:rPr>
        <w:t xml:space="preserve">Меня зовут Харламов Владимир Олегович, я являюсь руководителем отдела проектирования ООО </w:t>
      </w:r>
      <w:proofErr w:type="spellStart"/>
      <w:r>
        <w:rPr>
          <w:rFonts w:ascii="Times New Roman" w:hAnsi="Times New Roman" w:cs="Times New Roman"/>
          <w:bCs/>
          <w:sz w:val="24"/>
        </w:rPr>
        <w:t>Экомашгрупп</w:t>
      </w:r>
      <w:proofErr w:type="spellEnd"/>
      <w:r>
        <w:rPr>
          <w:rFonts w:ascii="Times New Roman" w:hAnsi="Times New Roman" w:cs="Times New Roman"/>
          <w:bCs/>
          <w:sz w:val="24"/>
        </w:rPr>
        <w:t>. Сегодня на слушаниях я представлю вам проект «Межмуниципальный комплекс по обработки отходов» в Лямбирском районе.</w:t>
      </w:r>
    </w:p>
    <w:p w14:paraId="52FC8F5C" w14:textId="76B95A06" w:rsidR="00F86187" w:rsidRDefault="00F86187" w:rsidP="00F86187">
      <w:pPr>
        <w:spacing w:after="0"/>
        <w:ind w:firstLine="708"/>
        <w:jc w:val="both"/>
        <w:rPr>
          <w:rFonts w:ascii="Times New Roman" w:hAnsi="Times New Roman" w:cs="Times New Roman"/>
          <w:sz w:val="24"/>
        </w:rPr>
      </w:pPr>
      <w:r>
        <w:rPr>
          <w:rFonts w:ascii="Times New Roman" w:hAnsi="Times New Roman" w:cs="Times New Roman"/>
          <w:sz w:val="24"/>
        </w:rPr>
        <w:t xml:space="preserve">Объектом </w:t>
      </w:r>
      <w:r w:rsidRPr="00F86187">
        <w:rPr>
          <w:rFonts w:ascii="Times New Roman" w:hAnsi="Times New Roman" w:cs="Times New Roman"/>
          <w:sz w:val="24"/>
        </w:rPr>
        <w:t xml:space="preserve">проектной разработки является комплекс сооружений, предназначенных для сортировки ТКО с выделением утильных фракций (ВМР) и </w:t>
      </w:r>
      <w:proofErr w:type="spellStart"/>
      <w:r w:rsidRPr="00F86187">
        <w:rPr>
          <w:rFonts w:ascii="Times New Roman" w:hAnsi="Times New Roman" w:cs="Times New Roman"/>
          <w:sz w:val="24"/>
        </w:rPr>
        <w:t>неутильной</w:t>
      </w:r>
      <w:proofErr w:type="spellEnd"/>
      <w:r w:rsidRPr="00F86187">
        <w:rPr>
          <w:rFonts w:ascii="Times New Roman" w:hAnsi="Times New Roman" w:cs="Times New Roman"/>
          <w:sz w:val="24"/>
        </w:rPr>
        <w:t xml:space="preserve"> части ТКО, чем обеспечивает комплексное решение вопросов по сортировке отходов, образующихся в результате жизнедеятельности населения обеспечивающий защиту от загрязнения атмосферы, почвы, поверхностных и грунтовых вод.</w:t>
      </w:r>
    </w:p>
    <w:p w14:paraId="44A9BA7E" w14:textId="77777777" w:rsidR="00F86187" w:rsidRDefault="00F86187" w:rsidP="00F86187">
      <w:pPr>
        <w:spacing w:after="0"/>
        <w:ind w:firstLine="708"/>
        <w:jc w:val="both"/>
        <w:rPr>
          <w:rFonts w:ascii="Times New Roman" w:hAnsi="Times New Roman" w:cs="Times New Roman"/>
          <w:sz w:val="24"/>
        </w:rPr>
      </w:pPr>
      <w:r>
        <w:rPr>
          <w:rFonts w:ascii="Times New Roman" w:hAnsi="Times New Roman" w:cs="Times New Roman"/>
          <w:sz w:val="24"/>
        </w:rPr>
        <w:t>Цели создания комплекса:</w:t>
      </w:r>
    </w:p>
    <w:p w14:paraId="14C15447" w14:textId="4FCBF625" w:rsidR="00F86187" w:rsidRDefault="00F86187" w:rsidP="00F86187">
      <w:pPr>
        <w:spacing w:after="0"/>
        <w:ind w:firstLine="708"/>
        <w:jc w:val="both"/>
        <w:rPr>
          <w:rFonts w:ascii="Times New Roman" w:hAnsi="Times New Roman" w:cs="Times New Roman"/>
          <w:sz w:val="24"/>
        </w:rPr>
      </w:pPr>
      <w:r>
        <w:rPr>
          <w:rFonts w:ascii="Times New Roman" w:hAnsi="Times New Roman" w:cs="Times New Roman"/>
          <w:sz w:val="24"/>
        </w:rPr>
        <w:t xml:space="preserve">- </w:t>
      </w:r>
      <w:r w:rsidRPr="00F86187">
        <w:rPr>
          <w:rFonts w:ascii="Times New Roman" w:hAnsi="Times New Roman" w:cs="Times New Roman"/>
          <w:sz w:val="24"/>
        </w:rPr>
        <w:t xml:space="preserve">Создание объекта размещения отходов удовлетворяющего </w:t>
      </w:r>
      <w:r>
        <w:rPr>
          <w:rFonts w:ascii="Times New Roman" w:hAnsi="Times New Roman" w:cs="Times New Roman"/>
          <w:sz w:val="24"/>
        </w:rPr>
        <w:t>требованиям законодательства РФ.</w:t>
      </w:r>
    </w:p>
    <w:p w14:paraId="4063650B" w14:textId="77777777" w:rsidR="00F86187" w:rsidRDefault="00F86187" w:rsidP="00F86187">
      <w:pPr>
        <w:spacing w:after="0"/>
        <w:ind w:left="708"/>
        <w:jc w:val="both"/>
        <w:rPr>
          <w:rFonts w:ascii="Times New Roman" w:hAnsi="Times New Roman" w:cs="Times New Roman"/>
          <w:sz w:val="24"/>
        </w:rPr>
      </w:pPr>
      <w:r>
        <w:rPr>
          <w:rFonts w:ascii="Times New Roman" w:hAnsi="Times New Roman" w:cs="Times New Roman"/>
          <w:sz w:val="24"/>
        </w:rPr>
        <w:t xml:space="preserve">- </w:t>
      </w:r>
      <w:r w:rsidRPr="00F86187">
        <w:rPr>
          <w:rFonts w:ascii="Times New Roman" w:hAnsi="Times New Roman" w:cs="Times New Roman"/>
          <w:sz w:val="24"/>
        </w:rPr>
        <w:t>Обеспечение и контроль нормативов качества вс</w:t>
      </w:r>
      <w:r>
        <w:rPr>
          <w:rFonts w:ascii="Times New Roman" w:hAnsi="Times New Roman" w:cs="Times New Roman"/>
          <w:sz w:val="24"/>
        </w:rPr>
        <w:t xml:space="preserve">ех компонентов окружающей среды. </w:t>
      </w:r>
    </w:p>
    <w:p w14:paraId="34E6F589" w14:textId="60EC1327" w:rsidR="00F86187" w:rsidRDefault="00F86187" w:rsidP="00F86187">
      <w:pPr>
        <w:spacing w:after="0"/>
        <w:ind w:left="708"/>
        <w:jc w:val="both"/>
        <w:rPr>
          <w:rFonts w:ascii="Times New Roman" w:hAnsi="Times New Roman" w:cs="Times New Roman"/>
          <w:sz w:val="24"/>
        </w:rPr>
      </w:pPr>
      <w:r>
        <w:rPr>
          <w:rFonts w:ascii="Times New Roman" w:hAnsi="Times New Roman" w:cs="Times New Roman"/>
          <w:sz w:val="24"/>
        </w:rPr>
        <w:lastRenderedPageBreak/>
        <w:t xml:space="preserve">- </w:t>
      </w:r>
      <w:r w:rsidRPr="00F86187">
        <w:rPr>
          <w:rFonts w:ascii="Times New Roman" w:hAnsi="Times New Roman" w:cs="Times New Roman"/>
          <w:sz w:val="24"/>
        </w:rPr>
        <w:t>Наличие ответственности конкретной эксплуат</w:t>
      </w:r>
      <w:r>
        <w:rPr>
          <w:rFonts w:ascii="Times New Roman" w:hAnsi="Times New Roman" w:cs="Times New Roman"/>
          <w:sz w:val="24"/>
        </w:rPr>
        <w:t>ирующей организации - ООО «МЭО».</w:t>
      </w:r>
    </w:p>
    <w:p w14:paraId="3FBFA079" w14:textId="5EAED8EF" w:rsidR="00F86187" w:rsidRDefault="00F86187" w:rsidP="00F86187">
      <w:pPr>
        <w:spacing w:after="0"/>
        <w:ind w:left="708"/>
        <w:jc w:val="both"/>
        <w:rPr>
          <w:rFonts w:ascii="Times New Roman" w:hAnsi="Times New Roman" w:cs="Times New Roman"/>
          <w:sz w:val="24"/>
        </w:rPr>
      </w:pPr>
      <w:r>
        <w:rPr>
          <w:rFonts w:ascii="Times New Roman" w:hAnsi="Times New Roman" w:cs="Times New Roman"/>
          <w:sz w:val="24"/>
        </w:rPr>
        <w:t xml:space="preserve">- </w:t>
      </w:r>
      <w:r w:rsidRPr="00F86187">
        <w:rPr>
          <w:rFonts w:ascii="Times New Roman" w:hAnsi="Times New Roman" w:cs="Times New Roman"/>
          <w:sz w:val="24"/>
        </w:rPr>
        <w:t>Создание дополнительных рабочих мест</w:t>
      </w:r>
      <w:r>
        <w:rPr>
          <w:rFonts w:ascii="Times New Roman" w:hAnsi="Times New Roman" w:cs="Times New Roman"/>
          <w:sz w:val="24"/>
        </w:rPr>
        <w:t>.</w:t>
      </w:r>
    </w:p>
    <w:p w14:paraId="74C52D73" w14:textId="4C683FC5" w:rsidR="00F86187" w:rsidRPr="00F86187" w:rsidRDefault="00F86187" w:rsidP="00F86187">
      <w:pPr>
        <w:spacing w:after="0"/>
        <w:ind w:left="708"/>
        <w:jc w:val="both"/>
        <w:rPr>
          <w:rFonts w:ascii="Times New Roman" w:hAnsi="Times New Roman" w:cs="Times New Roman"/>
          <w:bCs/>
          <w:sz w:val="24"/>
        </w:rPr>
      </w:pPr>
      <w:r w:rsidRPr="00F86187">
        <w:rPr>
          <w:rFonts w:ascii="Times New Roman" w:hAnsi="Times New Roman" w:cs="Times New Roman"/>
          <w:sz w:val="24"/>
        </w:rPr>
        <w:t>Обеспечение потребностей образующихся на территории следующих муниципальных районов: Ардатовский район, Атяшевский район, Большеберезниковский район, Большеигнатовский район, Дубенский район, Ичалковский район, Кадошкинский район, Кочкуровский район, Лямбирский район, Ромодановский район, Рузаевский район, Чамзинский район, Городской округ Саранск</w:t>
      </w:r>
    </w:p>
    <w:p w14:paraId="4763A13E" w14:textId="103A48C4" w:rsidR="00F86187" w:rsidRPr="00F86187" w:rsidRDefault="00F86187" w:rsidP="006A00B7">
      <w:pPr>
        <w:spacing w:after="0"/>
        <w:jc w:val="both"/>
        <w:rPr>
          <w:rFonts w:ascii="Times New Roman" w:hAnsi="Times New Roman" w:cs="Times New Roman"/>
          <w:sz w:val="24"/>
        </w:rPr>
      </w:pPr>
      <w:r w:rsidRPr="00F86187">
        <w:rPr>
          <w:rFonts w:ascii="Times New Roman" w:hAnsi="Times New Roman" w:cs="Times New Roman"/>
          <w:sz w:val="24"/>
        </w:rPr>
        <w:t>Сведения об участке проектирования</w:t>
      </w:r>
    </w:p>
    <w:p w14:paraId="7B4CFCEE" w14:textId="5C16F1BF" w:rsidR="00F86187" w:rsidRPr="00F86187" w:rsidRDefault="00F86187" w:rsidP="00F86187">
      <w:pPr>
        <w:spacing w:after="0"/>
        <w:ind w:firstLine="708"/>
        <w:jc w:val="both"/>
        <w:rPr>
          <w:rFonts w:ascii="Times New Roman" w:hAnsi="Times New Roman" w:cs="Times New Roman"/>
          <w:sz w:val="24"/>
        </w:rPr>
      </w:pPr>
      <w:r w:rsidRPr="00F86187">
        <w:rPr>
          <w:rFonts w:ascii="Times New Roman" w:hAnsi="Times New Roman" w:cs="Times New Roman"/>
          <w:sz w:val="24"/>
        </w:rPr>
        <w:t xml:space="preserve">- Площадь участка - 5,4723 га (кадастровый номер 13:15:0205001:427) </w:t>
      </w:r>
    </w:p>
    <w:p w14:paraId="4D079406" w14:textId="77777777" w:rsidR="00F86187" w:rsidRPr="00F86187" w:rsidRDefault="00F86187" w:rsidP="00F86187">
      <w:pPr>
        <w:spacing w:after="0"/>
        <w:ind w:left="708"/>
        <w:jc w:val="both"/>
        <w:rPr>
          <w:rFonts w:ascii="Times New Roman" w:hAnsi="Times New Roman" w:cs="Times New Roman"/>
          <w:sz w:val="24"/>
        </w:rPr>
      </w:pPr>
      <w:r w:rsidRPr="00F86187">
        <w:rPr>
          <w:rFonts w:ascii="Times New Roman" w:hAnsi="Times New Roman" w:cs="Times New Roman"/>
          <w:sz w:val="24"/>
        </w:rPr>
        <w:t xml:space="preserve">- Категория земель участков – земли промышленности, энергетики, транспорта, связи, радиовещания, телевидения, информатики, земли для обеспечения космической </w:t>
      </w:r>
      <w:proofErr w:type="spellStart"/>
      <w:r w:rsidRPr="00F86187">
        <w:rPr>
          <w:rFonts w:ascii="Times New Roman" w:hAnsi="Times New Roman" w:cs="Times New Roman"/>
          <w:sz w:val="24"/>
        </w:rPr>
        <w:t>деятельностиземли</w:t>
      </w:r>
      <w:proofErr w:type="spellEnd"/>
      <w:r w:rsidRPr="00F86187">
        <w:rPr>
          <w:rFonts w:ascii="Times New Roman" w:hAnsi="Times New Roman" w:cs="Times New Roman"/>
          <w:sz w:val="24"/>
        </w:rPr>
        <w:t xml:space="preserve"> обороны, безопасности и земли иного специального назначения. </w:t>
      </w:r>
    </w:p>
    <w:p w14:paraId="27063536" w14:textId="77753F42" w:rsidR="00F86187" w:rsidRDefault="00F86187" w:rsidP="00F86187">
      <w:pPr>
        <w:spacing w:after="0"/>
        <w:ind w:left="708"/>
        <w:jc w:val="both"/>
        <w:rPr>
          <w:rFonts w:ascii="Times New Roman" w:hAnsi="Times New Roman" w:cs="Times New Roman"/>
          <w:sz w:val="24"/>
        </w:rPr>
      </w:pPr>
      <w:r w:rsidRPr="00F86187">
        <w:rPr>
          <w:rFonts w:ascii="Times New Roman" w:hAnsi="Times New Roman" w:cs="Times New Roman"/>
          <w:sz w:val="24"/>
        </w:rPr>
        <w:t>- Разрешенное использование: Специальная деятельность</w:t>
      </w:r>
      <w:r>
        <w:rPr>
          <w:rFonts w:ascii="Times New Roman" w:hAnsi="Times New Roman" w:cs="Times New Roman"/>
          <w:sz w:val="24"/>
        </w:rPr>
        <w:t>.</w:t>
      </w:r>
    </w:p>
    <w:p w14:paraId="6808B113" w14:textId="044D6356" w:rsidR="00F86187" w:rsidRPr="00F86187" w:rsidRDefault="00F86187" w:rsidP="006A00B7">
      <w:pPr>
        <w:spacing w:after="0"/>
        <w:jc w:val="both"/>
        <w:rPr>
          <w:rFonts w:ascii="Times New Roman" w:hAnsi="Times New Roman" w:cs="Times New Roman"/>
          <w:sz w:val="24"/>
        </w:rPr>
      </w:pPr>
      <w:r w:rsidRPr="00F86187">
        <w:rPr>
          <w:rFonts w:ascii="Times New Roman" w:hAnsi="Times New Roman" w:cs="Times New Roman"/>
          <w:sz w:val="24"/>
        </w:rPr>
        <w:t xml:space="preserve">Ближайшие жилые зоны относительно участков расположены на расстоянии: - 4,8 км – в северо-западном направлении Большая Елховка - 3,3 км – в юго-западном направлении Аксеново - 2 км – в юго-восточном направлении Белогорское - 4,1 – км в северо-восточном направлении Михайловское - 4,1 км в северо-западном направлении </w:t>
      </w:r>
      <w:proofErr w:type="spellStart"/>
      <w:r w:rsidRPr="00F86187">
        <w:rPr>
          <w:rFonts w:ascii="Times New Roman" w:hAnsi="Times New Roman" w:cs="Times New Roman"/>
          <w:sz w:val="24"/>
        </w:rPr>
        <w:t>Инят</w:t>
      </w:r>
      <w:proofErr w:type="spellEnd"/>
      <w:r w:rsidRPr="00F86187">
        <w:rPr>
          <w:rFonts w:ascii="Times New Roman" w:hAnsi="Times New Roman" w:cs="Times New Roman"/>
          <w:sz w:val="24"/>
        </w:rPr>
        <w:t xml:space="preserve"> - 4,6 км в восточном направлении </w:t>
      </w:r>
      <w:proofErr w:type="spellStart"/>
      <w:r w:rsidRPr="00F86187">
        <w:rPr>
          <w:rFonts w:ascii="Times New Roman" w:hAnsi="Times New Roman" w:cs="Times New Roman"/>
          <w:sz w:val="24"/>
        </w:rPr>
        <w:t>Белотроицкий</w:t>
      </w:r>
      <w:proofErr w:type="spellEnd"/>
      <w:r>
        <w:rPr>
          <w:rFonts w:ascii="Times New Roman" w:hAnsi="Times New Roman" w:cs="Times New Roman"/>
          <w:sz w:val="24"/>
        </w:rPr>
        <w:t>.</w:t>
      </w:r>
    </w:p>
    <w:p w14:paraId="564288CC" w14:textId="1D137A3A" w:rsidR="00F86187" w:rsidRPr="00F86187" w:rsidRDefault="00F86187" w:rsidP="006A00B7">
      <w:pPr>
        <w:spacing w:after="0"/>
        <w:jc w:val="both"/>
        <w:rPr>
          <w:rFonts w:ascii="Times New Roman" w:hAnsi="Times New Roman" w:cs="Times New Roman"/>
          <w:sz w:val="24"/>
        </w:rPr>
      </w:pPr>
      <w:r w:rsidRPr="00F86187">
        <w:rPr>
          <w:rFonts w:ascii="Times New Roman" w:hAnsi="Times New Roman" w:cs="Times New Roman"/>
          <w:sz w:val="24"/>
        </w:rPr>
        <w:t>Санитарно-защитная зона проектируемого комплекса согласно СанПиН 2.2.1./2.1.1.1200-03 «Санитарно-защитные зоны и санитарная классификация предприятий, сооружений и иных объектов» (ред. от 25 апреля 2014 года)- 1000 м.</w:t>
      </w:r>
    </w:p>
    <w:p w14:paraId="00BBF889" w14:textId="77777777" w:rsidR="00F86187" w:rsidRDefault="00F86187" w:rsidP="00F86187">
      <w:pPr>
        <w:spacing w:after="0"/>
        <w:ind w:left="708"/>
        <w:jc w:val="both"/>
        <w:rPr>
          <w:rFonts w:ascii="Times New Roman" w:hAnsi="Times New Roman" w:cs="Times New Roman"/>
          <w:sz w:val="24"/>
        </w:rPr>
      </w:pPr>
      <w:r>
        <w:rPr>
          <w:rFonts w:ascii="Times New Roman" w:hAnsi="Times New Roman" w:cs="Times New Roman"/>
          <w:sz w:val="24"/>
        </w:rPr>
        <w:t xml:space="preserve">- </w:t>
      </w:r>
      <w:r w:rsidRPr="00F86187">
        <w:rPr>
          <w:rFonts w:ascii="Times New Roman" w:hAnsi="Times New Roman" w:cs="Times New Roman"/>
          <w:sz w:val="24"/>
        </w:rPr>
        <w:t xml:space="preserve">На территории объекта отсутствуют ценные, редкие и исчезающие виды растений и животных, в том числе занесенные в Красные книги Российской Федерации. </w:t>
      </w:r>
    </w:p>
    <w:p w14:paraId="46E32632" w14:textId="43DCD8BC" w:rsidR="00F86187" w:rsidRDefault="00F86187" w:rsidP="00F86187">
      <w:pPr>
        <w:spacing w:after="0"/>
        <w:ind w:left="708"/>
        <w:jc w:val="both"/>
        <w:rPr>
          <w:rFonts w:ascii="Times New Roman" w:hAnsi="Times New Roman" w:cs="Times New Roman"/>
          <w:sz w:val="24"/>
        </w:rPr>
      </w:pPr>
      <w:r>
        <w:rPr>
          <w:rFonts w:ascii="Times New Roman" w:hAnsi="Times New Roman" w:cs="Times New Roman"/>
          <w:sz w:val="24"/>
        </w:rPr>
        <w:t xml:space="preserve">- </w:t>
      </w:r>
      <w:r w:rsidRPr="00F86187">
        <w:rPr>
          <w:rFonts w:ascii="Times New Roman" w:hAnsi="Times New Roman" w:cs="Times New Roman"/>
          <w:sz w:val="24"/>
        </w:rPr>
        <w:t>Путей миграций животных на территории размещения объекта не обнаружено.</w:t>
      </w:r>
    </w:p>
    <w:p w14:paraId="13CC86F4" w14:textId="03618EF5" w:rsidR="00F86187" w:rsidRDefault="00F86187" w:rsidP="00F86187">
      <w:pPr>
        <w:spacing w:after="0"/>
        <w:ind w:firstLine="708"/>
        <w:jc w:val="both"/>
        <w:rPr>
          <w:rFonts w:ascii="Times New Roman" w:hAnsi="Times New Roman" w:cs="Times New Roman"/>
          <w:sz w:val="24"/>
        </w:rPr>
      </w:pPr>
      <w:r>
        <w:rPr>
          <w:rFonts w:ascii="Times New Roman" w:hAnsi="Times New Roman" w:cs="Times New Roman"/>
          <w:sz w:val="24"/>
        </w:rPr>
        <w:t xml:space="preserve">- </w:t>
      </w:r>
      <w:r w:rsidRPr="00F86187">
        <w:rPr>
          <w:rFonts w:ascii="Times New Roman" w:hAnsi="Times New Roman" w:cs="Times New Roman"/>
          <w:sz w:val="24"/>
        </w:rPr>
        <w:t>Мест массового размножения животных на рассматриваемой территории также не выявлено.</w:t>
      </w:r>
    </w:p>
    <w:p w14:paraId="47303CC4" w14:textId="67E67D00" w:rsidR="00F86187" w:rsidRDefault="00F86187" w:rsidP="006A00B7">
      <w:pPr>
        <w:spacing w:after="0"/>
        <w:jc w:val="both"/>
        <w:rPr>
          <w:rFonts w:ascii="Times New Roman" w:hAnsi="Times New Roman" w:cs="Times New Roman"/>
          <w:sz w:val="24"/>
        </w:rPr>
      </w:pPr>
      <w:r w:rsidRPr="00F86187">
        <w:rPr>
          <w:rFonts w:ascii="Times New Roman" w:hAnsi="Times New Roman" w:cs="Times New Roman"/>
          <w:sz w:val="24"/>
        </w:rPr>
        <w:t xml:space="preserve">Показатели Объекта проектирования </w:t>
      </w:r>
    </w:p>
    <w:p w14:paraId="547088D2" w14:textId="77777777" w:rsidR="00F86187" w:rsidRDefault="00F86187" w:rsidP="00F86187">
      <w:pPr>
        <w:spacing w:after="0"/>
        <w:ind w:firstLine="708"/>
        <w:jc w:val="both"/>
        <w:rPr>
          <w:rFonts w:ascii="Times New Roman" w:hAnsi="Times New Roman" w:cs="Times New Roman"/>
          <w:sz w:val="24"/>
        </w:rPr>
      </w:pPr>
      <w:r>
        <w:rPr>
          <w:rFonts w:ascii="Times New Roman" w:hAnsi="Times New Roman" w:cs="Times New Roman"/>
          <w:sz w:val="24"/>
        </w:rPr>
        <w:t xml:space="preserve">- </w:t>
      </w:r>
      <w:r w:rsidRPr="00F86187">
        <w:rPr>
          <w:rFonts w:ascii="Times New Roman" w:hAnsi="Times New Roman" w:cs="Times New Roman"/>
          <w:sz w:val="24"/>
        </w:rPr>
        <w:t>Мощность комплекса – не менее 180 000 т/год</w:t>
      </w:r>
    </w:p>
    <w:p w14:paraId="5ACEFCCD" w14:textId="77777777" w:rsidR="00F86187" w:rsidRDefault="00F86187" w:rsidP="00F86187">
      <w:pPr>
        <w:spacing w:after="0"/>
        <w:ind w:firstLine="708"/>
        <w:jc w:val="both"/>
        <w:rPr>
          <w:rFonts w:ascii="Times New Roman" w:hAnsi="Times New Roman" w:cs="Times New Roman"/>
          <w:sz w:val="24"/>
        </w:rPr>
      </w:pPr>
      <w:r>
        <w:rPr>
          <w:rFonts w:ascii="Times New Roman" w:hAnsi="Times New Roman" w:cs="Times New Roman"/>
          <w:sz w:val="24"/>
        </w:rPr>
        <w:t>-</w:t>
      </w:r>
      <w:r w:rsidRPr="00F86187">
        <w:rPr>
          <w:rFonts w:ascii="Times New Roman" w:hAnsi="Times New Roman" w:cs="Times New Roman"/>
          <w:sz w:val="24"/>
        </w:rPr>
        <w:t xml:space="preserve"> Из привозимых на межмуниципальный комплекс 180 000т/г отходов:</w:t>
      </w:r>
    </w:p>
    <w:p w14:paraId="2A151562" w14:textId="77777777" w:rsidR="00F86187" w:rsidRDefault="00F86187" w:rsidP="00F86187">
      <w:pPr>
        <w:spacing w:after="0"/>
        <w:ind w:firstLine="708"/>
        <w:jc w:val="both"/>
        <w:rPr>
          <w:rFonts w:ascii="Times New Roman" w:hAnsi="Times New Roman" w:cs="Times New Roman"/>
          <w:sz w:val="24"/>
        </w:rPr>
      </w:pPr>
      <w:r>
        <w:rPr>
          <w:rFonts w:ascii="Times New Roman" w:hAnsi="Times New Roman" w:cs="Times New Roman"/>
          <w:sz w:val="24"/>
        </w:rPr>
        <w:t>-</w:t>
      </w:r>
      <w:r w:rsidRPr="00F86187">
        <w:rPr>
          <w:rFonts w:ascii="Times New Roman" w:hAnsi="Times New Roman" w:cs="Times New Roman"/>
          <w:sz w:val="24"/>
        </w:rPr>
        <w:t xml:space="preserve"> 180 .000т/г (или 493 т/</w:t>
      </w:r>
      <w:proofErr w:type="spellStart"/>
      <w:r w:rsidRPr="00F86187">
        <w:rPr>
          <w:rFonts w:ascii="Times New Roman" w:hAnsi="Times New Roman" w:cs="Times New Roman"/>
          <w:sz w:val="24"/>
        </w:rPr>
        <w:t>сут</w:t>
      </w:r>
      <w:proofErr w:type="spellEnd"/>
      <w:r w:rsidRPr="00F86187">
        <w:rPr>
          <w:rFonts w:ascii="Times New Roman" w:hAnsi="Times New Roman" w:cs="Times New Roman"/>
          <w:sz w:val="24"/>
        </w:rPr>
        <w:t xml:space="preserve">) составляют ТКО, </w:t>
      </w:r>
    </w:p>
    <w:p w14:paraId="58F602BB" w14:textId="77777777" w:rsidR="00F86187" w:rsidRDefault="00F86187" w:rsidP="00F86187">
      <w:pPr>
        <w:spacing w:after="0"/>
        <w:ind w:firstLine="708"/>
        <w:jc w:val="both"/>
        <w:rPr>
          <w:rFonts w:ascii="Times New Roman" w:hAnsi="Times New Roman" w:cs="Times New Roman"/>
          <w:sz w:val="24"/>
        </w:rPr>
      </w:pPr>
      <w:r>
        <w:rPr>
          <w:rFonts w:ascii="Times New Roman" w:hAnsi="Times New Roman" w:cs="Times New Roman"/>
          <w:sz w:val="24"/>
        </w:rPr>
        <w:t xml:space="preserve">- </w:t>
      </w:r>
      <w:r w:rsidRPr="00F86187">
        <w:rPr>
          <w:rFonts w:ascii="Times New Roman" w:hAnsi="Times New Roman" w:cs="Times New Roman"/>
          <w:sz w:val="24"/>
        </w:rPr>
        <w:t>18 000т/г (или 49 т/</w:t>
      </w:r>
      <w:proofErr w:type="spellStart"/>
      <w:r w:rsidRPr="00F86187">
        <w:rPr>
          <w:rFonts w:ascii="Times New Roman" w:hAnsi="Times New Roman" w:cs="Times New Roman"/>
          <w:sz w:val="24"/>
        </w:rPr>
        <w:t>сут</w:t>
      </w:r>
      <w:proofErr w:type="spellEnd"/>
      <w:r w:rsidRPr="00F86187">
        <w:rPr>
          <w:rFonts w:ascii="Times New Roman" w:hAnsi="Times New Roman" w:cs="Times New Roman"/>
          <w:sz w:val="24"/>
        </w:rPr>
        <w:t>) составляют крупногабаритные отходы (КГО)</w:t>
      </w:r>
    </w:p>
    <w:p w14:paraId="3530C28B" w14:textId="77777777" w:rsidR="00F86187" w:rsidRDefault="00F86187" w:rsidP="00F86187">
      <w:pPr>
        <w:spacing w:after="0"/>
        <w:ind w:firstLine="708"/>
        <w:jc w:val="both"/>
        <w:rPr>
          <w:rFonts w:ascii="Times New Roman" w:hAnsi="Times New Roman" w:cs="Times New Roman"/>
          <w:sz w:val="24"/>
        </w:rPr>
      </w:pPr>
      <w:r>
        <w:rPr>
          <w:rFonts w:ascii="Times New Roman" w:hAnsi="Times New Roman" w:cs="Times New Roman"/>
          <w:sz w:val="24"/>
        </w:rPr>
        <w:t>-</w:t>
      </w:r>
      <w:r w:rsidRPr="00F86187">
        <w:rPr>
          <w:rFonts w:ascii="Times New Roman" w:hAnsi="Times New Roman" w:cs="Times New Roman"/>
          <w:sz w:val="24"/>
        </w:rPr>
        <w:t xml:space="preserve"> Режим работы - посменный, 365 дней х 0,93 </w:t>
      </w:r>
      <w:proofErr w:type="spellStart"/>
      <w:proofErr w:type="gramStart"/>
      <w:r w:rsidRPr="00F86187">
        <w:rPr>
          <w:rFonts w:ascii="Times New Roman" w:hAnsi="Times New Roman" w:cs="Times New Roman"/>
          <w:sz w:val="24"/>
        </w:rPr>
        <w:t>коэф.технич</w:t>
      </w:r>
      <w:proofErr w:type="gramEnd"/>
      <w:r w:rsidRPr="00F86187">
        <w:rPr>
          <w:rFonts w:ascii="Times New Roman" w:hAnsi="Times New Roman" w:cs="Times New Roman"/>
          <w:sz w:val="24"/>
        </w:rPr>
        <w:t>.готовности</w:t>
      </w:r>
      <w:proofErr w:type="spellEnd"/>
      <w:r w:rsidRPr="00F86187">
        <w:rPr>
          <w:rFonts w:ascii="Times New Roman" w:hAnsi="Times New Roman" w:cs="Times New Roman"/>
          <w:sz w:val="24"/>
        </w:rPr>
        <w:t xml:space="preserve"> = 340 рабочих дней. </w:t>
      </w:r>
    </w:p>
    <w:p w14:paraId="26A1D4DC" w14:textId="77777777" w:rsidR="00F86187" w:rsidRDefault="00F86187" w:rsidP="00F86187">
      <w:pPr>
        <w:spacing w:after="0"/>
        <w:ind w:firstLine="708"/>
        <w:jc w:val="both"/>
        <w:rPr>
          <w:rFonts w:ascii="Times New Roman" w:hAnsi="Times New Roman" w:cs="Times New Roman"/>
          <w:sz w:val="24"/>
        </w:rPr>
      </w:pPr>
      <w:r>
        <w:rPr>
          <w:rFonts w:ascii="Times New Roman" w:hAnsi="Times New Roman" w:cs="Times New Roman"/>
          <w:sz w:val="24"/>
        </w:rPr>
        <w:t>-</w:t>
      </w:r>
      <w:r w:rsidRPr="00F86187">
        <w:rPr>
          <w:rFonts w:ascii="Times New Roman" w:hAnsi="Times New Roman" w:cs="Times New Roman"/>
          <w:sz w:val="24"/>
        </w:rPr>
        <w:t xml:space="preserve"> 24ч. – 3ч. на обед/перерывы) х 0,81 </w:t>
      </w:r>
      <w:proofErr w:type="spellStart"/>
      <w:proofErr w:type="gramStart"/>
      <w:r w:rsidRPr="00F86187">
        <w:rPr>
          <w:rFonts w:ascii="Times New Roman" w:hAnsi="Times New Roman" w:cs="Times New Roman"/>
          <w:sz w:val="24"/>
        </w:rPr>
        <w:t>коэф.рабочего</w:t>
      </w:r>
      <w:proofErr w:type="spellEnd"/>
      <w:proofErr w:type="gramEnd"/>
      <w:r w:rsidRPr="00F86187">
        <w:rPr>
          <w:rFonts w:ascii="Times New Roman" w:hAnsi="Times New Roman" w:cs="Times New Roman"/>
          <w:sz w:val="24"/>
        </w:rPr>
        <w:t xml:space="preserve"> времени = 17 часов/сутки. </w:t>
      </w:r>
    </w:p>
    <w:p w14:paraId="5010E064" w14:textId="41BE0C22" w:rsidR="00F86187" w:rsidRDefault="00F86187" w:rsidP="00F86187">
      <w:pPr>
        <w:spacing w:after="0"/>
        <w:ind w:firstLine="708"/>
        <w:jc w:val="both"/>
        <w:rPr>
          <w:rFonts w:ascii="Times New Roman" w:hAnsi="Times New Roman" w:cs="Times New Roman"/>
          <w:sz w:val="24"/>
        </w:rPr>
      </w:pPr>
      <w:r>
        <w:rPr>
          <w:rFonts w:ascii="Times New Roman" w:hAnsi="Times New Roman" w:cs="Times New Roman"/>
          <w:sz w:val="24"/>
        </w:rPr>
        <w:t>-</w:t>
      </w:r>
      <w:r w:rsidRPr="00F86187">
        <w:rPr>
          <w:rFonts w:ascii="Times New Roman" w:hAnsi="Times New Roman" w:cs="Times New Roman"/>
          <w:sz w:val="24"/>
        </w:rPr>
        <w:t xml:space="preserve"> Производительность: 180 000 т/год / 340 дней / 17 часов = 31,1 тонны/час.</w:t>
      </w:r>
    </w:p>
    <w:p w14:paraId="21BB0CE7" w14:textId="77777777" w:rsidR="006A00B7" w:rsidRDefault="006A00B7" w:rsidP="006A00B7">
      <w:pPr>
        <w:spacing w:after="0"/>
        <w:jc w:val="both"/>
        <w:rPr>
          <w:rFonts w:ascii="Times New Roman" w:hAnsi="Times New Roman" w:cs="Times New Roman"/>
          <w:sz w:val="24"/>
        </w:rPr>
      </w:pPr>
      <w:r>
        <w:rPr>
          <w:rFonts w:ascii="Times New Roman" w:hAnsi="Times New Roman" w:cs="Times New Roman"/>
          <w:sz w:val="24"/>
        </w:rPr>
        <w:t>МСК (мусоросортировочный комплекс) имеет все необходимые здания и сооружения для полноценной и стабильной работы предприятия:</w:t>
      </w:r>
    </w:p>
    <w:p w14:paraId="32E44FB1" w14:textId="761E574A" w:rsidR="00F86187" w:rsidRDefault="006A00B7" w:rsidP="00F86187">
      <w:pPr>
        <w:spacing w:after="0"/>
        <w:ind w:firstLine="708"/>
        <w:jc w:val="both"/>
        <w:rPr>
          <w:rFonts w:ascii="Times New Roman" w:hAnsi="Times New Roman" w:cs="Times New Roman"/>
          <w:sz w:val="24"/>
        </w:rPr>
      </w:pPr>
      <w:r>
        <w:rPr>
          <w:rFonts w:ascii="Times New Roman" w:hAnsi="Times New Roman" w:cs="Times New Roman"/>
          <w:sz w:val="24"/>
        </w:rPr>
        <w:t>Производственный корпус (ПК) где происходит сортировка ТКО.</w:t>
      </w:r>
    </w:p>
    <w:p w14:paraId="5AAE89DF" w14:textId="28EA08D5" w:rsidR="006A00B7" w:rsidRDefault="006A00B7" w:rsidP="00F86187">
      <w:pPr>
        <w:spacing w:after="0"/>
        <w:ind w:firstLine="708"/>
        <w:jc w:val="both"/>
        <w:rPr>
          <w:rFonts w:ascii="Times New Roman" w:hAnsi="Times New Roman" w:cs="Times New Roman"/>
          <w:sz w:val="24"/>
        </w:rPr>
      </w:pPr>
      <w:r>
        <w:rPr>
          <w:rFonts w:ascii="Times New Roman" w:hAnsi="Times New Roman" w:cs="Times New Roman"/>
          <w:sz w:val="24"/>
        </w:rPr>
        <w:t>Гараж для хранения и обслуживания техники.</w:t>
      </w:r>
    </w:p>
    <w:p w14:paraId="35619E88" w14:textId="46EBA25B" w:rsidR="006A00B7" w:rsidRDefault="006A00B7" w:rsidP="00F86187">
      <w:pPr>
        <w:spacing w:after="0"/>
        <w:ind w:firstLine="708"/>
        <w:jc w:val="both"/>
        <w:rPr>
          <w:rFonts w:ascii="Times New Roman" w:hAnsi="Times New Roman" w:cs="Times New Roman"/>
          <w:sz w:val="24"/>
        </w:rPr>
      </w:pPr>
      <w:r>
        <w:rPr>
          <w:rFonts w:ascii="Times New Roman" w:hAnsi="Times New Roman" w:cs="Times New Roman"/>
          <w:sz w:val="24"/>
        </w:rPr>
        <w:t>Административно-бытовой корпус, отвечающий всем необходимым нормам для комфортного пребывания работников (предусмотрены комнаты для переодевания, душевые кабины, санузлы, комната для принятия пищи, медпункт).</w:t>
      </w:r>
    </w:p>
    <w:p w14:paraId="58C05A58" w14:textId="5EDEBFEB" w:rsidR="006A00B7" w:rsidRDefault="006A00B7" w:rsidP="00F86187">
      <w:pPr>
        <w:spacing w:after="0"/>
        <w:ind w:firstLine="708"/>
        <w:jc w:val="both"/>
        <w:rPr>
          <w:rFonts w:ascii="Times New Roman" w:hAnsi="Times New Roman" w:cs="Times New Roman"/>
          <w:sz w:val="24"/>
        </w:rPr>
      </w:pPr>
      <w:r>
        <w:rPr>
          <w:rFonts w:ascii="Times New Roman" w:hAnsi="Times New Roman" w:cs="Times New Roman"/>
          <w:sz w:val="24"/>
        </w:rPr>
        <w:t>Контрольно-пропускной пункт.</w:t>
      </w:r>
    </w:p>
    <w:p w14:paraId="227583F2" w14:textId="28C47D4B" w:rsidR="006A00B7" w:rsidRDefault="006A00B7" w:rsidP="00F86187">
      <w:pPr>
        <w:spacing w:after="0"/>
        <w:ind w:firstLine="708"/>
        <w:jc w:val="both"/>
        <w:rPr>
          <w:rFonts w:ascii="Times New Roman" w:hAnsi="Times New Roman" w:cs="Times New Roman"/>
          <w:sz w:val="24"/>
        </w:rPr>
      </w:pPr>
      <w:r>
        <w:rPr>
          <w:rFonts w:ascii="Times New Roman" w:hAnsi="Times New Roman" w:cs="Times New Roman"/>
          <w:sz w:val="24"/>
        </w:rPr>
        <w:lastRenderedPageBreak/>
        <w:t xml:space="preserve">Весовая </w:t>
      </w:r>
      <w:proofErr w:type="gramStart"/>
      <w:r>
        <w:rPr>
          <w:rFonts w:ascii="Times New Roman" w:hAnsi="Times New Roman" w:cs="Times New Roman"/>
          <w:sz w:val="24"/>
        </w:rPr>
        <w:t>для учёт</w:t>
      </w:r>
      <w:proofErr w:type="gramEnd"/>
      <w:r>
        <w:rPr>
          <w:rFonts w:ascii="Times New Roman" w:hAnsi="Times New Roman" w:cs="Times New Roman"/>
          <w:sz w:val="24"/>
        </w:rPr>
        <w:t xml:space="preserve"> количества поступающих отходов.</w:t>
      </w:r>
    </w:p>
    <w:p w14:paraId="15076FD4" w14:textId="656EB8C3" w:rsidR="006A00B7" w:rsidRDefault="006A00B7" w:rsidP="00F86187">
      <w:pPr>
        <w:spacing w:after="0"/>
        <w:ind w:firstLine="708"/>
        <w:jc w:val="both"/>
        <w:rPr>
          <w:rFonts w:ascii="Times New Roman" w:hAnsi="Times New Roman" w:cs="Times New Roman"/>
          <w:sz w:val="24"/>
        </w:rPr>
      </w:pPr>
      <w:r>
        <w:rPr>
          <w:rFonts w:ascii="Times New Roman" w:hAnsi="Times New Roman" w:cs="Times New Roman"/>
          <w:sz w:val="24"/>
        </w:rPr>
        <w:t>Мойка для спецтранспорта.</w:t>
      </w:r>
    </w:p>
    <w:p w14:paraId="63B2F218" w14:textId="1422AEC1" w:rsidR="006A00B7" w:rsidRDefault="006A00B7" w:rsidP="00F86187">
      <w:pPr>
        <w:spacing w:after="0"/>
        <w:ind w:firstLine="708"/>
        <w:jc w:val="both"/>
        <w:rPr>
          <w:rFonts w:ascii="Times New Roman" w:hAnsi="Times New Roman" w:cs="Times New Roman"/>
          <w:sz w:val="24"/>
        </w:rPr>
      </w:pPr>
      <w:r>
        <w:rPr>
          <w:rFonts w:ascii="Times New Roman" w:hAnsi="Times New Roman" w:cs="Times New Roman"/>
          <w:sz w:val="24"/>
        </w:rPr>
        <w:t>Дезинфекционный барьер.</w:t>
      </w:r>
    </w:p>
    <w:p w14:paraId="56547AB1" w14:textId="77777777" w:rsidR="006A00B7" w:rsidRPr="006A00B7" w:rsidRDefault="006A00B7" w:rsidP="006A00B7">
      <w:pPr>
        <w:spacing w:after="0"/>
        <w:jc w:val="both"/>
        <w:rPr>
          <w:rFonts w:ascii="Times New Roman" w:hAnsi="Times New Roman" w:cs="Times New Roman"/>
          <w:sz w:val="24"/>
        </w:rPr>
      </w:pPr>
      <w:r w:rsidRPr="006A00B7">
        <w:rPr>
          <w:rFonts w:ascii="Times New Roman" w:hAnsi="Times New Roman" w:cs="Times New Roman"/>
          <w:sz w:val="24"/>
        </w:rPr>
        <w:t xml:space="preserve">При эксплуатации комплекса будет осуществляться контроль за состоянием: </w:t>
      </w:r>
    </w:p>
    <w:p w14:paraId="7D61DC9C" w14:textId="20F01CF7" w:rsidR="006A00B7" w:rsidRPr="006A00B7" w:rsidRDefault="006A00B7" w:rsidP="006A00B7">
      <w:pPr>
        <w:spacing w:after="0"/>
        <w:jc w:val="both"/>
        <w:rPr>
          <w:rFonts w:ascii="Times New Roman" w:hAnsi="Times New Roman" w:cs="Times New Roman"/>
          <w:sz w:val="24"/>
        </w:rPr>
      </w:pPr>
      <w:r w:rsidRPr="006A00B7">
        <w:rPr>
          <w:rFonts w:ascii="Times New Roman" w:hAnsi="Times New Roman" w:cs="Times New Roman"/>
          <w:sz w:val="24"/>
        </w:rPr>
        <w:t xml:space="preserve">- </w:t>
      </w:r>
      <w:r>
        <w:rPr>
          <w:rFonts w:ascii="Times New Roman" w:hAnsi="Times New Roman" w:cs="Times New Roman"/>
          <w:sz w:val="24"/>
        </w:rPr>
        <w:t>атмосферного воздуха</w:t>
      </w:r>
    </w:p>
    <w:p w14:paraId="3051F3CC" w14:textId="63D36AAA" w:rsidR="006A00B7" w:rsidRPr="006A00B7" w:rsidRDefault="006A00B7" w:rsidP="006A00B7">
      <w:pPr>
        <w:spacing w:after="0"/>
        <w:jc w:val="both"/>
        <w:rPr>
          <w:rFonts w:ascii="Times New Roman" w:hAnsi="Times New Roman" w:cs="Times New Roman"/>
          <w:sz w:val="24"/>
        </w:rPr>
      </w:pPr>
      <w:r w:rsidRPr="006A00B7">
        <w:rPr>
          <w:rFonts w:ascii="Times New Roman" w:hAnsi="Times New Roman" w:cs="Times New Roman"/>
          <w:sz w:val="24"/>
        </w:rPr>
        <w:t xml:space="preserve">- </w:t>
      </w:r>
      <w:r>
        <w:rPr>
          <w:rFonts w:ascii="Times New Roman" w:hAnsi="Times New Roman" w:cs="Times New Roman"/>
          <w:sz w:val="24"/>
        </w:rPr>
        <w:t>подземных вод</w:t>
      </w:r>
    </w:p>
    <w:p w14:paraId="267BA9C6" w14:textId="366E0B90" w:rsidR="006A00B7" w:rsidRPr="006A00B7" w:rsidRDefault="006A00B7" w:rsidP="006A00B7">
      <w:pPr>
        <w:spacing w:after="0"/>
        <w:jc w:val="both"/>
        <w:rPr>
          <w:rFonts w:ascii="Times New Roman" w:hAnsi="Times New Roman" w:cs="Times New Roman"/>
          <w:sz w:val="24"/>
        </w:rPr>
      </w:pPr>
      <w:r w:rsidRPr="006A00B7">
        <w:rPr>
          <w:rFonts w:ascii="Times New Roman" w:hAnsi="Times New Roman" w:cs="Times New Roman"/>
          <w:sz w:val="24"/>
        </w:rPr>
        <w:t xml:space="preserve">- </w:t>
      </w:r>
      <w:r>
        <w:rPr>
          <w:rFonts w:ascii="Times New Roman" w:hAnsi="Times New Roman" w:cs="Times New Roman"/>
          <w:sz w:val="24"/>
        </w:rPr>
        <w:t>почвенного покрова</w:t>
      </w:r>
    </w:p>
    <w:p w14:paraId="5C75DDBC" w14:textId="36BE6582" w:rsidR="006A00B7" w:rsidRDefault="006A00B7" w:rsidP="006A00B7">
      <w:pPr>
        <w:spacing w:after="0"/>
        <w:jc w:val="both"/>
        <w:rPr>
          <w:rFonts w:ascii="Times New Roman" w:hAnsi="Times New Roman" w:cs="Times New Roman"/>
          <w:sz w:val="24"/>
        </w:rPr>
      </w:pPr>
      <w:r w:rsidRPr="006A00B7">
        <w:rPr>
          <w:rFonts w:ascii="Times New Roman" w:hAnsi="Times New Roman" w:cs="Times New Roman"/>
          <w:sz w:val="24"/>
        </w:rPr>
        <w:t>- объектов растительного мира.</w:t>
      </w:r>
    </w:p>
    <w:p w14:paraId="41491008" w14:textId="0990E742" w:rsidR="006A00B7" w:rsidRPr="006A00B7" w:rsidRDefault="006A00B7" w:rsidP="006A00B7">
      <w:pPr>
        <w:spacing w:after="0"/>
        <w:jc w:val="both"/>
        <w:rPr>
          <w:rFonts w:ascii="Times New Roman" w:hAnsi="Times New Roman" w:cs="Times New Roman"/>
          <w:sz w:val="24"/>
        </w:rPr>
      </w:pPr>
      <w:r>
        <w:rPr>
          <w:rFonts w:ascii="Times New Roman" w:hAnsi="Times New Roman" w:cs="Times New Roman"/>
          <w:sz w:val="24"/>
        </w:rPr>
        <w:t>Выступления закончил. Спасибо за внимание!</w:t>
      </w:r>
    </w:p>
    <w:p w14:paraId="18CF881F" w14:textId="77777777" w:rsidR="006A00B7" w:rsidRDefault="006A00B7" w:rsidP="00F86187">
      <w:pPr>
        <w:spacing w:after="0"/>
        <w:ind w:firstLine="708"/>
        <w:jc w:val="both"/>
        <w:rPr>
          <w:rFonts w:ascii="Times New Roman" w:hAnsi="Times New Roman" w:cs="Times New Roman"/>
          <w:sz w:val="24"/>
        </w:rPr>
      </w:pPr>
    </w:p>
    <w:p w14:paraId="378A8EB0" w14:textId="77777777" w:rsidR="00D61D0B" w:rsidRDefault="00D61D0B" w:rsidP="00D61D0B">
      <w:pPr>
        <w:spacing w:after="0"/>
        <w:ind w:firstLine="708"/>
        <w:jc w:val="both"/>
        <w:rPr>
          <w:rFonts w:ascii="Times New Roman" w:hAnsi="Times New Roman" w:cs="Times New Roman"/>
          <w:bCs/>
          <w:sz w:val="24"/>
        </w:rPr>
      </w:pPr>
      <w:r>
        <w:rPr>
          <w:rFonts w:ascii="Times New Roman" w:hAnsi="Times New Roman" w:cs="Times New Roman"/>
          <w:bCs/>
          <w:sz w:val="24"/>
        </w:rPr>
        <w:t>Доброго дня уважаемые коллеги, именно коллеги, т.к. я понимаю, что сегодня здесь собрались все небезразличные.</w:t>
      </w:r>
    </w:p>
    <w:p w14:paraId="5990D89E" w14:textId="77777777" w:rsidR="00D61D0B" w:rsidRDefault="00D61D0B" w:rsidP="00D61D0B">
      <w:pPr>
        <w:spacing w:after="0"/>
        <w:ind w:firstLine="708"/>
        <w:jc w:val="both"/>
        <w:rPr>
          <w:rFonts w:ascii="Times New Roman" w:hAnsi="Times New Roman" w:cs="Times New Roman"/>
          <w:bCs/>
          <w:sz w:val="24"/>
        </w:rPr>
      </w:pPr>
      <w:r>
        <w:rPr>
          <w:rFonts w:ascii="Times New Roman" w:hAnsi="Times New Roman" w:cs="Times New Roman"/>
          <w:bCs/>
          <w:sz w:val="24"/>
        </w:rPr>
        <w:t>Для начала в нескольких предложениях расскажу о компании ЭКОМАШГРУПП. Предприятие работает с 2009 года и на данный момент производит самое большое количество единиц оборудования, необходимого для строительства мусоросортировочных комплексов, различной степени автоматизации и производительности.</w:t>
      </w:r>
    </w:p>
    <w:p w14:paraId="24D307B5" w14:textId="77777777" w:rsidR="00D61D0B" w:rsidRDefault="00D61D0B" w:rsidP="00D61D0B">
      <w:pPr>
        <w:spacing w:after="0"/>
        <w:ind w:firstLine="708"/>
        <w:jc w:val="both"/>
        <w:rPr>
          <w:rFonts w:ascii="Times New Roman" w:hAnsi="Times New Roman" w:cs="Times New Roman"/>
          <w:bCs/>
          <w:sz w:val="24"/>
        </w:rPr>
      </w:pPr>
      <w:r>
        <w:rPr>
          <w:rFonts w:ascii="Times New Roman" w:hAnsi="Times New Roman" w:cs="Times New Roman"/>
          <w:bCs/>
          <w:sz w:val="24"/>
        </w:rPr>
        <w:t xml:space="preserve">У компании 3 производственные площадки на территории Российской Федерации, общей площадью более 55 000 </w:t>
      </w:r>
      <w:proofErr w:type="spellStart"/>
      <w:r>
        <w:rPr>
          <w:rFonts w:ascii="Times New Roman" w:hAnsi="Times New Roman" w:cs="Times New Roman"/>
          <w:bCs/>
          <w:sz w:val="24"/>
        </w:rPr>
        <w:t>кв.м</w:t>
      </w:r>
      <w:proofErr w:type="spellEnd"/>
      <w:r>
        <w:rPr>
          <w:rFonts w:ascii="Times New Roman" w:hAnsi="Times New Roman" w:cs="Times New Roman"/>
          <w:bCs/>
          <w:sz w:val="24"/>
        </w:rPr>
        <w:t>., а штат группы компаний насчитывает более 450 человек.</w:t>
      </w:r>
    </w:p>
    <w:p w14:paraId="4EDB6A38" w14:textId="77777777" w:rsidR="00D61D0B" w:rsidRDefault="00D61D0B" w:rsidP="00D61D0B">
      <w:pPr>
        <w:spacing w:after="0"/>
        <w:ind w:firstLine="708"/>
        <w:jc w:val="both"/>
        <w:rPr>
          <w:rFonts w:ascii="Times New Roman" w:hAnsi="Times New Roman" w:cs="Times New Roman"/>
          <w:bCs/>
          <w:sz w:val="24"/>
        </w:rPr>
      </w:pPr>
      <w:r>
        <w:rPr>
          <w:rFonts w:ascii="Times New Roman" w:hAnsi="Times New Roman" w:cs="Times New Roman"/>
          <w:bCs/>
          <w:sz w:val="24"/>
        </w:rPr>
        <w:t xml:space="preserve">Предлагаю перейти к технологической линии. В момент, когда отходы приходят на площадку выгрузки ТКО, они перестают для нас быть отходами и становятся ценным ресурсом. На первоначальном этапе, в рамках площадки зоны выгрузки ТКО, из общего объема выбирается крупногабаритный материал, тот, который может повредить оборудование. Это, к примеру, крупные остатки диванов, бетонные плиты, сан фаянс и т.д. Далее, материал загружается в </w:t>
      </w:r>
      <w:proofErr w:type="spellStart"/>
      <w:r>
        <w:rPr>
          <w:rFonts w:ascii="Times New Roman" w:hAnsi="Times New Roman" w:cs="Times New Roman"/>
          <w:bCs/>
          <w:sz w:val="24"/>
        </w:rPr>
        <w:t>разрыватели</w:t>
      </w:r>
      <w:proofErr w:type="spellEnd"/>
      <w:r>
        <w:rPr>
          <w:rFonts w:ascii="Times New Roman" w:hAnsi="Times New Roman" w:cs="Times New Roman"/>
          <w:bCs/>
          <w:sz w:val="24"/>
        </w:rPr>
        <w:t xml:space="preserve"> пакетов. Эта машина вскрывает пакет, не повреждая внутреннее сырьё. После </w:t>
      </w:r>
      <w:proofErr w:type="spellStart"/>
      <w:r>
        <w:rPr>
          <w:rFonts w:ascii="Times New Roman" w:hAnsi="Times New Roman" w:cs="Times New Roman"/>
          <w:bCs/>
          <w:sz w:val="24"/>
        </w:rPr>
        <w:t>разрывателя</w:t>
      </w:r>
      <w:proofErr w:type="spellEnd"/>
      <w:r>
        <w:rPr>
          <w:rFonts w:ascii="Times New Roman" w:hAnsi="Times New Roman" w:cs="Times New Roman"/>
          <w:bCs/>
          <w:sz w:val="24"/>
        </w:rPr>
        <w:t xml:space="preserve">, по подающему конвейеру, материал перемещается в кабину </w:t>
      </w:r>
      <w:proofErr w:type="spellStart"/>
      <w:r>
        <w:rPr>
          <w:rFonts w:ascii="Times New Roman" w:hAnsi="Times New Roman" w:cs="Times New Roman"/>
          <w:bCs/>
          <w:sz w:val="24"/>
        </w:rPr>
        <w:t>предсортировки</w:t>
      </w:r>
      <w:proofErr w:type="spellEnd"/>
      <w:r>
        <w:rPr>
          <w:rFonts w:ascii="Times New Roman" w:hAnsi="Times New Roman" w:cs="Times New Roman"/>
          <w:bCs/>
          <w:sz w:val="24"/>
        </w:rPr>
        <w:t xml:space="preserve">, где также отбираются крупногабаритные материалы, стекло и крупные вторичные материальные ресурсы. После кабины </w:t>
      </w:r>
      <w:proofErr w:type="spellStart"/>
      <w:r>
        <w:rPr>
          <w:rFonts w:ascii="Times New Roman" w:hAnsi="Times New Roman" w:cs="Times New Roman"/>
          <w:bCs/>
          <w:sz w:val="24"/>
        </w:rPr>
        <w:t>предсортировки</w:t>
      </w:r>
      <w:proofErr w:type="spellEnd"/>
      <w:r>
        <w:rPr>
          <w:rFonts w:ascii="Times New Roman" w:hAnsi="Times New Roman" w:cs="Times New Roman"/>
          <w:bCs/>
          <w:sz w:val="24"/>
        </w:rPr>
        <w:t xml:space="preserve"> материал отправляется на этап </w:t>
      </w:r>
      <w:proofErr w:type="spellStart"/>
      <w:r>
        <w:rPr>
          <w:rFonts w:ascii="Times New Roman" w:hAnsi="Times New Roman" w:cs="Times New Roman"/>
          <w:bCs/>
          <w:sz w:val="24"/>
        </w:rPr>
        <w:t>грохочения</w:t>
      </w:r>
      <w:proofErr w:type="spellEnd"/>
      <w:r>
        <w:rPr>
          <w:rFonts w:ascii="Times New Roman" w:hAnsi="Times New Roman" w:cs="Times New Roman"/>
          <w:bCs/>
          <w:sz w:val="24"/>
        </w:rPr>
        <w:t xml:space="preserve">, где использован </w:t>
      </w:r>
      <w:proofErr w:type="spellStart"/>
      <w:r>
        <w:rPr>
          <w:rFonts w:ascii="Times New Roman" w:hAnsi="Times New Roman" w:cs="Times New Roman"/>
          <w:bCs/>
          <w:sz w:val="24"/>
        </w:rPr>
        <w:t>трехфракционный</w:t>
      </w:r>
      <w:proofErr w:type="spellEnd"/>
      <w:r>
        <w:rPr>
          <w:rFonts w:ascii="Times New Roman" w:hAnsi="Times New Roman" w:cs="Times New Roman"/>
          <w:bCs/>
          <w:sz w:val="24"/>
        </w:rPr>
        <w:t xml:space="preserve"> барабанный грохот, который отделяет органическую фракцию, и делит остаток материалов по размерным группам. Органическая фракция, проходит под металлическим сепаратором, из него отбираются все металлические включения, а далее он по реверсивной системе уходит в накопительные бункеры. После участка грохочения, в линии, установлен сепаратор воздушного типа, он отделяет тяжелую фракцию, нежелательную к попаданию на следующие узлы и значительно облегчает дальнейшую работу линии. После установлен сепаратор оптического типа, он отделяет пластики от общего, входящего на него потока. После на линии сортировки установлен сепаратор баллистического типа, который делит поток на плоские и объемные материалы. Со всех этапов сортировки, материалы идут на участки контроля качества, а различные пластики </w:t>
      </w:r>
      <w:proofErr w:type="spellStart"/>
      <w:r>
        <w:rPr>
          <w:rFonts w:ascii="Times New Roman" w:hAnsi="Times New Roman" w:cs="Times New Roman"/>
          <w:bCs/>
          <w:sz w:val="24"/>
        </w:rPr>
        <w:t>досортировываются</w:t>
      </w:r>
      <w:proofErr w:type="spellEnd"/>
      <w:r>
        <w:rPr>
          <w:rFonts w:ascii="Times New Roman" w:hAnsi="Times New Roman" w:cs="Times New Roman"/>
          <w:bCs/>
          <w:sz w:val="24"/>
        </w:rPr>
        <w:t xml:space="preserve"> по отдельным группа на еще одном участке оптической сепарации. </w:t>
      </w:r>
    </w:p>
    <w:p w14:paraId="5286BA6A" w14:textId="77777777" w:rsidR="00D61D0B" w:rsidRDefault="00D61D0B" w:rsidP="00D61D0B">
      <w:pPr>
        <w:spacing w:after="0"/>
        <w:ind w:firstLine="708"/>
        <w:jc w:val="both"/>
        <w:rPr>
          <w:rFonts w:ascii="Times New Roman" w:hAnsi="Times New Roman" w:cs="Times New Roman"/>
          <w:bCs/>
          <w:sz w:val="24"/>
        </w:rPr>
      </w:pPr>
      <w:r>
        <w:rPr>
          <w:rFonts w:ascii="Times New Roman" w:hAnsi="Times New Roman" w:cs="Times New Roman"/>
          <w:bCs/>
          <w:sz w:val="24"/>
        </w:rPr>
        <w:t xml:space="preserve">Также, на комплексе присутствует линия производства </w:t>
      </w:r>
      <w:r>
        <w:rPr>
          <w:rFonts w:ascii="Times New Roman" w:hAnsi="Times New Roman" w:cs="Times New Roman"/>
          <w:bCs/>
          <w:sz w:val="24"/>
          <w:lang w:val="en-US"/>
        </w:rPr>
        <w:t>RDF</w:t>
      </w:r>
      <w:r>
        <w:rPr>
          <w:rFonts w:ascii="Times New Roman" w:hAnsi="Times New Roman" w:cs="Times New Roman"/>
          <w:bCs/>
          <w:sz w:val="24"/>
        </w:rPr>
        <w:t>-топлива, на которой, из высококалорийных остатков, производится топливо, утилизируемое в печах цементных или металлургических заводов.</w:t>
      </w:r>
    </w:p>
    <w:p w14:paraId="15AA46B5" w14:textId="77777777" w:rsidR="00D61D0B" w:rsidRPr="006735DA" w:rsidRDefault="00D61D0B" w:rsidP="00D61D0B">
      <w:pPr>
        <w:spacing w:after="0"/>
        <w:ind w:firstLine="708"/>
        <w:jc w:val="both"/>
        <w:rPr>
          <w:rFonts w:ascii="Times New Roman" w:hAnsi="Times New Roman" w:cs="Times New Roman"/>
          <w:bCs/>
          <w:sz w:val="24"/>
        </w:rPr>
      </w:pPr>
      <w:r>
        <w:rPr>
          <w:rFonts w:ascii="Times New Roman" w:hAnsi="Times New Roman" w:cs="Times New Roman"/>
          <w:bCs/>
          <w:sz w:val="24"/>
        </w:rPr>
        <w:t>Спасибо за внимание!</w:t>
      </w:r>
    </w:p>
    <w:p w14:paraId="4AB38843" w14:textId="77777777" w:rsidR="00F86187" w:rsidRPr="00F86187" w:rsidRDefault="00F86187" w:rsidP="00F86187">
      <w:pPr>
        <w:spacing w:after="0"/>
        <w:ind w:firstLine="708"/>
        <w:jc w:val="both"/>
        <w:rPr>
          <w:rFonts w:ascii="Times New Roman" w:hAnsi="Times New Roman" w:cs="Times New Roman"/>
          <w:bCs/>
          <w:sz w:val="24"/>
        </w:rPr>
      </w:pPr>
    </w:p>
    <w:p w14:paraId="2A0AC1DD" w14:textId="77777777" w:rsidR="00C42B83" w:rsidRPr="00C42B83" w:rsidRDefault="00C42B83" w:rsidP="00C42B83">
      <w:pPr>
        <w:spacing w:after="0"/>
        <w:ind w:firstLine="708"/>
        <w:jc w:val="both"/>
        <w:rPr>
          <w:rFonts w:ascii="Times New Roman" w:hAnsi="Times New Roman" w:cs="Times New Roman"/>
          <w:bCs/>
          <w:sz w:val="24"/>
        </w:rPr>
      </w:pPr>
      <w:r w:rsidRPr="00C42B83">
        <w:rPr>
          <w:rFonts w:ascii="Times New Roman" w:hAnsi="Times New Roman" w:cs="Times New Roman"/>
          <w:bCs/>
          <w:sz w:val="24"/>
        </w:rPr>
        <w:lastRenderedPageBreak/>
        <w:t xml:space="preserve">Председатель общественных слушаний: </w:t>
      </w:r>
    </w:p>
    <w:p w14:paraId="79BC011D" w14:textId="77777777" w:rsidR="00C42B83" w:rsidRPr="00C42B83" w:rsidRDefault="00C42B83" w:rsidP="00C42B83">
      <w:pPr>
        <w:spacing w:after="0"/>
        <w:ind w:firstLine="708"/>
        <w:jc w:val="both"/>
        <w:rPr>
          <w:rFonts w:ascii="Times New Roman" w:hAnsi="Times New Roman" w:cs="Times New Roman"/>
          <w:bCs/>
          <w:sz w:val="24"/>
        </w:rPr>
      </w:pPr>
      <w:r w:rsidRPr="00C42B83">
        <w:rPr>
          <w:rFonts w:ascii="Times New Roman" w:hAnsi="Times New Roman" w:cs="Times New Roman"/>
          <w:bCs/>
          <w:sz w:val="24"/>
        </w:rPr>
        <w:t xml:space="preserve">Спасибо, Владимир Олегович, Александра Сергеевна!  </w:t>
      </w:r>
    </w:p>
    <w:p w14:paraId="3C83C0D4" w14:textId="77777777" w:rsidR="00C42B83" w:rsidRPr="00C42B83" w:rsidRDefault="00C42B83" w:rsidP="00C42B83">
      <w:pPr>
        <w:spacing w:after="0"/>
        <w:ind w:firstLine="708"/>
        <w:jc w:val="both"/>
        <w:rPr>
          <w:rFonts w:ascii="Times New Roman" w:hAnsi="Times New Roman" w:cs="Times New Roman"/>
          <w:bCs/>
          <w:sz w:val="24"/>
        </w:rPr>
      </w:pPr>
      <w:r w:rsidRPr="00C42B83">
        <w:rPr>
          <w:rFonts w:ascii="Times New Roman" w:hAnsi="Times New Roman" w:cs="Times New Roman"/>
          <w:bCs/>
          <w:sz w:val="24"/>
        </w:rPr>
        <w:t>Председатель общественных слушаний:</w:t>
      </w:r>
    </w:p>
    <w:p w14:paraId="25895245" w14:textId="77777777" w:rsidR="00C42B83" w:rsidRPr="00C42B83" w:rsidRDefault="00C42B83" w:rsidP="00C42B83">
      <w:pPr>
        <w:spacing w:after="0"/>
        <w:ind w:firstLine="708"/>
        <w:jc w:val="both"/>
        <w:rPr>
          <w:rFonts w:ascii="Times New Roman" w:hAnsi="Times New Roman" w:cs="Times New Roman"/>
          <w:bCs/>
          <w:sz w:val="24"/>
        </w:rPr>
      </w:pPr>
      <w:r w:rsidRPr="00C42B83">
        <w:rPr>
          <w:rFonts w:ascii="Times New Roman" w:hAnsi="Times New Roman" w:cs="Times New Roman"/>
          <w:bCs/>
          <w:sz w:val="24"/>
        </w:rPr>
        <w:t>Мы заслушали подготовленные сообщение Исполнителя проектной документации и переходим к вопросам от участников общественных слушаний.</w:t>
      </w:r>
    </w:p>
    <w:p w14:paraId="2025DEF6" w14:textId="77777777" w:rsidR="00C42B83" w:rsidRPr="00C42B83" w:rsidRDefault="00C42B83" w:rsidP="00C42B83">
      <w:pPr>
        <w:spacing w:after="0"/>
        <w:ind w:firstLine="708"/>
        <w:jc w:val="both"/>
        <w:rPr>
          <w:rFonts w:ascii="Times New Roman" w:hAnsi="Times New Roman" w:cs="Times New Roman"/>
          <w:bCs/>
          <w:sz w:val="24"/>
        </w:rPr>
      </w:pPr>
      <w:r w:rsidRPr="00C42B83">
        <w:rPr>
          <w:rFonts w:ascii="Times New Roman" w:hAnsi="Times New Roman" w:cs="Times New Roman"/>
          <w:bCs/>
          <w:sz w:val="24"/>
        </w:rPr>
        <w:t>Прошу участников общественных слушаний задавать вопросы.</w:t>
      </w:r>
    </w:p>
    <w:p w14:paraId="225B909B" w14:textId="034C276B" w:rsidR="008B6913" w:rsidRPr="008B6913" w:rsidRDefault="008B6913" w:rsidP="008B6913">
      <w:pPr>
        <w:pStyle w:val="a7"/>
        <w:numPr>
          <w:ilvl w:val="0"/>
          <w:numId w:val="9"/>
        </w:numPr>
        <w:spacing w:after="0"/>
        <w:jc w:val="both"/>
        <w:rPr>
          <w:rFonts w:ascii="Times New Roman" w:hAnsi="Times New Roman" w:cs="Times New Roman"/>
          <w:bCs/>
          <w:color w:val="000000" w:themeColor="text1"/>
          <w:sz w:val="24"/>
        </w:rPr>
      </w:pPr>
      <w:r w:rsidRPr="008B6913">
        <w:rPr>
          <w:rFonts w:ascii="Times New Roman" w:hAnsi="Times New Roman" w:cs="Times New Roman"/>
          <w:bCs/>
          <w:color w:val="000000" w:themeColor="text1"/>
          <w:sz w:val="24"/>
        </w:rPr>
        <w:t xml:space="preserve">Куликова Ольга Романовна - сколько продлится строительство этого полигона? И как долго будет разноситься грязь по дорогам района со стройки? И предусмотрены какие-то меры для недопущения разноса грязи со стройки? </w:t>
      </w:r>
    </w:p>
    <w:p w14:paraId="63A6710F" w14:textId="050ACD89" w:rsidR="008B6913" w:rsidRDefault="008B6913" w:rsidP="008B6913">
      <w:pPr>
        <w:spacing w:after="0"/>
        <w:jc w:val="both"/>
        <w:rPr>
          <w:rFonts w:ascii="Times New Roman" w:hAnsi="Times New Roman" w:cs="Times New Roman"/>
          <w:bCs/>
          <w:color w:val="000000" w:themeColor="text1"/>
          <w:sz w:val="24"/>
        </w:rPr>
      </w:pPr>
      <w:r>
        <w:rPr>
          <w:rFonts w:ascii="Times New Roman" w:hAnsi="Times New Roman" w:cs="Times New Roman"/>
          <w:bCs/>
          <w:color w:val="000000" w:themeColor="text1"/>
          <w:sz w:val="24"/>
        </w:rPr>
        <w:t>Отвечает Харламов Владимир Олегович</w:t>
      </w:r>
    </w:p>
    <w:p w14:paraId="0A7BAE41" w14:textId="03B73D64" w:rsidR="008B6913" w:rsidRPr="008B6913" w:rsidRDefault="008B6913" w:rsidP="008B6913">
      <w:pPr>
        <w:spacing w:after="0"/>
        <w:jc w:val="both"/>
        <w:rPr>
          <w:rFonts w:ascii="Times New Roman" w:hAnsi="Times New Roman" w:cs="Times New Roman"/>
          <w:bCs/>
          <w:color w:val="000000" w:themeColor="text1"/>
          <w:sz w:val="24"/>
        </w:rPr>
      </w:pPr>
      <w:r>
        <w:rPr>
          <w:rFonts w:ascii="Times New Roman" w:hAnsi="Times New Roman" w:cs="Times New Roman"/>
          <w:bCs/>
          <w:color w:val="000000" w:themeColor="text1"/>
          <w:sz w:val="24"/>
        </w:rPr>
        <w:tab/>
        <w:t xml:space="preserve">Период строительства рассчитан на 1 год. На весь период будет организована технологическая мойка колёс </w:t>
      </w:r>
      <w:proofErr w:type="spellStart"/>
      <w:proofErr w:type="gramStart"/>
      <w:r>
        <w:rPr>
          <w:rFonts w:ascii="Times New Roman" w:hAnsi="Times New Roman" w:cs="Times New Roman"/>
          <w:bCs/>
          <w:color w:val="000000" w:themeColor="text1"/>
          <w:sz w:val="24"/>
        </w:rPr>
        <w:t>спец.техники</w:t>
      </w:r>
      <w:proofErr w:type="spellEnd"/>
      <w:proofErr w:type="gramEnd"/>
      <w:r>
        <w:rPr>
          <w:rFonts w:ascii="Times New Roman" w:hAnsi="Times New Roman" w:cs="Times New Roman"/>
          <w:bCs/>
          <w:color w:val="000000" w:themeColor="text1"/>
          <w:sz w:val="24"/>
        </w:rPr>
        <w:t>, выходящей с территории строительства.</w:t>
      </w:r>
    </w:p>
    <w:p w14:paraId="2DC76187" w14:textId="285D8E5B" w:rsidR="008B6913" w:rsidRPr="008B6913" w:rsidRDefault="008B6913" w:rsidP="008B6913">
      <w:pPr>
        <w:pStyle w:val="a7"/>
        <w:numPr>
          <w:ilvl w:val="0"/>
          <w:numId w:val="9"/>
        </w:numPr>
        <w:spacing w:after="0"/>
        <w:jc w:val="both"/>
        <w:rPr>
          <w:rFonts w:ascii="Times New Roman" w:hAnsi="Times New Roman" w:cs="Times New Roman"/>
          <w:bCs/>
          <w:color w:val="000000" w:themeColor="text1"/>
          <w:sz w:val="24"/>
        </w:rPr>
      </w:pPr>
      <w:r w:rsidRPr="008B6913">
        <w:rPr>
          <w:rFonts w:ascii="Times New Roman" w:hAnsi="Times New Roman" w:cs="Times New Roman"/>
          <w:bCs/>
          <w:color w:val="000000" w:themeColor="text1"/>
          <w:sz w:val="24"/>
        </w:rPr>
        <w:t xml:space="preserve">Мельникова Ирина Вениаминовна - насколько уменьшится количество складируемого мусора на полигон после сортировки? Будут ли утилизировать мусор с других свалок нашего региона здесь? </w:t>
      </w:r>
    </w:p>
    <w:p w14:paraId="326232BC" w14:textId="0288214D" w:rsidR="008B6913" w:rsidRDefault="008B6913" w:rsidP="008B6913">
      <w:pPr>
        <w:spacing w:after="0"/>
        <w:jc w:val="both"/>
        <w:rPr>
          <w:rFonts w:ascii="Times New Roman" w:hAnsi="Times New Roman" w:cs="Times New Roman"/>
          <w:bCs/>
          <w:color w:val="000000" w:themeColor="text1"/>
          <w:sz w:val="24"/>
        </w:rPr>
      </w:pPr>
      <w:r w:rsidRPr="008B6913">
        <w:rPr>
          <w:rFonts w:ascii="Times New Roman" w:hAnsi="Times New Roman" w:cs="Times New Roman"/>
          <w:bCs/>
          <w:color w:val="000000" w:themeColor="text1"/>
          <w:sz w:val="24"/>
        </w:rPr>
        <w:t>Отвечает Харламов Владимир Олегович</w:t>
      </w:r>
    </w:p>
    <w:p w14:paraId="3B722D1D" w14:textId="6BEC9728" w:rsidR="0030284E" w:rsidRPr="008B6913" w:rsidRDefault="00D61D0B" w:rsidP="008B6913">
      <w:pPr>
        <w:spacing w:after="0"/>
        <w:jc w:val="both"/>
        <w:rPr>
          <w:rFonts w:ascii="Times New Roman" w:hAnsi="Times New Roman" w:cs="Times New Roman"/>
          <w:bCs/>
          <w:color w:val="000000" w:themeColor="text1"/>
          <w:sz w:val="24"/>
        </w:rPr>
      </w:pPr>
      <w:r>
        <w:rPr>
          <w:rFonts w:ascii="Times New Roman" w:hAnsi="Times New Roman" w:cs="Times New Roman"/>
          <w:bCs/>
          <w:color w:val="000000" w:themeColor="text1"/>
          <w:sz w:val="24"/>
        </w:rPr>
        <w:t xml:space="preserve">После сортировки на захоронение на полигон будет </w:t>
      </w:r>
      <w:r w:rsidR="001875CA">
        <w:rPr>
          <w:rFonts w:ascii="Times New Roman" w:hAnsi="Times New Roman" w:cs="Times New Roman"/>
          <w:bCs/>
          <w:color w:val="000000" w:themeColor="text1"/>
          <w:sz w:val="24"/>
        </w:rPr>
        <w:t xml:space="preserve">уходить от 10% до 30%. </w:t>
      </w:r>
    </w:p>
    <w:p w14:paraId="7D2FA86E" w14:textId="501B5FD8" w:rsidR="008B6913" w:rsidRPr="008B6913" w:rsidRDefault="0030284E" w:rsidP="008B6913">
      <w:pPr>
        <w:spacing w:after="0"/>
        <w:jc w:val="both"/>
        <w:rPr>
          <w:rFonts w:ascii="Times New Roman" w:hAnsi="Times New Roman" w:cs="Times New Roman"/>
          <w:bCs/>
          <w:color w:val="000000" w:themeColor="text1"/>
          <w:sz w:val="24"/>
        </w:rPr>
      </w:pPr>
      <w:r>
        <w:rPr>
          <w:rFonts w:ascii="Times New Roman" w:hAnsi="Times New Roman" w:cs="Times New Roman"/>
          <w:bCs/>
          <w:color w:val="000000" w:themeColor="text1"/>
          <w:sz w:val="24"/>
        </w:rPr>
        <w:t>Утилизация отходов с других свалок района проводиться не будет.</w:t>
      </w:r>
    </w:p>
    <w:p w14:paraId="54F53C01" w14:textId="2CD0E41F" w:rsidR="008B6913" w:rsidRPr="0030284E" w:rsidRDefault="008B6913" w:rsidP="0030284E">
      <w:pPr>
        <w:pStyle w:val="a7"/>
        <w:numPr>
          <w:ilvl w:val="0"/>
          <w:numId w:val="9"/>
        </w:numPr>
        <w:spacing w:after="0"/>
        <w:jc w:val="both"/>
        <w:rPr>
          <w:rFonts w:ascii="Times New Roman" w:hAnsi="Times New Roman" w:cs="Times New Roman"/>
          <w:bCs/>
          <w:color w:val="000000" w:themeColor="text1"/>
          <w:sz w:val="24"/>
        </w:rPr>
      </w:pPr>
      <w:r w:rsidRPr="0030284E">
        <w:rPr>
          <w:rFonts w:ascii="Times New Roman" w:hAnsi="Times New Roman" w:cs="Times New Roman"/>
          <w:bCs/>
          <w:color w:val="000000" w:themeColor="text1"/>
          <w:sz w:val="24"/>
        </w:rPr>
        <w:t>Кирсанов Виктор Петрович - Вы говорили, что будет открыто дополнительно 136 рабочих мест, а по каким специальностям и можно ли уточнить примерную заработную плату?</w:t>
      </w:r>
    </w:p>
    <w:p w14:paraId="4AFBFF21" w14:textId="77777777" w:rsidR="0030284E" w:rsidRPr="0030284E" w:rsidRDefault="0030284E" w:rsidP="0030284E">
      <w:pPr>
        <w:spacing w:after="0"/>
        <w:jc w:val="both"/>
        <w:rPr>
          <w:rFonts w:ascii="Times New Roman" w:hAnsi="Times New Roman" w:cs="Times New Roman"/>
          <w:bCs/>
          <w:color w:val="000000" w:themeColor="text1"/>
          <w:sz w:val="24"/>
        </w:rPr>
      </w:pPr>
      <w:r w:rsidRPr="0030284E">
        <w:rPr>
          <w:rFonts w:ascii="Times New Roman" w:hAnsi="Times New Roman" w:cs="Times New Roman"/>
          <w:bCs/>
          <w:color w:val="000000" w:themeColor="text1"/>
          <w:sz w:val="24"/>
        </w:rPr>
        <w:t>Отвечает Харламов Владимир Олегович</w:t>
      </w:r>
    </w:p>
    <w:p w14:paraId="38E5436E" w14:textId="3A05925E" w:rsidR="008F1607" w:rsidRPr="0030284E" w:rsidRDefault="008F1607" w:rsidP="0030284E">
      <w:pPr>
        <w:spacing w:after="0"/>
        <w:jc w:val="both"/>
        <w:rPr>
          <w:rFonts w:ascii="Times New Roman" w:hAnsi="Times New Roman" w:cs="Times New Roman"/>
          <w:bCs/>
          <w:color w:val="000000" w:themeColor="text1"/>
          <w:sz w:val="24"/>
        </w:rPr>
      </w:pPr>
      <w:r>
        <w:rPr>
          <w:rFonts w:ascii="Times New Roman" w:hAnsi="Times New Roman" w:cs="Times New Roman"/>
          <w:bCs/>
          <w:color w:val="000000" w:themeColor="text1"/>
          <w:sz w:val="24"/>
        </w:rPr>
        <w:tab/>
        <w:t xml:space="preserve">Администрация Лямбирского района разместит у себя на сайте вакансии на следующие рабочие места: водитель </w:t>
      </w:r>
      <w:proofErr w:type="spellStart"/>
      <w:proofErr w:type="gramStart"/>
      <w:r>
        <w:rPr>
          <w:rFonts w:ascii="Times New Roman" w:hAnsi="Times New Roman" w:cs="Times New Roman"/>
          <w:bCs/>
          <w:color w:val="000000" w:themeColor="text1"/>
          <w:sz w:val="24"/>
        </w:rPr>
        <w:t>спец.техники</w:t>
      </w:r>
      <w:proofErr w:type="spellEnd"/>
      <w:proofErr w:type="gramEnd"/>
      <w:r>
        <w:rPr>
          <w:rFonts w:ascii="Times New Roman" w:hAnsi="Times New Roman" w:cs="Times New Roman"/>
          <w:bCs/>
          <w:color w:val="000000" w:themeColor="text1"/>
          <w:sz w:val="24"/>
        </w:rPr>
        <w:t>, сортировщики, обслуживающий персонал, инженера различного профиля, медицинский работник. Ориентировочная заработная плата от 30000 рублей.</w:t>
      </w:r>
    </w:p>
    <w:p w14:paraId="5F0BC289" w14:textId="4E2AB849" w:rsidR="008B6913" w:rsidRPr="008F1607" w:rsidRDefault="008B6913" w:rsidP="008F1607">
      <w:pPr>
        <w:pStyle w:val="a7"/>
        <w:numPr>
          <w:ilvl w:val="0"/>
          <w:numId w:val="9"/>
        </w:numPr>
        <w:spacing w:after="0"/>
        <w:jc w:val="both"/>
        <w:rPr>
          <w:rFonts w:ascii="Times New Roman" w:hAnsi="Times New Roman" w:cs="Times New Roman"/>
          <w:bCs/>
          <w:color w:val="000000" w:themeColor="text1"/>
          <w:sz w:val="24"/>
        </w:rPr>
      </w:pPr>
      <w:r w:rsidRPr="008F1607">
        <w:rPr>
          <w:rFonts w:ascii="Times New Roman" w:hAnsi="Times New Roman" w:cs="Times New Roman"/>
          <w:bCs/>
          <w:color w:val="000000" w:themeColor="text1"/>
          <w:sz w:val="24"/>
        </w:rPr>
        <w:t xml:space="preserve">Салимов Радик Маратович - как скажется строительство завода на экологической ситуации в нашем районе? </w:t>
      </w:r>
    </w:p>
    <w:p w14:paraId="4634EF4F" w14:textId="77777777" w:rsidR="008F1607" w:rsidRPr="008F1607" w:rsidRDefault="008F1607" w:rsidP="008F1607">
      <w:pPr>
        <w:spacing w:after="0"/>
        <w:jc w:val="both"/>
        <w:rPr>
          <w:rFonts w:ascii="Times New Roman" w:hAnsi="Times New Roman" w:cs="Times New Roman"/>
          <w:bCs/>
          <w:color w:val="000000" w:themeColor="text1"/>
          <w:sz w:val="24"/>
        </w:rPr>
      </w:pPr>
      <w:r w:rsidRPr="008F1607">
        <w:rPr>
          <w:rFonts w:ascii="Times New Roman" w:hAnsi="Times New Roman" w:cs="Times New Roman"/>
          <w:bCs/>
          <w:color w:val="000000" w:themeColor="text1"/>
          <w:sz w:val="24"/>
        </w:rPr>
        <w:t>Отвечает Харламов Владимир Олегович</w:t>
      </w:r>
    </w:p>
    <w:p w14:paraId="0C8B117E" w14:textId="43C67CF9" w:rsidR="008F1607" w:rsidRPr="008F1607" w:rsidRDefault="008F1607" w:rsidP="008F1607">
      <w:pPr>
        <w:spacing w:after="0"/>
        <w:jc w:val="both"/>
        <w:rPr>
          <w:rFonts w:ascii="Times New Roman" w:hAnsi="Times New Roman" w:cs="Times New Roman"/>
          <w:bCs/>
          <w:color w:val="000000" w:themeColor="text1"/>
          <w:sz w:val="24"/>
        </w:rPr>
      </w:pPr>
      <w:r>
        <w:rPr>
          <w:rFonts w:ascii="Times New Roman" w:hAnsi="Times New Roman" w:cs="Times New Roman"/>
          <w:bCs/>
          <w:color w:val="000000" w:themeColor="text1"/>
          <w:sz w:val="24"/>
        </w:rPr>
        <w:t>Данный мусоросортировочный комплекс соответствует всем требованиям законодательства РФ в области экологии.</w:t>
      </w:r>
    </w:p>
    <w:p w14:paraId="6132E93E" w14:textId="4F605AA4" w:rsidR="008B6913" w:rsidRPr="008F1607" w:rsidRDefault="008B6913" w:rsidP="008F1607">
      <w:pPr>
        <w:pStyle w:val="a7"/>
        <w:numPr>
          <w:ilvl w:val="0"/>
          <w:numId w:val="9"/>
        </w:numPr>
        <w:spacing w:after="0"/>
        <w:jc w:val="both"/>
        <w:rPr>
          <w:rFonts w:ascii="Times New Roman" w:hAnsi="Times New Roman" w:cs="Times New Roman"/>
          <w:bCs/>
          <w:color w:val="000000" w:themeColor="text1"/>
          <w:sz w:val="24"/>
        </w:rPr>
      </w:pPr>
      <w:r w:rsidRPr="008F1607">
        <w:rPr>
          <w:rFonts w:ascii="Times New Roman" w:hAnsi="Times New Roman" w:cs="Times New Roman"/>
          <w:bCs/>
          <w:color w:val="000000" w:themeColor="text1"/>
          <w:sz w:val="24"/>
        </w:rPr>
        <w:t xml:space="preserve">Салимова </w:t>
      </w:r>
      <w:proofErr w:type="spellStart"/>
      <w:r w:rsidRPr="008F1607">
        <w:rPr>
          <w:rFonts w:ascii="Times New Roman" w:hAnsi="Times New Roman" w:cs="Times New Roman"/>
          <w:bCs/>
          <w:color w:val="000000" w:themeColor="text1"/>
          <w:sz w:val="24"/>
        </w:rPr>
        <w:t>Румия</w:t>
      </w:r>
      <w:proofErr w:type="spellEnd"/>
      <w:r w:rsidRPr="008F1607">
        <w:rPr>
          <w:rFonts w:ascii="Times New Roman" w:hAnsi="Times New Roman" w:cs="Times New Roman"/>
          <w:bCs/>
          <w:color w:val="000000" w:themeColor="text1"/>
          <w:sz w:val="24"/>
        </w:rPr>
        <w:t xml:space="preserve"> </w:t>
      </w:r>
      <w:proofErr w:type="spellStart"/>
      <w:r w:rsidRPr="008F1607">
        <w:rPr>
          <w:rFonts w:ascii="Times New Roman" w:hAnsi="Times New Roman" w:cs="Times New Roman"/>
          <w:bCs/>
          <w:color w:val="000000" w:themeColor="text1"/>
          <w:sz w:val="24"/>
        </w:rPr>
        <w:t>Хакомовна</w:t>
      </w:r>
      <w:proofErr w:type="spellEnd"/>
      <w:r w:rsidRPr="008F1607">
        <w:rPr>
          <w:rFonts w:ascii="Times New Roman" w:hAnsi="Times New Roman" w:cs="Times New Roman"/>
          <w:bCs/>
          <w:color w:val="000000" w:themeColor="text1"/>
          <w:sz w:val="24"/>
        </w:rPr>
        <w:t xml:space="preserve"> - как будет осуществляться радиационный контроль? Где будет захоронение? </w:t>
      </w:r>
    </w:p>
    <w:p w14:paraId="58083384" w14:textId="15E762E0" w:rsidR="008F1607" w:rsidRPr="008F1607" w:rsidRDefault="008F1607" w:rsidP="008F1607">
      <w:pPr>
        <w:spacing w:after="0"/>
        <w:jc w:val="both"/>
        <w:rPr>
          <w:rFonts w:ascii="Times New Roman" w:hAnsi="Times New Roman" w:cs="Times New Roman"/>
          <w:bCs/>
          <w:color w:val="000000" w:themeColor="text1"/>
          <w:sz w:val="24"/>
        </w:rPr>
      </w:pPr>
      <w:r w:rsidRPr="008F1607">
        <w:rPr>
          <w:rFonts w:ascii="Times New Roman" w:hAnsi="Times New Roman" w:cs="Times New Roman"/>
          <w:bCs/>
          <w:color w:val="000000" w:themeColor="text1"/>
          <w:sz w:val="24"/>
        </w:rPr>
        <w:t>Отвечает Харламов Владимир Олегович</w:t>
      </w:r>
    </w:p>
    <w:p w14:paraId="2ACB2BE9" w14:textId="3D2B834D" w:rsidR="008F1607" w:rsidRPr="008F1607" w:rsidRDefault="008F1607" w:rsidP="008F1607">
      <w:pPr>
        <w:spacing w:after="0"/>
        <w:jc w:val="both"/>
        <w:rPr>
          <w:rFonts w:ascii="Times New Roman" w:hAnsi="Times New Roman" w:cs="Times New Roman"/>
          <w:bCs/>
          <w:color w:val="000000" w:themeColor="text1"/>
          <w:sz w:val="24"/>
        </w:rPr>
      </w:pPr>
      <w:r>
        <w:rPr>
          <w:rFonts w:ascii="Times New Roman" w:hAnsi="Times New Roman" w:cs="Times New Roman"/>
          <w:bCs/>
          <w:color w:val="000000" w:themeColor="text1"/>
          <w:sz w:val="24"/>
        </w:rPr>
        <w:t>Радиационный контроль будет осуществляться при помощи специализированного оборудования. В случае обнаружения утилизация будет осуществлена на специальном полигоне.</w:t>
      </w:r>
    </w:p>
    <w:p w14:paraId="21926AA1" w14:textId="77777777" w:rsidR="008B6913" w:rsidRPr="008B6913" w:rsidRDefault="008B6913" w:rsidP="008B6913">
      <w:pPr>
        <w:spacing w:after="0"/>
        <w:ind w:firstLine="708"/>
        <w:jc w:val="both"/>
        <w:rPr>
          <w:rFonts w:ascii="Times New Roman" w:hAnsi="Times New Roman" w:cs="Times New Roman"/>
          <w:bCs/>
          <w:color w:val="000000" w:themeColor="text1"/>
          <w:sz w:val="24"/>
        </w:rPr>
      </w:pPr>
      <w:r w:rsidRPr="008B6913">
        <w:rPr>
          <w:rFonts w:ascii="Times New Roman" w:hAnsi="Times New Roman" w:cs="Times New Roman"/>
          <w:bCs/>
          <w:color w:val="000000" w:themeColor="text1"/>
          <w:sz w:val="24"/>
        </w:rPr>
        <w:t>6. Голов Юрий Иванович - сколько фракций будет выходить из завода?</w:t>
      </w:r>
    </w:p>
    <w:p w14:paraId="3EA956A8" w14:textId="77777777" w:rsidR="00D61D0B" w:rsidRDefault="00D61D0B" w:rsidP="00D61D0B">
      <w:pPr>
        <w:spacing w:after="0"/>
        <w:jc w:val="both"/>
        <w:rPr>
          <w:rFonts w:ascii="Times New Roman" w:hAnsi="Times New Roman" w:cs="Times New Roman"/>
          <w:bCs/>
          <w:color w:val="000000" w:themeColor="text1"/>
          <w:sz w:val="24"/>
        </w:rPr>
      </w:pPr>
      <w:r>
        <w:rPr>
          <w:rFonts w:ascii="Times New Roman" w:hAnsi="Times New Roman" w:cs="Times New Roman"/>
          <w:bCs/>
          <w:color w:val="000000" w:themeColor="text1"/>
          <w:sz w:val="24"/>
        </w:rPr>
        <w:t xml:space="preserve">Отвечает Александра </w:t>
      </w:r>
      <w:proofErr w:type="spellStart"/>
      <w:r>
        <w:rPr>
          <w:rFonts w:ascii="Times New Roman" w:hAnsi="Times New Roman" w:cs="Times New Roman"/>
          <w:bCs/>
          <w:color w:val="000000" w:themeColor="text1"/>
          <w:sz w:val="24"/>
        </w:rPr>
        <w:t>Охотникова</w:t>
      </w:r>
      <w:proofErr w:type="spellEnd"/>
      <w:r>
        <w:rPr>
          <w:rFonts w:ascii="Times New Roman" w:hAnsi="Times New Roman" w:cs="Times New Roman"/>
          <w:bCs/>
          <w:color w:val="000000" w:themeColor="text1"/>
          <w:sz w:val="24"/>
        </w:rPr>
        <w:t>:</w:t>
      </w:r>
    </w:p>
    <w:p w14:paraId="79BCAF28" w14:textId="7E4F30F0" w:rsidR="008B6913" w:rsidRDefault="00D61D0B" w:rsidP="00D61D0B">
      <w:pPr>
        <w:spacing w:after="0"/>
        <w:jc w:val="both"/>
        <w:rPr>
          <w:rFonts w:ascii="Times New Roman" w:hAnsi="Times New Roman" w:cs="Times New Roman"/>
          <w:bCs/>
          <w:color w:val="000000" w:themeColor="text1"/>
          <w:sz w:val="24"/>
        </w:rPr>
      </w:pPr>
      <w:r>
        <w:rPr>
          <w:rFonts w:ascii="Times New Roman" w:hAnsi="Times New Roman" w:cs="Times New Roman"/>
          <w:bCs/>
          <w:color w:val="000000" w:themeColor="text1"/>
          <w:sz w:val="24"/>
        </w:rPr>
        <w:t>Все виды пластика, стекло, бумага/картон, металл черный и цветной, пленка.</w:t>
      </w:r>
    </w:p>
    <w:p w14:paraId="6C730124" w14:textId="77777777" w:rsidR="00D61D0B" w:rsidRDefault="00D61D0B" w:rsidP="00D61D0B">
      <w:pPr>
        <w:spacing w:after="0"/>
        <w:jc w:val="both"/>
        <w:rPr>
          <w:rFonts w:ascii="Times New Roman" w:hAnsi="Times New Roman" w:cs="Times New Roman"/>
          <w:bCs/>
          <w:color w:val="FF0000"/>
          <w:sz w:val="24"/>
        </w:rPr>
      </w:pPr>
    </w:p>
    <w:p w14:paraId="2C638BD0" w14:textId="09115A2A" w:rsidR="00C42B83" w:rsidRPr="00C42B83" w:rsidRDefault="00C42B83" w:rsidP="008B6913">
      <w:pPr>
        <w:spacing w:after="0"/>
        <w:ind w:firstLine="708"/>
        <w:jc w:val="both"/>
        <w:rPr>
          <w:rFonts w:ascii="Times New Roman" w:hAnsi="Times New Roman" w:cs="Times New Roman"/>
          <w:bCs/>
          <w:sz w:val="24"/>
        </w:rPr>
      </w:pPr>
      <w:r w:rsidRPr="00C42B83">
        <w:rPr>
          <w:rFonts w:ascii="Times New Roman" w:hAnsi="Times New Roman" w:cs="Times New Roman"/>
          <w:bCs/>
          <w:sz w:val="24"/>
        </w:rPr>
        <w:t>Заключительное слово Председателя общественных слушаний:</w:t>
      </w:r>
    </w:p>
    <w:p w14:paraId="01F78681" w14:textId="77777777" w:rsidR="00C42B83" w:rsidRPr="00C42B83" w:rsidRDefault="00C42B83" w:rsidP="00C42B83">
      <w:pPr>
        <w:spacing w:after="0"/>
        <w:ind w:firstLine="708"/>
        <w:jc w:val="both"/>
        <w:rPr>
          <w:rFonts w:ascii="Times New Roman" w:hAnsi="Times New Roman" w:cs="Times New Roman"/>
          <w:bCs/>
          <w:sz w:val="24"/>
        </w:rPr>
      </w:pPr>
      <w:r w:rsidRPr="00C42B83">
        <w:rPr>
          <w:rFonts w:ascii="Times New Roman" w:hAnsi="Times New Roman" w:cs="Times New Roman"/>
          <w:bCs/>
          <w:sz w:val="24"/>
        </w:rPr>
        <w:lastRenderedPageBreak/>
        <w:t>Итак, мы заслушали все запланированные сообщения, ответили на все поступившие вопросы.</w:t>
      </w:r>
    </w:p>
    <w:p w14:paraId="0FEFB179" w14:textId="77777777" w:rsidR="00C42B83" w:rsidRPr="00C42B83" w:rsidRDefault="00C42B83" w:rsidP="00C42B83">
      <w:pPr>
        <w:spacing w:after="0"/>
        <w:ind w:firstLine="708"/>
        <w:jc w:val="both"/>
        <w:rPr>
          <w:rFonts w:ascii="Times New Roman" w:hAnsi="Times New Roman" w:cs="Times New Roman"/>
          <w:bCs/>
          <w:sz w:val="24"/>
        </w:rPr>
      </w:pPr>
      <w:r w:rsidRPr="00C42B83">
        <w:rPr>
          <w:rFonts w:ascii="Times New Roman" w:hAnsi="Times New Roman" w:cs="Times New Roman"/>
          <w:bCs/>
          <w:sz w:val="24"/>
        </w:rPr>
        <w:t>Есть ли замечания, предложения к процедуре проведения общественных слушаний?</w:t>
      </w:r>
    </w:p>
    <w:p w14:paraId="797821AF" w14:textId="36B36DC7" w:rsidR="00C42B83" w:rsidRPr="00C42B83" w:rsidRDefault="00C42B83" w:rsidP="00C42B83">
      <w:pPr>
        <w:spacing w:after="0"/>
        <w:ind w:firstLine="708"/>
        <w:jc w:val="both"/>
        <w:rPr>
          <w:rFonts w:ascii="Times New Roman" w:hAnsi="Times New Roman" w:cs="Times New Roman"/>
          <w:bCs/>
          <w:sz w:val="24"/>
        </w:rPr>
      </w:pPr>
      <w:r w:rsidRPr="00C42B83">
        <w:rPr>
          <w:rFonts w:ascii="Times New Roman" w:hAnsi="Times New Roman" w:cs="Times New Roman"/>
          <w:bCs/>
          <w:sz w:val="24"/>
        </w:rPr>
        <w:t xml:space="preserve">Ответ: Нет. </w:t>
      </w:r>
    </w:p>
    <w:p w14:paraId="10B1264C" w14:textId="77777777" w:rsidR="00C42B83" w:rsidRPr="00C42B83" w:rsidRDefault="00C42B83" w:rsidP="00C42B83">
      <w:pPr>
        <w:spacing w:after="0"/>
        <w:ind w:firstLine="708"/>
        <w:jc w:val="both"/>
        <w:rPr>
          <w:rFonts w:ascii="Times New Roman" w:hAnsi="Times New Roman" w:cs="Times New Roman"/>
          <w:bCs/>
          <w:sz w:val="24"/>
        </w:rPr>
      </w:pPr>
      <w:r w:rsidRPr="00C42B83">
        <w:rPr>
          <w:rFonts w:ascii="Times New Roman" w:hAnsi="Times New Roman" w:cs="Times New Roman"/>
          <w:bCs/>
          <w:sz w:val="24"/>
        </w:rPr>
        <w:t xml:space="preserve">Есть ли замечания, предложения к проектной документации «Межмуниципальный комплекс по обработке отходов», включая материалы оценки воздействия на окружающую среду и техническое задание </w:t>
      </w:r>
      <w:proofErr w:type="gramStart"/>
      <w:r w:rsidRPr="00C42B83">
        <w:rPr>
          <w:rFonts w:ascii="Times New Roman" w:hAnsi="Times New Roman" w:cs="Times New Roman"/>
          <w:bCs/>
          <w:sz w:val="24"/>
        </w:rPr>
        <w:t>на  разработку</w:t>
      </w:r>
      <w:proofErr w:type="gramEnd"/>
      <w:r w:rsidRPr="00C42B83">
        <w:rPr>
          <w:rFonts w:ascii="Times New Roman" w:hAnsi="Times New Roman" w:cs="Times New Roman"/>
          <w:bCs/>
          <w:sz w:val="24"/>
        </w:rPr>
        <w:t xml:space="preserve"> материалов оценки воздействия на окружающую среду».</w:t>
      </w:r>
    </w:p>
    <w:p w14:paraId="7716DE7D" w14:textId="46E768FC" w:rsidR="00C42B83" w:rsidRPr="00C42B83" w:rsidRDefault="00C42B83" w:rsidP="00C42B83">
      <w:pPr>
        <w:spacing w:after="0"/>
        <w:ind w:firstLine="708"/>
        <w:jc w:val="both"/>
        <w:rPr>
          <w:rFonts w:ascii="Times New Roman" w:hAnsi="Times New Roman" w:cs="Times New Roman"/>
          <w:bCs/>
          <w:sz w:val="24"/>
        </w:rPr>
      </w:pPr>
      <w:r w:rsidRPr="00C42B83">
        <w:rPr>
          <w:rFonts w:ascii="Times New Roman" w:hAnsi="Times New Roman" w:cs="Times New Roman"/>
          <w:bCs/>
          <w:sz w:val="24"/>
        </w:rPr>
        <w:t xml:space="preserve">Ответ: Нет. </w:t>
      </w:r>
    </w:p>
    <w:p w14:paraId="43625A0B" w14:textId="77777777" w:rsidR="00C42B83" w:rsidRPr="00C42B83" w:rsidRDefault="00C42B83" w:rsidP="00C42B83">
      <w:pPr>
        <w:spacing w:after="0"/>
        <w:ind w:firstLine="708"/>
        <w:jc w:val="both"/>
        <w:rPr>
          <w:rFonts w:ascii="Times New Roman" w:hAnsi="Times New Roman" w:cs="Times New Roman"/>
          <w:bCs/>
          <w:sz w:val="24"/>
        </w:rPr>
      </w:pPr>
      <w:r w:rsidRPr="00C42B83">
        <w:rPr>
          <w:rFonts w:ascii="Times New Roman" w:hAnsi="Times New Roman" w:cs="Times New Roman"/>
          <w:bCs/>
          <w:sz w:val="24"/>
        </w:rPr>
        <w:t xml:space="preserve">Общественные </w:t>
      </w:r>
      <w:proofErr w:type="gramStart"/>
      <w:r w:rsidRPr="00C42B83">
        <w:rPr>
          <w:rFonts w:ascii="Times New Roman" w:hAnsi="Times New Roman" w:cs="Times New Roman"/>
          <w:bCs/>
          <w:sz w:val="24"/>
        </w:rPr>
        <w:t>слушания  проектной</w:t>
      </w:r>
      <w:proofErr w:type="gramEnd"/>
      <w:r w:rsidRPr="00C42B83">
        <w:rPr>
          <w:rFonts w:ascii="Times New Roman" w:hAnsi="Times New Roman" w:cs="Times New Roman"/>
          <w:bCs/>
          <w:sz w:val="24"/>
        </w:rPr>
        <w:t xml:space="preserve"> документации «Межмуниципальный комплекс по обработке отходов», включая материалы оценки воздействия на окружающую среду и техническое задание на разработку материалов оценки воздействия  на окружающую среду» считаются состоявшимися.</w:t>
      </w:r>
    </w:p>
    <w:p w14:paraId="2F2542EC" w14:textId="77777777" w:rsidR="00C42B83" w:rsidRPr="00C42B83" w:rsidRDefault="00C42B83" w:rsidP="00C42B83">
      <w:pPr>
        <w:spacing w:after="0"/>
        <w:ind w:firstLine="708"/>
        <w:jc w:val="both"/>
        <w:rPr>
          <w:rFonts w:ascii="Times New Roman" w:hAnsi="Times New Roman" w:cs="Times New Roman"/>
          <w:bCs/>
          <w:sz w:val="24"/>
        </w:rPr>
      </w:pPr>
      <w:r w:rsidRPr="00C42B83">
        <w:rPr>
          <w:rFonts w:ascii="Times New Roman" w:hAnsi="Times New Roman" w:cs="Times New Roman"/>
          <w:bCs/>
          <w:sz w:val="24"/>
        </w:rPr>
        <w:t xml:space="preserve">Все </w:t>
      </w:r>
      <w:proofErr w:type="gramStart"/>
      <w:r w:rsidRPr="00C42B83">
        <w:rPr>
          <w:rFonts w:ascii="Times New Roman" w:hAnsi="Times New Roman" w:cs="Times New Roman"/>
          <w:bCs/>
          <w:sz w:val="24"/>
        </w:rPr>
        <w:t>замечания  и</w:t>
      </w:r>
      <w:proofErr w:type="gramEnd"/>
      <w:r w:rsidRPr="00C42B83">
        <w:rPr>
          <w:rFonts w:ascii="Times New Roman" w:hAnsi="Times New Roman" w:cs="Times New Roman"/>
          <w:bCs/>
          <w:sz w:val="24"/>
        </w:rPr>
        <w:t xml:space="preserve"> предложения от участников общественных слушаний будут занесены в итоговый документ сегодняшнего мероприятия – протокол общественных слушаний.</w:t>
      </w:r>
    </w:p>
    <w:p w14:paraId="438512EE" w14:textId="77777777" w:rsidR="00C42B83" w:rsidRPr="00C42B83" w:rsidRDefault="00C42B83" w:rsidP="00C42B83">
      <w:pPr>
        <w:spacing w:after="0"/>
        <w:ind w:firstLine="708"/>
        <w:jc w:val="both"/>
        <w:rPr>
          <w:rFonts w:ascii="Times New Roman" w:hAnsi="Times New Roman" w:cs="Times New Roman"/>
          <w:bCs/>
          <w:sz w:val="24"/>
        </w:rPr>
      </w:pPr>
      <w:r w:rsidRPr="00C42B83">
        <w:rPr>
          <w:rFonts w:ascii="Times New Roman" w:hAnsi="Times New Roman" w:cs="Times New Roman"/>
          <w:bCs/>
          <w:sz w:val="24"/>
        </w:rPr>
        <w:t xml:space="preserve">            Протокол проведения общественных обсуждений в форме общественных слушаний  проектной документации «Межмуниципальный комплекс по обработке отходов», включая материалы оценки воздействия на окружающую среду и техническое задание на разработку материалов оценки воздействия  на окружающую среду» в форме общественных слушаний будет размещен на сайте администрации Лямбирского муниципального района в информационно-телекоммуникационной сети «Интернет» в течение 5 рабочих дней после завершения общественных обсуждений.</w:t>
      </w:r>
    </w:p>
    <w:p w14:paraId="6333FAF7" w14:textId="26CC7251" w:rsidR="00C42B83" w:rsidRPr="00C42B83" w:rsidRDefault="00C42B83" w:rsidP="00C42B83">
      <w:pPr>
        <w:spacing w:after="0"/>
        <w:ind w:firstLine="708"/>
        <w:jc w:val="both"/>
        <w:rPr>
          <w:rFonts w:ascii="Times New Roman" w:hAnsi="Times New Roman" w:cs="Times New Roman"/>
          <w:bCs/>
          <w:sz w:val="24"/>
        </w:rPr>
      </w:pPr>
      <w:r w:rsidRPr="00C42B83">
        <w:rPr>
          <w:rFonts w:ascii="Times New Roman" w:hAnsi="Times New Roman" w:cs="Times New Roman"/>
          <w:bCs/>
          <w:sz w:val="24"/>
        </w:rPr>
        <w:t xml:space="preserve">      Общественные слушания объявляются закрытыми.</w:t>
      </w:r>
    </w:p>
    <w:p w14:paraId="2578A4EE" w14:textId="47973BAB" w:rsidR="0056018F" w:rsidRDefault="00C42B83" w:rsidP="00C42B83">
      <w:pPr>
        <w:spacing w:after="0"/>
        <w:ind w:firstLine="708"/>
        <w:jc w:val="both"/>
        <w:rPr>
          <w:rFonts w:ascii="Times New Roman" w:hAnsi="Times New Roman" w:cs="Times New Roman"/>
          <w:bCs/>
          <w:sz w:val="24"/>
        </w:rPr>
      </w:pPr>
      <w:r w:rsidRPr="00C42B83">
        <w:rPr>
          <w:rFonts w:ascii="Times New Roman" w:hAnsi="Times New Roman" w:cs="Times New Roman"/>
          <w:bCs/>
          <w:sz w:val="24"/>
        </w:rPr>
        <w:t>Благодарим всех за участие в общественных обсуждений!</w:t>
      </w:r>
    </w:p>
    <w:p w14:paraId="4FC7575B" w14:textId="77777777" w:rsidR="004A726B" w:rsidRPr="00074A81" w:rsidRDefault="004A726B" w:rsidP="00F70FFE">
      <w:pPr>
        <w:spacing w:after="0"/>
        <w:jc w:val="both"/>
        <w:rPr>
          <w:rFonts w:ascii="Times New Roman" w:hAnsi="Times New Roman" w:cs="Times New Roman"/>
          <w:sz w:val="24"/>
        </w:rPr>
      </w:pPr>
      <w:r w:rsidRPr="00074A81">
        <w:rPr>
          <w:rFonts w:ascii="Times New Roman" w:hAnsi="Times New Roman" w:cs="Times New Roman"/>
          <w:sz w:val="24"/>
        </w:rPr>
        <w:t>Председатель комиссии:</w:t>
      </w:r>
    </w:p>
    <w:p w14:paraId="515436E2" w14:textId="6077996F" w:rsidR="004A726B" w:rsidRPr="00533481" w:rsidRDefault="004A6708" w:rsidP="00F70FFE">
      <w:pPr>
        <w:spacing w:after="0"/>
        <w:jc w:val="both"/>
        <w:rPr>
          <w:rFonts w:ascii="Times New Roman" w:hAnsi="Times New Roman" w:cs="Times New Roman"/>
          <w:sz w:val="24"/>
          <w:lang w:bidi="ru-RU"/>
        </w:rPr>
      </w:pPr>
      <w:r w:rsidRPr="00074A81">
        <w:rPr>
          <w:rFonts w:ascii="Times New Roman" w:hAnsi="Times New Roman" w:cs="Times New Roman"/>
          <w:sz w:val="24"/>
        </w:rPr>
        <w:t>Глава Лямбирского муниципального района                                                            Ю.И. Голов</w:t>
      </w:r>
    </w:p>
    <w:p w14:paraId="26CA5D6F" w14:textId="77777777" w:rsidR="00775CA8" w:rsidRPr="00074A81" w:rsidRDefault="00775CA8" w:rsidP="00F70FFE">
      <w:pPr>
        <w:spacing w:after="0"/>
        <w:jc w:val="both"/>
        <w:rPr>
          <w:rFonts w:ascii="Times New Roman" w:hAnsi="Times New Roman" w:cs="Times New Roman"/>
          <w:sz w:val="28"/>
          <w:szCs w:val="28"/>
        </w:rPr>
      </w:pPr>
    </w:p>
    <w:p w14:paraId="3C6F434A" w14:textId="77777777" w:rsidR="00A7488D" w:rsidRPr="00074A81" w:rsidRDefault="004F7FAE" w:rsidP="00F70FFE">
      <w:pPr>
        <w:spacing w:after="0"/>
        <w:jc w:val="both"/>
        <w:rPr>
          <w:rFonts w:ascii="Times New Roman" w:hAnsi="Times New Roman" w:cs="Times New Roman"/>
          <w:sz w:val="24"/>
        </w:rPr>
      </w:pPr>
      <w:r w:rsidRPr="00074A81">
        <w:rPr>
          <w:rFonts w:ascii="Times New Roman" w:hAnsi="Times New Roman" w:cs="Times New Roman"/>
          <w:sz w:val="24"/>
        </w:rPr>
        <w:t>Секретарь комиссии:</w:t>
      </w:r>
    </w:p>
    <w:p w14:paraId="198C905B" w14:textId="44718D64" w:rsidR="004F7FAE" w:rsidRPr="00074A81" w:rsidRDefault="004A6708" w:rsidP="00F70FFE">
      <w:pPr>
        <w:spacing w:after="0"/>
        <w:jc w:val="both"/>
        <w:rPr>
          <w:rFonts w:ascii="Times New Roman" w:hAnsi="Times New Roman" w:cs="Times New Roman"/>
          <w:sz w:val="24"/>
        </w:rPr>
      </w:pPr>
      <w:proofErr w:type="spellStart"/>
      <w:r w:rsidRPr="00074A81">
        <w:rPr>
          <w:rFonts w:ascii="Times New Roman" w:hAnsi="Times New Roman" w:cs="Times New Roman"/>
          <w:sz w:val="24"/>
        </w:rPr>
        <w:t>Зав.отделом</w:t>
      </w:r>
      <w:proofErr w:type="spellEnd"/>
      <w:r w:rsidRPr="00074A81">
        <w:rPr>
          <w:rFonts w:ascii="Times New Roman" w:hAnsi="Times New Roman" w:cs="Times New Roman"/>
          <w:sz w:val="24"/>
        </w:rPr>
        <w:t xml:space="preserve"> ЖКХ</w:t>
      </w:r>
      <w:r w:rsidR="00A70E4B" w:rsidRPr="00074A81">
        <w:rPr>
          <w:rFonts w:ascii="Times New Roman" w:hAnsi="Times New Roman" w:cs="Times New Roman"/>
          <w:sz w:val="24"/>
        </w:rPr>
        <w:t xml:space="preserve">                                                                                               </w:t>
      </w:r>
      <w:r w:rsidR="00074A81">
        <w:rPr>
          <w:rFonts w:ascii="Times New Roman" w:hAnsi="Times New Roman" w:cs="Times New Roman"/>
          <w:sz w:val="24"/>
        </w:rPr>
        <w:t xml:space="preserve">        </w:t>
      </w:r>
      <w:r w:rsidR="00A70E4B" w:rsidRPr="00074A81">
        <w:rPr>
          <w:rFonts w:ascii="Times New Roman" w:hAnsi="Times New Roman" w:cs="Times New Roman"/>
          <w:sz w:val="24"/>
        </w:rPr>
        <w:t xml:space="preserve">  </w:t>
      </w:r>
      <w:r w:rsidRPr="00074A81">
        <w:rPr>
          <w:rFonts w:ascii="Times New Roman" w:hAnsi="Times New Roman" w:cs="Times New Roman"/>
          <w:sz w:val="24"/>
        </w:rPr>
        <w:t xml:space="preserve">Е.Н. </w:t>
      </w:r>
      <w:proofErr w:type="spellStart"/>
      <w:r w:rsidRPr="00074A81">
        <w:rPr>
          <w:rFonts w:ascii="Times New Roman" w:hAnsi="Times New Roman" w:cs="Times New Roman"/>
          <w:sz w:val="24"/>
        </w:rPr>
        <w:t>Кильдяева</w:t>
      </w:r>
      <w:proofErr w:type="spellEnd"/>
    </w:p>
    <w:p w14:paraId="408AA3C3" w14:textId="77777777" w:rsidR="0081198C" w:rsidRPr="00976026" w:rsidRDefault="0081198C" w:rsidP="00F70FFE">
      <w:pPr>
        <w:spacing w:after="0"/>
        <w:jc w:val="both"/>
        <w:rPr>
          <w:rFonts w:ascii="Times New Roman" w:hAnsi="Times New Roman" w:cs="Times New Roman"/>
          <w:color w:val="FF0000"/>
          <w:sz w:val="24"/>
        </w:rPr>
      </w:pPr>
    </w:p>
    <w:p w14:paraId="5CAE257C" w14:textId="534A1FE0" w:rsidR="00595F35" w:rsidRDefault="00A70E4B" w:rsidP="00F70FFE">
      <w:pPr>
        <w:spacing w:after="0"/>
        <w:jc w:val="both"/>
        <w:rPr>
          <w:rFonts w:ascii="Times New Roman" w:hAnsi="Times New Roman" w:cs="Times New Roman"/>
          <w:sz w:val="24"/>
        </w:rPr>
      </w:pPr>
      <w:r w:rsidRPr="00074A81">
        <w:rPr>
          <w:rFonts w:ascii="Times New Roman" w:hAnsi="Times New Roman" w:cs="Times New Roman"/>
          <w:sz w:val="24"/>
        </w:rPr>
        <w:t>Главный инженер заказчика проекта ООО «</w:t>
      </w:r>
      <w:proofErr w:type="gramStart"/>
      <w:r w:rsidRPr="00074A81">
        <w:rPr>
          <w:rFonts w:ascii="Times New Roman" w:hAnsi="Times New Roman" w:cs="Times New Roman"/>
          <w:sz w:val="24"/>
        </w:rPr>
        <w:t xml:space="preserve">МЭО»   </w:t>
      </w:r>
      <w:proofErr w:type="gramEnd"/>
      <w:r w:rsidRPr="00074A81">
        <w:rPr>
          <w:rFonts w:ascii="Times New Roman" w:hAnsi="Times New Roman" w:cs="Times New Roman"/>
          <w:sz w:val="24"/>
        </w:rPr>
        <w:t xml:space="preserve">                                 </w:t>
      </w:r>
      <w:r w:rsidR="00074A81">
        <w:rPr>
          <w:rFonts w:ascii="Times New Roman" w:hAnsi="Times New Roman" w:cs="Times New Roman"/>
          <w:sz w:val="24"/>
        </w:rPr>
        <w:t xml:space="preserve">           </w:t>
      </w:r>
      <w:r w:rsidRPr="00074A81">
        <w:rPr>
          <w:rFonts w:ascii="Times New Roman" w:hAnsi="Times New Roman" w:cs="Times New Roman"/>
          <w:sz w:val="24"/>
        </w:rPr>
        <w:t xml:space="preserve">  </w:t>
      </w:r>
      <w:r w:rsidR="00074A81">
        <w:rPr>
          <w:rFonts w:ascii="Times New Roman" w:hAnsi="Times New Roman" w:cs="Times New Roman"/>
          <w:sz w:val="24"/>
        </w:rPr>
        <w:t xml:space="preserve"> </w:t>
      </w:r>
      <w:r w:rsidRPr="00074A81">
        <w:rPr>
          <w:rFonts w:ascii="Times New Roman" w:hAnsi="Times New Roman" w:cs="Times New Roman"/>
          <w:sz w:val="24"/>
        </w:rPr>
        <w:t>Е</w:t>
      </w:r>
      <w:r w:rsidR="00595F35" w:rsidRPr="00074A81">
        <w:rPr>
          <w:rFonts w:ascii="Times New Roman" w:hAnsi="Times New Roman" w:cs="Times New Roman"/>
          <w:sz w:val="24"/>
        </w:rPr>
        <w:t>.</w:t>
      </w:r>
      <w:r w:rsidRPr="00074A81">
        <w:rPr>
          <w:rFonts w:ascii="Times New Roman" w:hAnsi="Times New Roman" w:cs="Times New Roman"/>
          <w:sz w:val="24"/>
        </w:rPr>
        <w:t>А</w:t>
      </w:r>
      <w:r w:rsidR="00595F35" w:rsidRPr="00074A81">
        <w:rPr>
          <w:rFonts w:ascii="Times New Roman" w:hAnsi="Times New Roman" w:cs="Times New Roman"/>
          <w:sz w:val="24"/>
        </w:rPr>
        <w:t xml:space="preserve">. </w:t>
      </w:r>
      <w:r w:rsidRPr="00074A81">
        <w:rPr>
          <w:rFonts w:ascii="Times New Roman" w:hAnsi="Times New Roman" w:cs="Times New Roman"/>
          <w:sz w:val="24"/>
        </w:rPr>
        <w:t>Горохов</w:t>
      </w:r>
    </w:p>
    <w:p w14:paraId="1FE0ECC7" w14:textId="77777777" w:rsidR="00595F35" w:rsidRDefault="00595F35" w:rsidP="00F70FFE">
      <w:pPr>
        <w:spacing w:after="0"/>
        <w:jc w:val="both"/>
        <w:rPr>
          <w:rFonts w:ascii="Times New Roman" w:hAnsi="Times New Roman" w:cs="Times New Roman"/>
          <w:sz w:val="24"/>
        </w:rPr>
      </w:pPr>
    </w:p>
    <w:p w14:paraId="735B124C" w14:textId="1E06B5FA" w:rsidR="00DC3A05" w:rsidRPr="00074A81" w:rsidRDefault="00976026" w:rsidP="00F70FFE">
      <w:pPr>
        <w:spacing w:after="0"/>
        <w:jc w:val="both"/>
        <w:rPr>
          <w:rFonts w:ascii="Times New Roman" w:hAnsi="Times New Roman" w:cs="Times New Roman"/>
          <w:sz w:val="24"/>
          <w:lang w:bidi="ru-RU"/>
        </w:rPr>
      </w:pPr>
      <w:r w:rsidRPr="00074A81">
        <w:rPr>
          <w:rFonts w:ascii="Times New Roman" w:hAnsi="Times New Roman" w:cs="Times New Roman"/>
          <w:sz w:val="24"/>
        </w:rPr>
        <w:t>Руководитель отдела проектирования</w:t>
      </w:r>
    </w:p>
    <w:p w14:paraId="07D9D5EA" w14:textId="1273205B" w:rsidR="00563EF5" w:rsidRDefault="00563EF5" w:rsidP="00F70FFE">
      <w:pPr>
        <w:spacing w:after="0"/>
        <w:jc w:val="both"/>
        <w:rPr>
          <w:rFonts w:ascii="Times New Roman" w:hAnsi="Times New Roman" w:cs="Times New Roman"/>
          <w:sz w:val="24"/>
        </w:rPr>
      </w:pPr>
      <w:r w:rsidRPr="00074A81">
        <w:rPr>
          <w:rFonts w:ascii="Times New Roman" w:hAnsi="Times New Roman" w:cs="Times New Roman"/>
          <w:sz w:val="24"/>
          <w:lang w:bidi="ru-RU"/>
        </w:rPr>
        <w:t>ООО «</w:t>
      </w:r>
      <w:proofErr w:type="gramStart"/>
      <w:r w:rsidRPr="00074A81">
        <w:rPr>
          <w:rFonts w:ascii="Times New Roman" w:hAnsi="Times New Roman" w:cs="Times New Roman"/>
          <w:sz w:val="24"/>
          <w:lang w:bidi="ru-RU"/>
        </w:rPr>
        <w:t>ЭКОМАШГРУПП</w:t>
      </w:r>
      <w:r w:rsidRPr="00F72D22">
        <w:rPr>
          <w:rFonts w:ascii="Times New Roman" w:hAnsi="Times New Roman" w:cs="Times New Roman"/>
          <w:sz w:val="24"/>
          <w:lang w:bidi="ru-RU"/>
        </w:rPr>
        <w:t xml:space="preserve">»   </w:t>
      </w:r>
      <w:proofErr w:type="gramEnd"/>
      <w:r w:rsidRPr="00F72D22">
        <w:rPr>
          <w:rFonts w:ascii="Times New Roman" w:hAnsi="Times New Roman" w:cs="Times New Roman"/>
          <w:sz w:val="24"/>
          <w:lang w:bidi="ru-RU"/>
        </w:rPr>
        <w:t xml:space="preserve">                                                                           </w:t>
      </w:r>
      <w:r w:rsidR="00074A81" w:rsidRPr="00F72D22">
        <w:rPr>
          <w:rFonts w:ascii="Times New Roman" w:hAnsi="Times New Roman" w:cs="Times New Roman"/>
          <w:sz w:val="24"/>
          <w:lang w:bidi="ru-RU"/>
        </w:rPr>
        <w:t xml:space="preserve">             </w:t>
      </w:r>
      <w:r w:rsidR="00976026" w:rsidRPr="00F72D22">
        <w:rPr>
          <w:rFonts w:ascii="Times New Roman" w:hAnsi="Times New Roman" w:cs="Times New Roman"/>
          <w:sz w:val="24"/>
        </w:rPr>
        <w:t>Харламов В.О.</w:t>
      </w:r>
    </w:p>
    <w:p w14:paraId="215852F3" w14:textId="77777777" w:rsidR="007469FB" w:rsidRDefault="007469FB" w:rsidP="00F72D22">
      <w:pPr>
        <w:spacing w:after="0"/>
        <w:jc w:val="both"/>
        <w:rPr>
          <w:rFonts w:ascii="Times New Roman" w:hAnsi="Times New Roman" w:cs="Times New Roman"/>
          <w:sz w:val="24"/>
        </w:rPr>
      </w:pPr>
    </w:p>
    <w:p w14:paraId="6DE71A3B" w14:textId="068E6F81" w:rsidR="00F72D22" w:rsidRPr="00074A81" w:rsidRDefault="00F72D22" w:rsidP="00F72D22">
      <w:pPr>
        <w:spacing w:after="0"/>
        <w:jc w:val="both"/>
        <w:rPr>
          <w:rFonts w:ascii="Times New Roman" w:hAnsi="Times New Roman" w:cs="Times New Roman"/>
          <w:sz w:val="24"/>
          <w:lang w:bidi="ru-RU"/>
        </w:rPr>
      </w:pPr>
      <w:r w:rsidRPr="00074A81">
        <w:rPr>
          <w:rFonts w:ascii="Times New Roman" w:hAnsi="Times New Roman" w:cs="Times New Roman"/>
          <w:sz w:val="24"/>
        </w:rPr>
        <w:t>Руководитель проект</w:t>
      </w:r>
      <w:r>
        <w:rPr>
          <w:rFonts w:ascii="Times New Roman" w:hAnsi="Times New Roman" w:cs="Times New Roman"/>
          <w:sz w:val="24"/>
        </w:rPr>
        <w:t>а</w:t>
      </w:r>
    </w:p>
    <w:p w14:paraId="55E63E8C" w14:textId="4A5D4C8B" w:rsidR="00F72D22" w:rsidRDefault="00F72D22" w:rsidP="00F72D22">
      <w:pPr>
        <w:spacing w:after="0"/>
        <w:jc w:val="both"/>
        <w:rPr>
          <w:rFonts w:ascii="Times New Roman" w:hAnsi="Times New Roman" w:cs="Times New Roman"/>
          <w:sz w:val="24"/>
        </w:rPr>
      </w:pPr>
      <w:r w:rsidRPr="00074A81">
        <w:rPr>
          <w:rFonts w:ascii="Times New Roman" w:hAnsi="Times New Roman" w:cs="Times New Roman"/>
          <w:sz w:val="24"/>
          <w:lang w:bidi="ru-RU"/>
        </w:rPr>
        <w:t>ООО «</w:t>
      </w:r>
      <w:proofErr w:type="gramStart"/>
      <w:r w:rsidRPr="00074A81">
        <w:rPr>
          <w:rFonts w:ascii="Times New Roman" w:hAnsi="Times New Roman" w:cs="Times New Roman"/>
          <w:sz w:val="24"/>
          <w:lang w:bidi="ru-RU"/>
        </w:rPr>
        <w:t>ЭКОМАШГРУПП</w:t>
      </w:r>
      <w:r w:rsidRPr="00F72D22">
        <w:rPr>
          <w:rFonts w:ascii="Times New Roman" w:hAnsi="Times New Roman" w:cs="Times New Roman"/>
          <w:sz w:val="24"/>
          <w:lang w:bidi="ru-RU"/>
        </w:rPr>
        <w:t xml:space="preserve">»   </w:t>
      </w:r>
      <w:proofErr w:type="gramEnd"/>
      <w:r w:rsidRPr="00F72D22">
        <w:rPr>
          <w:rFonts w:ascii="Times New Roman" w:hAnsi="Times New Roman" w:cs="Times New Roman"/>
          <w:sz w:val="24"/>
          <w:lang w:bidi="ru-RU"/>
        </w:rPr>
        <w:t xml:space="preserve">                                                                                       </w:t>
      </w:r>
      <w:proofErr w:type="spellStart"/>
      <w:r w:rsidR="00530568">
        <w:rPr>
          <w:rFonts w:ascii="Times New Roman" w:hAnsi="Times New Roman" w:cs="Times New Roman"/>
          <w:sz w:val="24"/>
        </w:rPr>
        <w:t>Охотникова</w:t>
      </w:r>
      <w:proofErr w:type="spellEnd"/>
      <w:r w:rsidRPr="00F72D22">
        <w:rPr>
          <w:rFonts w:ascii="Times New Roman" w:hAnsi="Times New Roman" w:cs="Times New Roman"/>
          <w:sz w:val="24"/>
        </w:rPr>
        <w:t xml:space="preserve"> </w:t>
      </w:r>
      <w:r w:rsidR="00530568">
        <w:rPr>
          <w:rFonts w:ascii="Times New Roman" w:hAnsi="Times New Roman" w:cs="Times New Roman"/>
          <w:sz w:val="24"/>
        </w:rPr>
        <w:t>А</w:t>
      </w:r>
      <w:r w:rsidRPr="00F72D22">
        <w:rPr>
          <w:rFonts w:ascii="Times New Roman" w:hAnsi="Times New Roman" w:cs="Times New Roman"/>
          <w:sz w:val="24"/>
        </w:rPr>
        <w:t>.</w:t>
      </w:r>
      <w:r w:rsidR="00530568">
        <w:rPr>
          <w:rFonts w:ascii="Times New Roman" w:hAnsi="Times New Roman" w:cs="Times New Roman"/>
          <w:sz w:val="24"/>
        </w:rPr>
        <w:t>С</w:t>
      </w:r>
      <w:r w:rsidRPr="00F72D22">
        <w:rPr>
          <w:rFonts w:ascii="Times New Roman" w:hAnsi="Times New Roman" w:cs="Times New Roman"/>
          <w:sz w:val="24"/>
        </w:rPr>
        <w:t>.</w:t>
      </w:r>
    </w:p>
    <w:p w14:paraId="78F4E210" w14:textId="77777777" w:rsidR="00CA47EF" w:rsidRPr="00976026" w:rsidRDefault="00CA47EF" w:rsidP="00F70FFE">
      <w:pPr>
        <w:spacing w:after="0"/>
        <w:jc w:val="both"/>
        <w:rPr>
          <w:rFonts w:ascii="Times New Roman" w:hAnsi="Times New Roman" w:cs="Times New Roman"/>
          <w:color w:val="FF0000"/>
          <w:sz w:val="24"/>
          <w:lang w:bidi="ru-RU"/>
        </w:rPr>
      </w:pPr>
    </w:p>
    <w:p w14:paraId="65916FFA" w14:textId="158D1D51" w:rsidR="00CA47EF" w:rsidRPr="00756A6C" w:rsidRDefault="007469FB" w:rsidP="007469FB">
      <w:pPr>
        <w:spacing w:after="0"/>
        <w:jc w:val="both"/>
        <w:rPr>
          <w:rFonts w:ascii="Times New Roman" w:hAnsi="Times New Roman" w:cs="Times New Roman"/>
          <w:color w:val="FF0000"/>
          <w:sz w:val="24"/>
        </w:rPr>
      </w:pPr>
      <w:r w:rsidRPr="007469FB">
        <w:drawing>
          <wp:inline distT="0" distB="0" distL="0" distR="0" wp14:anchorId="07A6339F" wp14:editId="2C424CF0">
            <wp:extent cx="6196965" cy="61341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196965" cy="613410"/>
                    </a:xfrm>
                    <a:prstGeom prst="rect">
                      <a:avLst/>
                    </a:prstGeom>
                    <a:noFill/>
                    <a:ln>
                      <a:noFill/>
                    </a:ln>
                  </pic:spPr>
                </pic:pic>
              </a:graphicData>
            </a:graphic>
          </wp:inline>
        </w:drawing>
      </w:r>
    </w:p>
    <w:sectPr w:rsidR="00CA47EF" w:rsidRPr="00756A6C" w:rsidSect="001A6A7F">
      <w:headerReference w:type="even" r:id="rId14"/>
      <w:headerReference w:type="default" r:id="rId15"/>
      <w:footerReference w:type="even" r:id="rId16"/>
      <w:footerReference w:type="default" r:id="rId17"/>
      <w:headerReference w:type="first" r:id="rId18"/>
      <w:footerReference w:type="first" r:id="rId19"/>
      <w:pgSz w:w="12240" w:h="15840"/>
      <w:pgMar w:top="1135" w:right="1041" w:bottom="993"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04E301" w14:textId="77777777" w:rsidR="00CF6C87" w:rsidRDefault="00CF6C87" w:rsidP="000E21AF">
      <w:pPr>
        <w:spacing w:after="0" w:line="240" w:lineRule="auto"/>
      </w:pPr>
      <w:r>
        <w:separator/>
      </w:r>
    </w:p>
  </w:endnote>
  <w:endnote w:type="continuationSeparator" w:id="0">
    <w:p w14:paraId="2C51D688" w14:textId="77777777" w:rsidR="00CF6C87" w:rsidRDefault="00CF6C87" w:rsidP="000E21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5C2C7E" w14:textId="77777777" w:rsidR="000E21AF" w:rsidRDefault="000E21AF">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63D8B" w14:textId="77777777" w:rsidR="000E21AF" w:rsidRDefault="000E21AF">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C58E9" w14:textId="77777777" w:rsidR="000E21AF" w:rsidRDefault="000E21AF">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84D109" w14:textId="77777777" w:rsidR="00CF6C87" w:rsidRDefault="00CF6C87" w:rsidP="000E21AF">
      <w:pPr>
        <w:spacing w:after="0" w:line="240" w:lineRule="auto"/>
      </w:pPr>
      <w:r>
        <w:separator/>
      </w:r>
    </w:p>
  </w:footnote>
  <w:footnote w:type="continuationSeparator" w:id="0">
    <w:p w14:paraId="50FC33E1" w14:textId="77777777" w:rsidR="00CF6C87" w:rsidRDefault="00CF6C87" w:rsidP="000E21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447EF8" w14:textId="77777777" w:rsidR="000E21AF" w:rsidRDefault="000E21AF">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5CBB5" w14:textId="77777777" w:rsidR="000E21AF" w:rsidRDefault="000E21AF">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48A64D" w14:textId="77777777" w:rsidR="000E21AF" w:rsidRDefault="000E21A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624302"/>
    <w:multiLevelType w:val="hybridMultilevel"/>
    <w:tmpl w:val="397A870C"/>
    <w:lvl w:ilvl="0" w:tplc="7E060AB2">
      <w:start w:val="1"/>
      <w:numFmt w:val="decimal"/>
      <w:lvlText w:val="%1."/>
      <w:lvlJc w:val="left"/>
      <w:pPr>
        <w:ind w:left="360" w:hanging="360"/>
      </w:pPr>
      <w:rPr>
        <w:rFonts w:ascii="Times New Roman" w:hAnsi="Times New Roman" w:cs="Times New Roman"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1B901E39"/>
    <w:multiLevelType w:val="hybridMultilevel"/>
    <w:tmpl w:val="ED988E14"/>
    <w:lvl w:ilvl="0" w:tplc="4768C91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2F0D501F"/>
    <w:multiLevelType w:val="hybridMultilevel"/>
    <w:tmpl w:val="D8327BEC"/>
    <w:lvl w:ilvl="0" w:tplc="8B0A80BA">
      <w:start w:val="1"/>
      <w:numFmt w:val="bullet"/>
      <w:lvlText w:val="•"/>
      <w:lvlJc w:val="left"/>
      <w:pPr>
        <w:tabs>
          <w:tab w:val="num" w:pos="720"/>
        </w:tabs>
        <w:ind w:left="720" w:hanging="360"/>
      </w:pPr>
      <w:rPr>
        <w:rFonts w:ascii="Times New Roman" w:hAnsi="Times New Roman" w:hint="default"/>
      </w:rPr>
    </w:lvl>
    <w:lvl w:ilvl="1" w:tplc="E2BCEF4C" w:tentative="1">
      <w:start w:val="1"/>
      <w:numFmt w:val="bullet"/>
      <w:lvlText w:val="•"/>
      <w:lvlJc w:val="left"/>
      <w:pPr>
        <w:tabs>
          <w:tab w:val="num" w:pos="1440"/>
        </w:tabs>
        <w:ind w:left="1440" w:hanging="360"/>
      </w:pPr>
      <w:rPr>
        <w:rFonts w:ascii="Times New Roman" w:hAnsi="Times New Roman" w:hint="default"/>
      </w:rPr>
    </w:lvl>
    <w:lvl w:ilvl="2" w:tplc="D13A3526" w:tentative="1">
      <w:start w:val="1"/>
      <w:numFmt w:val="bullet"/>
      <w:lvlText w:val="•"/>
      <w:lvlJc w:val="left"/>
      <w:pPr>
        <w:tabs>
          <w:tab w:val="num" w:pos="2160"/>
        </w:tabs>
        <w:ind w:left="2160" w:hanging="360"/>
      </w:pPr>
      <w:rPr>
        <w:rFonts w:ascii="Times New Roman" w:hAnsi="Times New Roman" w:hint="default"/>
      </w:rPr>
    </w:lvl>
    <w:lvl w:ilvl="3" w:tplc="646C059A" w:tentative="1">
      <w:start w:val="1"/>
      <w:numFmt w:val="bullet"/>
      <w:lvlText w:val="•"/>
      <w:lvlJc w:val="left"/>
      <w:pPr>
        <w:tabs>
          <w:tab w:val="num" w:pos="2880"/>
        </w:tabs>
        <w:ind w:left="2880" w:hanging="360"/>
      </w:pPr>
      <w:rPr>
        <w:rFonts w:ascii="Times New Roman" w:hAnsi="Times New Roman" w:hint="default"/>
      </w:rPr>
    </w:lvl>
    <w:lvl w:ilvl="4" w:tplc="38F46D48" w:tentative="1">
      <w:start w:val="1"/>
      <w:numFmt w:val="bullet"/>
      <w:lvlText w:val="•"/>
      <w:lvlJc w:val="left"/>
      <w:pPr>
        <w:tabs>
          <w:tab w:val="num" w:pos="3600"/>
        </w:tabs>
        <w:ind w:left="3600" w:hanging="360"/>
      </w:pPr>
      <w:rPr>
        <w:rFonts w:ascii="Times New Roman" w:hAnsi="Times New Roman" w:hint="default"/>
      </w:rPr>
    </w:lvl>
    <w:lvl w:ilvl="5" w:tplc="C8200720" w:tentative="1">
      <w:start w:val="1"/>
      <w:numFmt w:val="bullet"/>
      <w:lvlText w:val="•"/>
      <w:lvlJc w:val="left"/>
      <w:pPr>
        <w:tabs>
          <w:tab w:val="num" w:pos="4320"/>
        </w:tabs>
        <w:ind w:left="4320" w:hanging="360"/>
      </w:pPr>
      <w:rPr>
        <w:rFonts w:ascii="Times New Roman" w:hAnsi="Times New Roman" w:hint="default"/>
      </w:rPr>
    </w:lvl>
    <w:lvl w:ilvl="6" w:tplc="B44C6340" w:tentative="1">
      <w:start w:val="1"/>
      <w:numFmt w:val="bullet"/>
      <w:lvlText w:val="•"/>
      <w:lvlJc w:val="left"/>
      <w:pPr>
        <w:tabs>
          <w:tab w:val="num" w:pos="5040"/>
        </w:tabs>
        <w:ind w:left="5040" w:hanging="360"/>
      </w:pPr>
      <w:rPr>
        <w:rFonts w:ascii="Times New Roman" w:hAnsi="Times New Roman" w:hint="default"/>
      </w:rPr>
    </w:lvl>
    <w:lvl w:ilvl="7" w:tplc="1D86F7E4" w:tentative="1">
      <w:start w:val="1"/>
      <w:numFmt w:val="bullet"/>
      <w:lvlText w:val="•"/>
      <w:lvlJc w:val="left"/>
      <w:pPr>
        <w:tabs>
          <w:tab w:val="num" w:pos="5760"/>
        </w:tabs>
        <w:ind w:left="5760" w:hanging="360"/>
      </w:pPr>
      <w:rPr>
        <w:rFonts w:ascii="Times New Roman" w:hAnsi="Times New Roman" w:hint="default"/>
      </w:rPr>
    </w:lvl>
    <w:lvl w:ilvl="8" w:tplc="6BB68C86"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3DC56851"/>
    <w:multiLevelType w:val="hybridMultilevel"/>
    <w:tmpl w:val="753AA526"/>
    <w:lvl w:ilvl="0" w:tplc="561288BC">
      <w:start w:val="1"/>
      <w:numFmt w:val="bullet"/>
      <w:lvlText w:val=""/>
      <w:lvlJc w:val="left"/>
      <w:pPr>
        <w:tabs>
          <w:tab w:val="num" w:pos="720"/>
        </w:tabs>
        <w:ind w:left="720" w:hanging="360"/>
      </w:pPr>
      <w:rPr>
        <w:rFonts w:ascii="Wingdings 3" w:hAnsi="Wingdings 3" w:hint="default"/>
      </w:rPr>
    </w:lvl>
    <w:lvl w:ilvl="1" w:tplc="292840AE" w:tentative="1">
      <w:start w:val="1"/>
      <w:numFmt w:val="bullet"/>
      <w:lvlText w:val=""/>
      <w:lvlJc w:val="left"/>
      <w:pPr>
        <w:tabs>
          <w:tab w:val="num" w:pos="1440"/>
        </w:tabs>
        <w:ind w:left="1440" w:hanging="360"/>
      </w:pPr>
      <w:rPr>
        <w:rFonts w:ascii="Wingdings 3" w:hAnsi="Wingdings 3" w:hint="default"/>
      </w:rPr>
    </w:lvl>
    <w:lvl w:ilvl="2" w:tplc="CD60597C" w:tentative="1">
      <w:start w:val="1"/>
      <w:numFmt w:val="bullet"/>
      <w:lvlText w:val=""/>
      <w:lvlJc w:val="left"/>
      <w:pPr>
        <w:tabs>
          <w:tab w:val="num" w:pos="2160"/>
        </w:tabs>
        <w:ind w:left="2160" w:hanging="360"/>
      </w:pPr>
      <w:rPr>
        <w:rFonts w:ascii="Wingdings 3" w:hAnsi="Wingdings 3" w:hint="default"/>
      </w:rPr>
    </w:lvl>
    <w:lvl w:ilvl="3" w:tplc="50B6BB08" w:tentative="1">
      <w:start w:val="1"/>
      <w:numFmt w:val="bullet"/>
      <w:lvlText w:val=""/>
      <w:lvlJc w:val="left"/>
      <w:pPr>
        <w:tabs>
          <w:tab w:val="num" w:pos="2880"/>
        </w:tabs>
        <w:ind w:left="2880" w:hanging="360"/>
      </w:pPr>
      <w:rPr>
        <w:rFonts w:ascii="Wingdings 3" w:hAnsi="Wingdings 3" w:hint="default"/>
      </w:rPr>
    </w:lvl>
    <w:lvl w:ilvl="4" w:tplc="A678F746" w:tentative="1">
      <w:start w:val="1"/>
      <w:numFmt w:val="bullet"/>
      <w:lvlText w:val=""/>
      <w:lvlJc w:val="left"/>
      <w:pPr>
        <w:tabs>
          <w:tab w:val="num" w:pos="3600"/>
        </w:tabs>
        <w:ind w:left="3600" w:hanging="360"/>
      </w:pPr>
      <w:rPr>
        <w:rFonts w:ascii="Wingdings 3" w:hAnsi="Wingdings 3" w:hint="default"/>
      </w:rPr>
    </w:lvl>
    <w:lvl w:ilvl="5" w:tplc="F4EC8E8C" w:tentative="1">
      <w:start w:val="1"/>
      <w:numFmt w:val="bullet"/>
      <w:lvlText w:val=""/>
      <w:lvlJc w:val="left"/>
      <w:pPr>
        <w:tabs>
          <w:tab w:val="num" w:pos="4320"/>
        </w:tabs>
        <w:ind w:left="4320" w:hanging="360"/>
      </w:pPr>
      <w:rPr>
        <w:rFonts w:ascii="Wingdings 3" w:hAnsi="Wingdings 3" w:hint="default"/>
      </w:rPr>
    </w:lvl>
    <w:lvl w:ilvl="6" w:tplc="077C8360" w:tentative="1">
      <w:start w:val="1"/>
      <w:numFmt w:val="bullet"/>
      <w:lvlText w:val=""/>
      <w:lvlJc w:val="left"/>
      <w:pPr>
        <w:tabs>
          <w:tab w:val="num" w:pos="5040"/>
        </w:tabs>
        <w:ind w:left="5040" w:hanging="360"/>
      </w:pPr>
      <w:rPr>
        <w:rFonts w:ascii="Wingdings 3" w:hAnsi="Wingdings 3" w:hint="default"/>
      </w:rPr>
    </w:lvl>
    <w:lvl w:ilvl="7" w:tplc="978C4EC8" w:tentative="1">
      <w:start w:val="1"/>
      <w:numFmt w:val="bullet"/>
      <w:lvlText w:val=""/>
      <w:lvlJc w:val="left"/>
      <w:pPr>
        <w:tabs>
          <w:tab w:val="num" w:pos="5760"/>
        </w:tabs>
        <w:ind w:left="5760" w:hanging="360"/>
      </w:pPr>
      <w:rPr>
        <w:rFonts w:ascii="Wingdings 3" w:hAnsi="Wingdings 3" w:hint="default"/>
      </w:rPr>
    </w:lvl>
    <w:lvl w:ilvl="8" w:tplc="D85A97AE"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498D6ECF"/>
    <w:multiLevelType w:val="hybridMultilevel"/>
    <w:tmpl w:val="AFCE10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65A112DD"/>
    <w:multiLevelType w:val="hybridMultilevel"/>
    <w:tmpl w:val="DD56D91C"/>
    <w:lvl w:ilvl="0" w:tplc="9B407F8A">
      <w:start w:val="1"/>
      <w:numFmt w:val="bullet"/>
      <w:lvlText w:val=""/>
      <w:lvlJc w:val="left"/>
      <w:pPr>
        <w:tabs>
          <w:tab w:val="num" w:pos="720"/>
        </w:tabs>
        <w:ind w:left="720" w:hanging="360"/>
      </w:pPr>
      <w:rPr>
        <w:rFonts w:ascii="Wingdings 3" w:hAnsi="Wingdings 3" w:hint="default"/>
      </w:rPr>
    </w:lvl>
    <w:lvl w:ilvl="1" w:tplc="4B101C28" w:tentative="1">
      <w:start w:val="1"/>
      <w:numFmt w:val="bullet"/>
      <w:lvlText w:val=""/>
      <w:lvlJc w:val="left"/>
      <w:pPr>
        <w:tabs>
          <w:tab w:val="num" w:pos="1440"/>
        </w:tabs>
        <w:ind w:left="1440" w:hanging="360"/>
      </w:pPr>
      <w:rPr>
        <w:rFonts w:ascii="Wingdings 3" w:hAnsi="Wingdings 3" w:hint="default"/>
      </w:rPr>
    </w:lvl>
    <w:lvl w:ilvl="2" w:tplc="94B45F3E" w:tentative="1">
      <w:start w:val="1"/>
      <w:numFmt w:val="bullet"/>
      <w:lvlText w:val=""/>
      <w:lvlJc w:val="left"/>
      <w:pPr>
        <w:tabs>
          <w:tab w:val="num" w:pos="2160"/>
        </w:tabs>
        <w:ind w:left="2160" w:hanging="360"/>
      </w:pPr>
      <w:rPr>
        <w:rFonts w:ascii="Wingdings 3" w:hAnsi="Wingdings 3" w:hint="default"/>
      </w:rPr>
    </w:lvl>
    <w:lvl w:ilvl="3" w:tplc="41640C7E" w:tentative="1">
      <w:start w:val="1"/>
      <w:numFmt w:val="bullet"/>
      <w:lvlText w:val=""/>
      <w:lvlJc w:val="left"/>
      <w:pPr>
        <w:tabs>
          <w:tab w:val="num" w:pos="2880"/>
        </w:tabs>
        <w:ind w:left="2880" w:hanging="360"/>
      </w:pPr>
      <w:rPr>
        <w:rFonts w:ascii="Wingdings 3" w:hAnsi="Wingdings 3" w:hint="default"/>
      </w:rPr>
    </w:lvl>
    <w:lvl w:ilvl="4" w:tplc="A55EA65A" w:tentative="1">
      <w:start w:val="1"/>
      <w:numFmt w:val="bullet"/>
      <w:lvlText w:val=""/>
      <w:lvlJc w:val="left"/>
      <w:pPr>
        <w:tabs>
          <w:tab w:val="num" w:pos="3600"/>
        </w:tabs>
        <w:ind w:left="3600" w:hanging="360"/>
      </w:pPr>
      <w:rPr>
        <w:rFonts w:ascii="Wingdings 3" w:hAnsi="Wingdings 3" w:hint="default"/>
      </w:rPr>
    </w:lvl>
    <w:lvl w:ilvl="5" w:tplc="4926C6AC" w:tentative="1">
      <w:start w:val="1"/>
      <w:numFmt w:val="bullet"/>
      <w:lvlText w:val=""/>
      <w:lvlJc w:val="left"/>
      <w:pPr>
        <w:tabs>
          <w:tab w:val="num" w:pos="4320"/>
        </w:tabs>
        <w:ind w:left="4320" w:hanging="360"/>
      </w:pPr>
      <w:rPr>
        <w:rFonts w:ascii="Wingdings 3" w:hAnsi="Wingdings 3" w:hint="default"/>
      </w:rPr>
    </w:lvl>
    <w:lvl w:ilvl="6" w:tplc="72D24756" w:tentative="1">
      <w:start w:val="1"/>
      <w:numFmt w:val="bullet"/>
      <w:lvlText w:val=""/>
      <w:lvlJc w:val="left"/>
      <w:pPr>
        <w:tabs>
          <w:tab w:val="num" w:pos="5040"/>
        </w:tabs>
        <w:ind w:left="5040" w:hanging="360"/>
      </w:pPr>
      <w:rPr>
        <w:rFonts w:ascii="Wingdings 3" w:hAnsi="Wingdings 3" w:hint="default"/>
      </w:rPr>
    </w:lvl>
    <w:lvl w:ilvl="7" w:tplc="33024A10" w:tentative="1">
      <w:start w:val="1"/>
      <w:numFmt w:val="bullet"/>
      <w:lvlText w:val=""/>
      <w:lvlJc w:val="left"/>
      <w:pPr>
        <w:tabs>
          <w:tab w:val="num" w:pos="5760"/>
        </w:tabs>
        <w:ind w:left="5760" w:hanging="360"/>
      </w:pPr>
      <w:rPr>
        <w:rFonts w:ascii="Wingdings 3" w:hAnsi="Wingdings 3" w:hint="default"/>
      </w:rPr>
    </w:lvl>
    <w:lvl w:ilvl="8" w:tplc="DD7EDA06"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690D60AF"/>
    <w:multiLevelType w:val="multilevel"/>
    <w:tmpl w:val="CE96D042"/>
    <w:lvl w:ilvl="0">
      <w:start w:val="1"/>
      <w:numFmt w:val="bullet"/>
      <w:lvlText w:val="-"/>
      <w:lvlJc w:val="left"/>
      <w:pPr>
        <w:ind w:left="1211" w:hanging="360"/>
      </w:pPr>
      <w:rPr>
        <w:rFonts w:ascii="Courier New" w:eastAsia="Courier New" w:hAnsi="Courier New" w:cs="Courier New"/>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7" w15:restartNumberingAfterBreak="0">
    <w:nsid w:val="796F62F2"/>
    <w:multiLevelType w:val="hybridMultilevel"/>
    <w:tmpl w:val="679EA036"/>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8" w15:restartNumberingAfterBreak="0">
    <w:nsid w:val="7AF00B0E"/>
    <w:multiLevelType w:val="hybridMultilevel"/>
    <w:tmpl w:val="1288661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2"/>
  </w:num>
  <w:num w:numId="5">
    <w:abstractNumId w:val="5"/>
  </w:num>
  <w:num w:numId="6">
    <w:abstractNumId w:val="7"/>
  </w:num>
  <w:num w:numId="7">
    <w:abstractNumId w:val="6"/>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6FDA"/>
    <w:rsid w:val="0000363E"/>
    <w:rsid w:val="00010BDE"/>
    <w:rsid w:val="000115E7"/>
    <w:rsid w:val="00014990"/>
    <w:rsid w:val="000276E9"/>
    <w:rsid w:val="0003626B"/>
    <w:rsid w:val="00037B08"/>
    <w:rsid w:val="00053856"/>
    <w:rsid w:val="00054B61"/>
    <w:rsid w:val="0006096C"/>
    <w:rsid w:val="00072B36"/>
    <w:rsid w:val="00074A81"/>
    <w:rsid w:val="000774E9"/>
    <w:rsid w:val="00096F88"/>
    <w:rsid w:val="000B1BC7"/>
    <w:rsid w:val="000B1CB8"/>
    <w:rsid w:val="000B319C"/>
    <w:rsid w:val="000C0B2C"/>
    <w:rsid w:val="000D06D6"/>
    <w:rsid w:val="000E0C50"/>
    <w:rsid w:val="000E21AF"/>
    <w:rsid w:val="000F0A24"/>
    <w:rsid w:val="0010425B"/>
    <w:rsid w:val="00104BF8"/>
    <w:rsid w:val="00104D13"/>
    <w:rsid w:val="00137A14"/>
    <w:rsid w:val="00143C40"/>
    <w:rsid w:val="001455D8"/>
    <w:rsid w:val="00166806"/>
    <w:rsid w:val="00170E6E"/>
    <w:rsid w:val="00174A4C"/>
    <w:rsid w:val="001775F1"/>
    <w:rsid w:val="001875CA"/>
    <w:rsid w:val="00193FF9"/>
    <w:rsid w:val="001A28EF"/>
    <w:rsid w:val="001A6A7F"/>
    <w:rsid w:val="001B7320"/>
    <w:rsid w:val="001C3040"/>
    <w:rsid w:val="001C310A"/>
    <w:rsid w:val="001C6180"/>
    <w:rsid w:val="001D76A4"/>
    <w:rsid w:val="001E0050"/>
    <w:rsid w:val="00200B35"/>
    <w:rsid w:val="00207D9A"/>
    <w:rsid w:val="0022111B"/>
    <w:rsid w:val="002261AF"/>
    <w:rsid w:val="0026238D"/>
    <w:rsid w:val="00272182"/>
    <w:rsid w:val="00285F7E"/>
    <w:rsid w:val="002A16F8"/>
    <w:rsid w:val="002A3629"/>
    <w:rsid w:val="002A436B"/>
    <w:rsid w:val="002B326E"/>
    <w:rsid w:val="002C03CD"/>
    <w:rsid w:val="002C2F09"/>
    <w:rsid w:val="002C77D1"/>
    <w:rsid w:val="002F137E"/>
    <w:rsid w:val="00300F36"/>
    <w:rsid w:val="0030284E"/>
    <w:rsid w:val="0030606E"/>
    <w:rsid w:val="003168E9"/>
    <w:rsid w:val="00317EFB"/>
    <w:rsid w:val="00322615"/>
    <w:rsid w:val="00325DDC"/>
    <w:rsid w:val="003366DF"/>
    <w:rsid w:val="00346536"/>
    <w:rsid w:val="00350A0C"/>
    <w:rsid w:val="0035104A"/>
    <w:rsid w:val="00351173"/>
    <w:rsid w:val="00362229"/>
    <w:rsid w:val="00365487"/>
    <w:rsid w:val="00370640"/>
    <w:rsid w:val="003710BD"/>
    <w:rsid w:val="00377489"/>
    <w:rsid w:val="00397BCB"/>
    <w:rsid w:val="00397D6C"/>
    <w:rsid w:val="003A431F"/>
    <w:rsid w:val="0040579B"/>
    <w:rsid w:val="004061C2"/>
    <w:rsid w:val="0040768A"/>
    <w:rsid w:val="0042133F"/>
    <w:rsid w:val="0042797A"/>
    <w:rsid w:val="0045735B"/>
    <w:rsid w:val="00467A57"/>
    <w:rsid w:val="00494AFA"/>
    <w:rsid w:val="00496D76"/>
    <w:rsid w:val="004A6708"/>
    <w:rsid w:val="004A726B"/>
    <w:rsid w:val="004B0BA9"/>
    <w:rsid w:val="004C306F"/>
    <w:rsid w:val="004C67EF"/>
    <w:rsid w:val="004F7A90"/>
    <w:rsid w:val="004F7FAE"/>
    <w:rsid w:val="00505F9D"/>
    <w:rsid w:val="00525C19"/>
    <w:rsid w:val="00527253"/>
    <w:rsid w:val="00530568"/>
    <w:rsid w:val="00530BF8"/>
    <w:rsid w:val="0053328D"/>
    <w:rsid w:val="00533481"/>
    <w:rsid w:val="0055355E"/>
    <w:rsid w:val="00553AA9"/>
    <w:rsid w:val="005550B8"/>
    <w:rsid w:val="0056018F"/>
    <w:rsid w:val="00563EF5"/>
    <w:rsid w:val="00586505"/>
    <w:rsid w:val="005929D8"/>
    <w:rsid w:val="00595F35"/>
    <w:rsid w:val="005B64BA"/>
    <w:rsid w:val="005D1874"/>
    <w:rsid w:val="005E2911"/>
    <w:rsid w:val="005E38EC"/>
    <w:rsid w:val="005E65B0"/>
    <w:rsid w:val="005F21B5"/>
    <w:rsid w:val="005F628E"/>
    <w:rsid w:val="006012ED"/>
    <w:rsid w:val="006114E0"/>
    <w:rsid w:val="00611838"/>
    <w:rsid w:val="00612C5C"/>
    <w:rsid w:val="00615E26"/>
    <w:rsid w:val="00621B96"/>
    <w:rsid w:val="006220DB"/>
    <w:rsid w:val="0062214B"/>
    <w:rsid w:val="00624749"/>
    <w:rsid w:val="00630DDE"/>
    <w:rsid w:val="00632847"/>
    <w:rsid w:val="006507CE"/>
    <w:rsid w:val="00660940"/>
    <w:rsid w:val="00674A57"/>
    <w:rsid w:val="006A00B7"/>
    <w:rsid w:val="006B26A4"/>
    <w:rsid w:val="006D08B0"/>
    <w:rsid w:val="00704F31"/>
    <w:rsid w:val="00706B07"/>
    <w:rsid w:val="00713848"/>
    <w:rsid w:val="0072783E"/>
    <w:rsid w:val="007469FB"/>
    <w:rsid w:val="00756A6C"/>
    <w:rsid w:val="00756FDA"/>
    <w:rsid w:val="00760844"/>
    <w:rsid w:val="00760EC3"/>
    <w:rsid w:val="0076594A"/>
    <w:rsid w:val="00771FDD"/>
    <w:rsid w:val="00775CA8"/>
    <w:rsid w:val="0078217E"/>
    <w:rsid w:val="00782FFB"/>
    <w:rsid w:val="007D66A9"/>
    <w:rsid w:val="007E3043"/>
    <w:rsid w:val="00800B87"/>
    <w:rsid w:val="00805F06"/>
    <w:rsid w:val="008109CF"/>
    <w:rsid w:val="0081198C"/>
    <w:rsid w:val="00821438"/>
    <w:rsid w:val="00825192"/>
    <w:rsid w:val="00836FEB"/>
    <w:rsid w:val="008442D7"/>
    <w:rsid w:val="00845806"/>
    <w:rsid w:val="008470F3"/>
    <w:rsid w:val="00850477"/>
    <w:rsid w:val="0085275E"/>
    <w:rsid w:val="008529A2"/>
    <w:rsid w:val="00872580"/>
    <w:rsid w:val="008929B2"/>
    <w:rsid w:val="008976E4"/>
    <w:rsid w:val="008A64DE"/>
    <w:rsid w:val="008B2562"/>
    <w:rsid w:val="008B6913"/>
    <w:rsid w:val="008C6009"/>
    <w:rsid w:val="008F1607"/>
    <w:rsid w:val="00920895"/>
    <w:rsid w:val="00950816"/>
    <w:rsid w:val="009533F2"/>
    <w:rsid w:val="0096345A"/>
    <w:rsid w:val="00964AC9"/>
    <w:rsid w:val="00967E94"/>
    <w:rsid w:val="00976026"/>
    <w:rsid w:val="009941C4"/>
    <w:rsid w:val="00995910"/>
    <w:rsid w:val="00996D71"/>
    <w:rsid w:val="009A1EA7"/>
    <w:rsid w:val="009A2338"/>
    <w:rsid w:val="009A3170"/>
    <w:rsid w:val="009B1C12"/>
    <w:rsid w:val="00A22DCD"/>
    <w:rsid w:val="00A30B75"/>
    <w:rsid w:val="00A33F4B"/>
    <w:rsid w:val="00A40193"/>
    <w:rsid w:val="00A442E1"/>
    <w:rsid w:val="00A516E1"/>
    <w:rsid w:val="00A66942"/>
    <w:rsid w:val="00A70E4B"/>
    <w:rsid w:val="00A7488D"/>
    <w:rsid w:val="00A762A8"/>
    <w:rsid w:val="00AA0EA7"/>
    <w:rsid w:val="00AB4DCF"/>
    <w:rsid w:val="00AC28C8"/>
    <w:rsid w:val="00AC2E50"/>
    <w:rsid w:val="00AC4CDF"/>
    <w:rsid w:val="00AD57B7"/>
    <w:rsid w:val="00AD5E11"/>
    <w:rsid w:val="00AE1FB5"/>
    <w:rsid w:val="00AE3EA9"/>
    <w:rsid w:val="00AF5D5C"/>
    <w:rsid w:val="00AF6073"/>
    <w:rsid w:val="00B04A25"/>
    <w:rsid w:val="00B05A79"/>
    <w:rsid w:val="00B12F81"/>
    <w:rsid w:val="00B162AF"/>
    <w:rsid w:val="00B16DC6"/>
    <w:rsid w:val="00B270AB"/>
    <w:rsid w:val="00B3002D"/>
    <w:rsid w:val="00B56D4E"/>
    <w:rsid w:val="00B644EB"/>
    <w:rsid w:val="00B65C4A"/>
    <w:rsid w:val="00B72286"/>
    <w:rsid w:val="00B767B3"/>
    <w:rsid w:val="00B859C1"/>
    <w:rsid w:val="00B92E8F"/>
    <w:rsid w:val="00B94D08"/>
    <w:rsid w:val="00B9671C"/>
    <w:rsid w:val="00BC582D"/>
    <w:rsid w:val="00BC690E"/>
    <w:rsid w:val="00BD389B"/>
    <w:rsid w:val="00BD4D65"/>
    <w:rsid w:val="00BD5F42"/>
    <w:rsid w:val="00BE371F"/>
    <w:rsid w:val="00BE63FA"/>
    <w:rsid w:val="00BF7C16"/>
    <w:rsid w:val="00C00905"/>
    <w:rsid w:val="00C039D9"/>
    <w:rsid w:val="00C066A1"/>
    <w:rsid w:val="00C075CA"/>
    <w:rsid w:val="00C1190E"/>
    <w:rsid w:val="00C12B5F"/>
    <w:rsid w:val="00C174D6"/>
    <w:rsid w:val="00C22A7B"/>
    <w:rsid w:val="00C41142"/>
    <w:rsid w:val="00C42B83"/>
    <w:rsid w:val="00CA47EF"/>
    <w:rsid w:val="00CB12A8"/>
    <w:rsid w:val="00CB253F"/>
    <w:rsid w:val="00CC47DD"/>
    <w:rsid w:val="00CC4918"/>
    <w:rsid w:val="00CD2FFC"/>
    <w:rsid w:val="00CD5A96"/>
    <w:rsid w:val="00CE7EA8"/>
    <w:rsid w:val="00CF6765"/>
    <w:rsid w:val="00CF6957"/>
    <w:rsid w:val="00CF6C87"/>
    <w:rsid w:val="00CF7DF9"/>
    <w:rsid w:val="00D1689B"/>
    <w:rsid w:val="00D17AB2"/>
    <w:rsid w:val="00D17EDD"/>
    <w:rsid w:val="00D20EA7"/>
    <w:rsid w:val="00D37174"/>
    <w:rsid w:val="00D41F4F"/>
    <w:rsid w:val="00D51C66"/>
    <w:rsid w:val="00D54677"/>
    <w:rsid w:val="00D61D0B"/>
    <w:rsid w:val="00D6216A"/>
    <w:rsid w:val="00D64A6D"/>
    <w:rsid w:val="00D70979"/>
    <w:rsid w:val="00D74037"/>
    <w:rsid w:val="00D74996"/>
    <w:rsid w:val="00D91677"/>
    <w:rsid w:val="00D96B92"/>
    <w:rsid w:val="00DA3842"/>
    <w:rsid w:val="00DC3A05"/>
    <w:rsid w:val="00DE27CB"/>
    <w:rsid w:val="00E02285"/>
    <w:rsid w:val="00E04976"/>
    <w:rsid w:val="00E05509"/>
    <w:rsid w:val="00E07E0D"/>
    <w:rsid w:val="00E2050E"/>
    <w:rsid w:val="00E27A01"/>
    <w:rsid w:val="00E44881"/>
    <w:rsid w:val="00E46255"/>
    <w:rsid w:val="00E76F16"/>
    <w:rsid w:val="00E8706D"/>
    <w:rsid w:val="00E90CB7"/>
    <w:rsid w:val="00E9249F"/>
    <w:rsid w:val="00E94215"/>
    <w:rsid w:val="00F104F0"/>
    <w:rsid w:val="00F15960"/>
    <w:rsid w:val="00F22021"/>
    <w:rsid w:val="00F60E08"/>
    <w:rsid w:val="00F70FFE"/>
    <w:rsid w:val="00F72D22"/>
    <w:rsid w:val="00F77C08"/>
    <w:rsid w:val="00F86187"/>
    <w:rsid w:val="00F876FB"/>
    <w:rsid w:val="00FB1075"/>
    <w:rsid w:val="00FE4840"/>
    <w:rsid w:val="00FF5505"/>
    <w:rsid w:val="00FF5BF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1A50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2"/>
        <w:szCs w:val="24"/>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929D8"/>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E21AF"/>
    <w:pPr>
      <w:tabs>
        <w:tab w:val="center" w:pos="4680"/>
        <w:tab w:val="right" w:pos="9360"/>
      </w:tabs>
      <w:spacing w:after="0" w:line="240" w:lineRule="auto"/>
    </w:pPr>
  </w:style>
  <w:style w:type="character" w:customStyle="1" w:styleId="a4">
    <w:name w:val="Верхний колонтитул Знак"/>
    <w:basedOn w:val="a0"/>
    <w:link w:val="a3"/>
    <w:uiPriority w:val="99"/>
    <w:rsid w:val="000E21AF"/>
  </w:style>
  <w:style w:type="paragraph" w:styleId="a5">
    <w:name w:val="footer"/>
    <w:basedOn w:val="a"/>
    <w:link w:val="a6"/>
    <w:uiPriority w:val="99"/>
    <w:unhideWhenUsed/>
    <w:rsid w:val="000E21AF"/>
    <w:pPr>
      <w:tabs>
        <w:tab w:val="center" w:pos="4680"/>
        <w:tab w:val="right" w:pos="9360"/>
      </w:tabs>
      <w:spacing w:after="0" w:line="240" w:lineRule="auto"/>
    </w:pPr>
  </w:style>
  <w:style w:type="character" w:customStyle="1" w:styleId="a6">
    <w:name w:val="Нижний колонтитул Знак"/>
    <w:basedOn w:val="a0"/>
    <w:link w:val="a5"/>
    <w:uiPriority w:val="99"/>
    <w:rsid w:val="000E21AF"/>
  </w:style>
  <w:style w:type="paragraph" w:styleId="a7">
    <w:name w:val="List Paragraph"/>
    <w:basedOn w:val="a"/>
    <w:uiPriority w:val="34"/>
    <w:qFormat/>
    <w:rsid w:val="00964AC9"/>
    <w:pPr>
      <w:ind w:left="720"/>
      <w:contextualSpacing/>
    </w:pPr>
  </w:style>
  <w:style w:type="paragraph" w:styleId="a8">
    <w:name w:val="Balloon Text"/>
    <w:basedOn w:val="a"/>
    <w:link w:val="a9"/>
    <w:uiPriority w:val="99"/>
    <w:semiHidden/>
    <w:unhideWhenUsed/>
    <w:rsid w:val="001D76A4"/>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1D76A4"/>
    <w:rPr>
      <w:rFonts w:ascii="Segoe UI" w:hAnsi="Segoe UI" w:cs="Segoe UI"/>
      <w:sz w:val="18"/>
      <w:szCs w:val="18"/>
    </w:rPr>
  </w:style>
  <w:style w:type="paragraph" w:customStyle="1" w:styleId="db9fe9049761426654245bb2dd862eecmsonormal">
    <w:name w:val="db9fe9049761426654245bb2dd862eecmsonormal"/>
    <w:basedOn w:val="a"/>
    <w:rsid w:val="00FE4840"/>
    <w:pPr>
      <w:spacing w:before="100" w:beforeAutospacing="1" w:after="100" w:afterAutospacing="1" w:line="240" w:lineRule="auto"/>
    </w:pPr>
    <w:rPr>
      <w:rFonts w:ascii="Times New Roman" w:eastAsia="Times New Roman" w:hAnsi="Times New Roman" w:cs="Times New Roman"/>
      <w:sz w:val="24"/>
    </w:rPr>
  </w:style>
  <w:style w:type="paragraph" w:customStyle="1" w:styleId="c0e08d780e522959bb858bdf4d5aafcemsolistparagraph">
    <w:name w:val="c0e08d780e522959bb858bdf4d5aafcemsolistparagraph"/>
    <w:basedOn w:val="a"/>
    <w:rsid w:val="00FE4840"/>
    <w:pPr>
      <w:spacing w:before="100" w:beforeAutospacing="1" w:after="100" w:afterAutospacing="1" w:line="240" w:lineRule="auto"/>
    </w:pPr>
    <w:rPr>
      <w:rFonts w:ascii="Times New Roman" w:eastAsia="Times New Roman" w:hAnsi="Times New Roman" w:cs="Times New Roman"/>
      <w:sz w:val="24"/>
    </w:rPr>
  </w:style>
  <w:style w:type="character" w:styleId="aa">
    <w:name w:val="Hyperlink"/>
    <w:basedOn w:val="a0"/>
    <w:uiPriority w:val="99"/>
    <w:unhideWhenUsed/>
    <w:rsid w:val="0000363E"/>
    <w:rPr>
      <w:color w:val="0000FF" w:themeColor="hyperlink"/>
      <w:u w:val="single"/>
    </w:rPr>
  </w:style>
  <w:style w:type="paragraph" w:styleId="ab">
    <w:name w:val="Normal (Web)"/>
    <w:basedOn w:val="a"/>
    <w:uiPriority w:val="99"/>
    <w:semiHidden/>
    <w:unhideWhenUsed/>
    <w:rsid w:val="000F0A24"/>
    <w:pPr>
      <w:spacing w:before="100" w:beforeAutospacing="1" w:after="100" w:afterAutospacing="1" w:line="240" w:lineRule="auto"/>
    </w:pPr>
    <w:rPr>
      <w:rFonts w:ascii="Times New Roman" w:eastAsia="Times New Roman" w:hAnsi="Times New Roman" w:cs="Times New Roman"/>
      <w:sz w:val="24"/>
    </w:rPr>
  </w:style>
  <w:style w:type="character" w:customStyle="1" w:styleId="1">
    <w:name w:val="Неразрешенное упоминание1"/>
    <w:basedOn w:val="a0"/>
    <w:uiPriority w:val="99"/>
    <w:semiHidden/>
    <w:unhideWhenUsed/>
    <w:rsid w:val="002A436B"/>
    <w:rPr>
      <w:color w:val="605E5C"/>
      <w:shd w:val="clear" w:color="auto" w:fill="E1DFDD"/>
    </w:rPr>
  </w:style>
  <w:style w:type="character" w:styleId="ac">
    <w:name w:val="FollowedHyperlink"/>
    <w:basedOn w:val="a0"/>
    <w:uiPriority w:val="99"/>
    <w:semiHidden/>
    <w:unhideWhenUsed/>
    <w:rsid w:val="0082143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0433">
      <w:bodyDiv w:val="1"/>
      <w:marLeft w:val="0"/>
      <w:marRight w:val="0"/>
      <w:marTop w:val="0"/>
      <w:marBottom w:val="0"/>
      <w:divBdr>
        <w:top w:val="none" w:sz="0" w:space="0" w:color="auto"/>
        <w:left w:val="none" w:sz="0" w:space="0" w:color="auto"/>
        <w:bottom w:val="none" w:sz="0" w:space="0" w:color="auto"/>
        <w:right w:val="none" w:sz="0" w:space="0" w:color="auto"/>
      </w:divBdr>
    </w:div>
    <w:div w:id="31079361">
      <w:bodyDiv w:val="1"/>
      <w:marLeft w:val="0"/>
      <w:marRight w:val="0"/>
      <w:marTop w:val="0"/>
      <w:marBottom w:val="0"/>
      <w:divBdr>
        <w:top w:val="none" w:sz="0" w:space="0" w:color="auto"/>
        <w:left w:val="none" w:sz="0" w:space="0" w:color="auto"/>
        <w:bottom w:val="none" w:sz="0" w:space="0" w:color="auto"/>
        <w:right w:val="none" w:sz="0" w:space="0" w:color="auto"/>
      </w:divBdr>
      <w:divsChild>
        <w:div w:id="1117721451">
          <w:marLeft w:val="547"/>
          <w:marRight w:val="144"/>
          <w:marTop w:val="200"/>
          <w:marBottom w:val="90"/>
          <w:divBdr>
            <w:top w:val="none" w:sz="0" w:space="0" w:color="auto"/>
            <w:left w:val="none" w:sz="0" w:space="0" w:color="auto"/>
            <w:bottom w:val="none" w:sz="0" w:space="0" w:color="auto"/>
            <w:right w:val="none" w:sz="0" w:space="0" w:color="auto"/>
          </w:divBdr>
        </w:div>
        <w:div w:id="1862276821">
          <w:marLeft w:val="547"/>
          <w:marRight w:val="144"/>
          <w:marTop w:val="200"/>
          <w:marBottom w:val="90"/>
          <w:divBdr>
            <w:top w:val="none" w:sz="0" w:space="0" w:color="auto"/>
            <w:left w:val="none" w:sz="0" w:space="0" w:color="auto"/>
            <w:bottom w:val="none" w:sz="0" w:space="0" w:color="auto"/>
            <w:right w:val="none" w:sz="0" w:space="0" w:color="auto"/>
          </w:divBdr>
        </w:div>
        <w:div w:id="37363921">
          <w:marLeft w:val="547"/>
          <w:marRight w:val="144"/>
          <w:marTop w:val="200"/>
          <w:marBottom w:val="90"/>
          <w:divBdr>
            <w:top w:val="none" w:sz="0" w:space="0" w:color="auto"/>
            <w:left w:val="none" w:sz="0" w:space="0" w:color="auto"/>
            <w:bottom w:val="none" w:sz="0" w:space="0" w:color="auto"/>
            <w:right w:val="none" w:sz="0" w:space="0" w:color="auto"/>
          </w:divBdr>
        </w:div>
        <w:div w:id="1961762298">
          <w:marLeft w:val="547"/>
          <w:marRight w:val="144"/>
          <w:marTop w:val="200"/>
          <w:marBottom w:val="90"/>
          <w:divBdr>
            <w:top w:val="none" w:sz="0" w:space="0" w:color="auto"/>
            <w:left w:val="none" w:sz="0" w:space="0" w:color="auto"/>
            <w:bottom w:val="none" w:sz="0" w:space="0" w:color="auto"/>
            <w:right w:val="none" w:sz="0" w:space="0" w:color="auto"/>
          </w:divBdr>
        </w:div>
        <w:div w:id="334650439">
          <w:marLeft w:val="547"/>
          <w:marRight w:val="144"/>
          <w:marTop w:val="200"/>
          <w:marBottom w:val="90"/>
          <w:divBdr>
            <w:top w:val="none" w:sz="0" w:space="0" w:color="auto"/>
            <w:left w:val="none" w:sz="0" w:space="0" w:color="auto"/>
            <w:bottom w:val="none" w:sz="0" w:space="0" w:color="auto"/>
            <w:right w:val="none" w:sz="0" w:space="0" w:color="auto"/>
          </w:divBdr>
        </w:div>
        <w:div w:id="589238827">
          <w:marLeft w:val="547"/>
          <w:marRight w:val="144"/>
          <w:marTop w:val="200"/>
          <w:marBottom w:val="90"/>
          <w:divBdr>
            <w:top w:val="none" w:sz="0" w:space="0" w:color="auto"/>
            <w:left w:val="none" w:sz="0" w:space="0" w:color="auto"/>
            <w:bottom w:val="none" w:sz="0" w:space="0" w:color="auto"/>
            <w:right w:val="none" w:sz="0" w:space="0" w:color="auto"/>
          </w:divBdr>
        </w:div>
        <w:div w:id="24720838">
          <w:marLeft w:val="547"/>
          <w:marRight w:val="144"/>
          <w:marTop w:val="200"/>
          <w:marBottom w:val="90"/>
          <w:divBdr>
            <w:top w:val="none" w:sz="0" w:space="0" w:color="auto"/>
            <w:left w:val="none" w:sz="0" w:space="0" w:color="auto"/>
            <w:bottom w:val="none" w:sz="0" w:space="0" w:color="auto"/>
            <w:right w:val="none" w:sz="0" w:space="0" w:color="auto"/>
          </w:divBdr>
        </w:div>
      </w:divsChild>
    </w:div>
    <w:div w:id="32462107">
      <w:bodyDiv w:val="1"/>
      <w:marLeft w:val="0"/>
      <w:marRight w:val="0"/>
      <w:marTop w:val="0"/>
      <w:marBottom w:val="0"/>
      <w:divBdr>
        <w:top w:val="none" w:sz="0" w:space="0" w:color="auto"/>
        <w:left w:val="none" w:sz="0" w:space="0" w:color="auto"/>
        <w:bottom w:val="none" w:sz="0" w:space="0" w:color="auto"/>
        <w:right w:val="none" w:sz="0" w:space="0" w:color="auto"/>
      </w:divBdr>
    </w:div>
    <w:div w:id="142892901">
      <w:bodyDiv w:val="1"/>
      <w:marLeft w:val="0"/>
      <w:marRight w:val="0"/>
      <w:marTop w:val="0"/>
      <w:marBottom w:val="0"/>
      <w:divBdr>
        <w:top w:val="none" w:sz="0" w:space="0" w:color="auto"/>
        <w:left w:val="none" w:sz="0" w:space="0" w:color="auto"/>
        <w:bottom w:val="none" w:sz="0" w:space="0" w:color="auto"/>
        <w:right w:val="none" w:sz="0" w:space="0" w:color="auto"/>
      </w:divBdr>
    </w:div>
    <w:div w:id="144131632">
      <w:bodyDiv w:val="1"/>
      <w:marLeft w:val="0"/>
      <w:marRight w:val="0"/>
      <w:marTop w:val="0"/>
      <w:marBottom w:val="0"/>
      <w:divBdr>
        <w:top w:val="none" w:sz="0" w:space="0" w:color="auto"/>
        <w:left w:val="none" w:sz="0" w:space="0" w:color="auto"/>
        <w:bottom w:val="none" w:sz="0" w:space="0" w:color="auto"/>
        <w:right w:val="none" w:sz="0" w:space="0" w:color="auto"/>
      </w:divBdr>
    </w:div>
    <w:div w:id="174537846">
      <w:bodyDiv w:val="1"/>
      <w:marLeft w:val="0"/>
      <w:marRight w:val="0"/>
      <w:marTop w:val="0"/>
      <w:marBottom w:val="0"/>
      <w:divBdr>
        <w:top w:val="none" w:sz="0" w:space="0" w:color="auto"/>
        <w:left w:val="none" w:sz="0" w:space="0" w:color="auto"/>
        <w:bottom w:val="none" w:sz="0" w:space="0" w:color="auto"/>
        <w:right w:val="none" w:sz="0" w:space="0" w:color="auto"/>
      </w:divBdr>
    </w:div>
    <w:div w:id="211429775">
      <w:bodyDiv w:val="1"/>
      <w:marLeft w:val="0"/>
      <w:marRight w:val="0"/>
      <w:marTop w:val="0"/>
      <w:marBottom w:val="0"/>
      <w:divBdr>
        <w:top w:val="none" w:sz="0" w:space="0" w:color="auto"/>
        <w:left w:val="none" w:sz="0" w:space="0" w:color="auto"/>
        <w:bottom w:val="none" w:sz="0" w:space="0" w:color="auto"/>
        <w:right w:val="none" w:sz="0" w:space="0" w:color="auto"/>
      </w:divBdr>
    </w:div>
    <w:div w:id="337969941">
      <w:bodyDiv w:val="1"/>
      <w:marLeft w:val="0"/>
      <w:marRight w:val="0"/>
      <w:marTop w:val="0"/>
      <w:marBottom w:val="0"/>
      <w:divBdr>
        <w:top w:val="none" w:sz="0" w:space="0" w:color="auto"/>
        <w:left w:val="none" w:sz="0" w:space="0" w:color="auto"/>
        <w:bottom w:val="none" w:sz="0" w:space="0" w:color="auto"/>
        <w:right w:val="none" w:sz="0" w:space="0" w:color="auto"/>
      </w:divBdr>
    </w:div>
    <w:div w:id="434135005">
      <w:bodyDiv w:val="1"/>
      <w:marLeft w:val="0"/>
      <w:marRight w:val="0"/>
      <w:marTop w:val="0"/>
      <w:marBottom w:val="0"/>
      <w:divBdr>
        <w:top w:val="none" w:sz="0" w:space="0" w:color="auto"/>
        <w:left w:val="none" w:sz="0" w:space="0" w:color="auto"/>
        <w:bottom w:val="none" w:sz="0" w:space="0" w:color="auto"/>
        <w:right w:val="none" w:sz="0" w:space="0" w:color="auto"/>
      </w:divBdr>
    </w:div>
    <w:div w:id="442305088">
      <w:bodyDiv w:val="1"/>
      <w:marLeft w:val="0"/>
      <w:marRight w:val="0"/>
      <w:marTop w:val="0"/>
      <w:marBottom w:val="0"/>
      <w:divBdr>
        <w:top w:val="none" w:sz="0" w:space="0" w:color="auto"/>
        <w:left w:val="none" w:sz="0" w:space="0" w:color="auto"/>
        <w:bottom w:val="none" w:sz="0" w:space="0" w:color="auto"/>
        <w:right w:val="none" w:sz="0" w:space="0" w:color="auto"/>
      </w:divBdr>
    </w:div>
    <w:div w:id="475149263">
      <w:bodyDiv w:val="1"/>
      <w:marLeft w:val="0"/>
      <w:marRight w:val="0"/>
      <w:marTop w:val="0"/>
      <w:marBottom w:val="0"/>
      <w:divBdr>
        <w:top w:val="none" w:sz="0" w:space="0" w:color="auto"/>
        <w:left w:val="none" w:sz="0" w:space="0" w:color="auto"/>
        <w:bottom w:val="none" w:sz="0" w:space="0" w:color="auto"/>
        <w:right w:val="none" w:sz="0" w:space="0" w:color="auto"/>
      </w:divBdr>
    </w:div>
    <w:div w:id="492142581">
      <w:bodyDiv w:val="1"/>
      <w:marLeft w:val="0"/>
      <w:marRight w:val="0"/>
      <w:marTop w:val="0"/>
      <w:marBottom w:val="0"/>
      <w:divBdr>
        <w:top w:val="none" w:sz="0" w:space="0" w:color="auto"/>
        <w:left w:val="none" w:sz="0" w:space="0" w:color="auto"/>
        <w:bottom w:val="none" w:sz="0" w:space="0" w:color="auto"/>
        <w:right w:val="none" w:sz="0" w:space="0" w:color="auto"/>
      </w:divBdr>
    </w:div>
    <w:div w:id="540017281">
      <w:bodyDiv w:val="1"/>
      <w:marLeft w:val="0"/>
      <w:marRight w:val="0"/>
      <w:marTop w:val="0"/>
      <w:marBottom w:val="0"/>
      <w:divBdr>
        <w:top w:val="none" w:sz="0" w:space="0" w:color="auto"/>
        <w:left w:val="none" w:sz="0" w:space="0" w:color="auto"/>
        <w:bottom w:val="none" w:sz="0" w:space="0" w:color="auto"/>
        <w:right w:val="none" w:sz="0" w:space="0" w:color="auto"/>
      </w:divBdr>
    </w:div>
    <w:div w:id="550531787">
      <w:bodyDiv w:val="1"/>
      <w:marLeft w:val="0"/>
      <w:marRight w:val="0"/>
      <w:marTop w:val="0"/>
      <w:marBottom w:val="0"/>
      <w:divBdr>
        <w:top w:val="none" w:sz="0" w:space="0" w:color="auto"/>
        <w:left w:val="none" w:sz="0" w:space="0" w:color="auto"/>
        <w:bottom w:val="none" w:sz="0" w:space="0" w:color="auto"/>
        <w:right w:val="none" w:sz="0" w:space="0" w:color="auto"/>
      </w:divBdr>
    </w:div>
    <w:div w:id="556281042">
      <w:bodyDiv w:val="1"/>
      <w:marLeft w:val="0"/>
      <w:marRight w:val="0"/>
      <w:marTop w:val="0"/>
      <w:marBottom w:val="0"/>
      <w:divBdr>
        <w:top w:val="none" w:sz="0" w:space="0" w:color="auto"/>
        <w:left w:val="none" w:sz="0" w:space="0" w:color="auto"/>
        <w:bottom w:val="none" w:sz="0" w:space="0" w:color="auto"/>
        <w:right w:val="none" w:sz="0" w:space="0" w:color="auto"/>
      </w:divBdr>
      <w:divsChild>
        <w:div w:id="2100522794">
          <w:marLeft w:val="547"/>
          <w:marRight w:val="0"/>
          <w:marTop w:val="200"/>
          <w:marBottom w:val="0"/>
          <w:divBdr>
            <w:top w:val="none" w:sz="0" w:space="0" w:color="auto"/>
            <w:left w:val="none" w:sz="0" w:space="0" w:color="auto"/>
            <w:bottom w:val="none" w:sz="0" w:space="0" w:color="auto"/>
            <w:right w:val="none" w:sz="0" w:space="0" w:color="auto"/>
          </w:divBdr>
        </w:div>
        <w:div w:id="1117870670">
          <w:marLeft w:val="547"/>
          <w:marRight w:val="0"/>
          <w:marTop w:val="200"/>
          <w:marBottom w:val="0"/>
          <w:divBdr>
            <w:top w:val="none" w:sz="0" w:space="0" w:color="auto"/>
            <w:left w:val="none" w:sz="0" w:space="0" w:color="auto"/>
            <w:bottom w:val="none" w:sz="0" w:space="0" w:color="auto"/>
            <w:right w:val="none" w:sz="0" w:space="0" w:color="auto"/>
          </w:divBdr>
        </w:div>
        <w:div w:id="1932545324">
          <w:marLeft w:val="547"/>
          <w:marRight w:val="0"/>
          <w:marTop w:val="200"/>
          <w:marBottom w:val="0"/>
          <w:divBdr>
            <w:top w:val="none" w:sz="0" w:space="0" w:color="auto"/>
            <w:left w:val="none" w:sz="0" w:space="0" w:color="auto"/>
            <w:bottom w:val="none" w:sz="0" w:space="0" w:color="auto"/>
            <w:right w:val="none" w:sz="0" w:space="0" w:color="auto"/>
          </w:divBdr>
        </w:div>
      </w:divsChild>
    </w:div>
    <w:div w:id="626664763">
      <w:bodyDiv w:val="1"/>
      <w:marLeft w:val="0"/>
      <w:marRight w:val="0"/>
      <w:marTop w:val="0"/>
      <w:marBottom w:val="0"/>
      <w:divBdr>
        <w:top w:val="none" w:sz="0" w:space="0" w:color="auto"/>
        <w:left w:val="none" w:sz="0" w:space="0" w:color="auto"/>
        <w:bottom w:val="none" w:sz="0" w:space="0" w:color="auto"/>
        <w:right w:val="none" w:sz="0" w:space="0" w:color="auto"/>
      </w:divBdr>
      <w:divsChild>
        <w:div w:id="1058820695">
          <w:marLeft w:val="547"/>
          <w:marRight w:val="0"/>
          <w:marTop w:val="0"/>
          <w:marBottom w:val="0"/>
          <w:divBdr>
            <w:top w:val="none" w:sz="0" w:space="0" w:color="auto"/>
            <w:left w:val="none" w:sz="0" w:space="0" w:color="auto"/>
            <w:bottom w:val="none" w:sz="0" w:space="0" w:color="auto"/>
            <w:right w:val="none" w:sz="0" w:space="0" w:color="auto"/>
          </w:divBdr>
        </w:div>
        <w:div w:id="2090232359">
          <w:marLeft w:val="547"/>
          <w:marRight w:val="0"/>
          <w:marTop w:val="0"/>
          <w:marBottom w:val="0"/>
          <w:divBdr>
            <w:top w:val="none" w:sz="0" w:space="0" w:color="auto"/>
            <w:left w:val="none" w:sz="0" w:space="0" w:color="auto"/>
            <w:bottom w:val="none" w:sz="0" w:space="0" w:color="auto"/>
            <w:right w:val="none" w:sz="0" w:space="0" w:color="auto"/>
          </w:divBdr>
        </w:div>
        <w:div w:id="347952130">
          <w:marLeft w:val="547"/>
          <w:marRight w:val="0"/>
          <w:marTop w:val="0"/>
          <w:marBottom w:val="0"/>
          <w:divBdr>
            <w:top w:val="none" w:sz="0" w:space="0" w:color="auto"/>
            <w:left w:val="none" w:sz="0" w:space="0" w:color="auto"/>
            <w:bottom w:val="none" w:sz="0" w:space="0" w:color="auto"/>
            <w:right w:val="none" w:sz="0" w:space="0" w:color="auto"/>
          </w:divBdr>
        </w:div>
        <w:div w:id="1816944661">
          <w:marLeft w:val="0"/>
          <w:marRight w:val="0"/>
          <w:marTop w:val="0"/>
          <w:marBottom w:val="0"/>
          <w:divBdr>
            <w:top w:val="none" w:sz="0" w:space="0" w:color="auto"/>
            <w:left w:val="none" w:sz="0" w:space="0" w:color="auto"/>
            <w:bottom w:val="none" w:sz="0" w:space="0" w:color="auto"/>
            <w:right w:val="none" w:sz="0" w:space="0" w:color="auto"/>
          </w:divBdr>
        </w:div>
      </w:divsChild>
    </w:div>
    <w:div w:id="632759162">
      <w:bodyDiv w:val="1"/>
      <w:marLeft w:val="0"/>
      <w:marRight w:val="0"/>
      <w:marTop w:val="0"/>
      <w:marBottom w:val="0"/>
      <w:divBdr>
        <w:top w:val="none" w:sz="0" w:space="0" w:color="auto"/>
        <w:left w:val="none" w:sz="0" w:space="0" w:color="auto"/>
        <w:bottom w:val="none" w:sz="0" w:space="0" w:color="auto"/>
        <w:right w:val="none" w:sz="0" w:space="0" w:color="auto"/>
      </w:divBdr>
    </w:div>
    <w:div w:id="644310885">
      <w:bodyDiv w:val="1"/>
      <w:marLeft w:val="0"/>
      <w:marRight w:val="0"/>
      <w:marTop w:val="0"/>
      <w:marBottom w:val="0"/>
      <w:divBdr>
        <w:top w:val="none" w:sz="0" w:space="0" w:color="auto"/>
        <w:left w:val="none" w:sz="0" w:space="0" w:color="auto"/>
        <w:bottom w:val="none" w:sz="0" w:space="0" w:color="auto"/>
        <w:right w:val="none" w:sz="0" w:space="0" w:color="auto"/>
      </w:divBdr>
    </w:div>
    <w:div w:id="678041091">
      <w:bodyDiv w:val="1"/>
      <w:marLeft w:val="0"/>
      <w:marRight w:val="0"/>
      <w:marTop w:val="0"/>
      <w:marBottom w:val="0"/>
      <w:divBdr>
        <w:top w:val="none" w:sz="0" w:space="0" w:color="auto"/>
        <w:left w:val="none" w:sz="0" w:space="0" w:color="auto"/>
        <w:bottom w:val="none" w:sz="0" w:space="0" w:color="auto"/>
        <w:right w:val="none" w:sz="0" w:space="0" w:color="auto"/>
      </w:divBdr>
    </w:div>
    <w:div w:id="682249740">
      <w:bodyDiv w:val="1"/>
      <w:marLeft w:val="0"/>
      <w:marRight w:val="0"/>
      <w:marTop w:val="0"/>
      <w:marBottom w:val="0"/>
      <w:divBdr>
        <w:top w:val="none" w:sz="0" w:space="0" w:color="auto"/>
        <w:left w:val="none" w:sz="0" w:space="0" w:color="auto"/>
        <w:bottom w:val="none" w:sz="0" w:space="0" w:color="auto"/>
        <w:right w:val="none" w:sz="0" w:space="0" w:color="auto"/>
      </w:divBdr>
    </w:div>
    <w:div w:id="687292643">
      <w:bodyDiv w:val="1"/>
      <w:marLeft w:val="0"/>
      <w:marRight w:val="0"/>
      <w:marTop w:val="0"/>
      <w:marBottom w:val="0"/>
      <w:divBdr>
        <w:top w:val="none" w:sz="0" w:space="0" w:color="auto"/>
        <w:left w:val="none" w:sz="0" w:space="0" w:color="auto"/>
        <w:bottom w:val="none" w:sz="0" w:space="0" w:color="auto"/>
        <w:right w:val="none" w:sz="0" w:space="0" w:color="auto"/>
      </w:divBdr>
    </w:div>
    <w:div w:id="711879045">
      <w:bodyDiv w:val="1"/>
      <w:marLeft w:val="0"/>
      <w:marRight w:val="0"/>
      <w:marTop w:val="0"/>
      <w:marBottom w:val="0"/>
      <w:divBdr>
        <w:top w:val="none" w:sz="0" w:space="0" w:color="auto"/>
        <w:left w:val="none" w:sz="0" w:space="0" w:color="auto"/>
        <w:bottom w:val="none" w:sz="0" w:space="0" w:color="auto"/>
        <w:right w:val="none" w:sz="0" w:space="0" w:color="auto"/>
      </w:divBdr>
    </w:div>
    <w:div w:id="775176227">
      <w:bodyDiv w:val="1"/>
      <w:marLeft w:val="0"/>
      <w:marRight w:val="0"/>
      <w:marTop w:val="0"/>
      <w:marBottom w:val="0"/>
      <w:divBdr>
        <w:top w:val="none" w:sz="0" w:space="0" w:color="auto"/>
        <w:left w:val="none" w:sz="0" w:space="0" w:color="auto"/>
        <w:bottom w:val="none" w:sz="0" w:space="0" w:color="auto"/>
        <w:right w:val="none" w:sz="0" w:space="0" w:color="auto"/>
      </w:divBdr>
    </w:div>
    <w:div w:id="796223933">
      <w:bodyDiv w:val="1"/>
      <w:marLeft w:val="0"/>
      <w:marRight w:val="0"/>
      <w:marTop w:val="0"/>
      <w:marBottom w:val="0"/>
      <w:divBdr>
        <w:top w:val="none" w:sz="0" w:space="0" w:color="auto"/>
        <w:left w:val="none" w:sz="0" w:space="0" w:color="auto"/>
        <w:bottom w:val="none" w:sz="0" w:space="0" w:color="auto"/>
        <w:right w:val="none" w:sz="0" w:space="0" w:color="auto"/>
      </w:divBdr>
    </w:div>
    <w:div w:id="831995203">
      <w:bodyDiv w:val="1"/>
      <w:marLeft w:val="0"/>
      <w:marRight w:val="0"/>
      <w:marTop w:val="0"/>
      <w:marBottom w:val="0"/>
      <w:divBdr>
        <w:top w:val="none" w:sz="0" w:space="0" w:color="auto"/>
        <w:left w:val="none" w:sz="0" w:space="0" w:color="auto"/>
        <w:bottom w:val="none" w:sz="0" w:space="0" w:color="auto"/>
        <w:right w:val="none" w:sz="0" w:space="0" w:color="auto"/>
      </w:divBdr>
    </w:div>
    <w:div w:id="835650158">
      <w:bodyDiv w:val="1"/>
      <w:marLeft w:val="0"/>
      <w:marRight w:val="0"/>
      <w:marTop w:val="0"/>
      <w:marBottom w:val="0"/>
      <w:divBdr>
        <w:top w:val="none" w:sz="0" w:space="0" w:color="auto"/>
        <w:left w:val="none" w:sz="0" w:space="0" w:color="auto"/>
        <w:bottom w:val="none" w:sz="0" w:space="0" w:color="auto"/>
        <w:right w:val="none" w:sz="0" w:space="0" w:color="auto"/>
      </w:divBdr>
    </w:div>
    <w:div w:id="904607563">
      <w:bodyDiv w:val="1"/>
      <w:marLeft w:val="0"/>
      <w:marRight w:val="0"/>
      <w:marTop w:val="0"/>
      <w:marBottom w:val="0"/>
      <w:divBdr>
        <w:top w:val="none" w:sz="0" w:space="0" w:color="auto"/>
        <w:left w:val="none" w:sz="0" w:space="0" w:color="auto"/>
        <w:bottom w:val="none" w:sz="0" w:space="0" w:color="auto"/>
        <w:right w:val="none" w:sz="0" w:space="0" w:color="auto"/>
      </w:divBdr>
    </w:div>
    <w:div w:id="914127407">
      <w:bodyDiv w:val="1"/>
      <w:marLeft w:val="0"/>
      <w:marRight w:val="0"/>
      <w:marTop w:val="0"/>
      <w:marBottom w:val="0"/>
      <w:divBdr>
        <w:top w:val="none" w:sz="0" w:space="0" w:color="auto"/>
        <w:left w:val="none" w:sz="0" w:space="0" w:color="auto"/>
        <w:bottom w:val="none" w:sz="0" w:space="0" w:color="auto"/>
        <w:right w:val="none" w:sz="0" w:space="0" w:color="auto"/>
      </w:divBdr>
    </w:div>
    <w:div w:id="957682301">
      <w:bodyDiv w:val="1"/>
      <w:marLeft w:val="0"/>
      <w:marRight w:val="0"/>
      <w:marTop w:val="0"/>
      <w:marBottom w:val="0"/>
      <w:divBdr>
        <w:top w:val="none" w:sz="0" w:space="0" w:color="auto"/>
        <w:left w:val="none" w:sz="0" w:space="0" w:color="auto"/>
        <w:bottom w:val="none" w:sz="0" w:space="0" w:color="auto"/>
        <w:right w:val="none" w:sz="0" w:space="0" w:color="auto"/>
      </w:divBdr>
    </w:div>
    <w:div w:id="993725578">
      <w:bodyDiv w:val="1"/>
      <w:marLeft w:val="0"/>
      <w:marRight w:val="0"/>
      <w:marTop w:val="0"/>
      <w:marBottom w:val="0"/>
      <w:divBdr>
        <w:top w:val="none" w:sz="0" w:space="0" w:color="auto"/>
        <w:left w:val="none" w:sz="0" w:space="0" w:color="auto"/>
        <w:bottom w:val="none" w:sz="0" w:space="0" w:color="auto"/>
        <w:right w:val="none" w:sz="0" w:space="0" w:color="auto"/>
      </w:divBdr>
    </w:div>
    <w:div w:id="997342786">
      <w:bodyDiv w:val="1"/>
      <w:marLeft w:val="0"/>
      <w:marRight w:val="0"/>
      <w:marTop w:val="0"/>
      <w:marBottom w:val="0"/>
      <w:divBdr>
        <w:top w:val="none" w:sz="0" w:space="0" w:color="auto"/>
        <w:left w:val="none" w:sz="0" w:space="0" w:color="auto"/>
        <w:bottom w:val="none" w:sz="0" w:space="0" w:color="auto"/>
        <w:right w:val="none" w:sz="0" w:space="0" w:color="auto"/>
      </w:divBdr>
    </w:div>
    <w:div w:id="1035275730">
      <w:bodyDiv w:val="1"/>
      <w:marLeft w:val="0"/>
      <w:marRight w:val="0"/>
      <w:marTop w:val="0"/>
      <w:marBottom w:val="0"/>
      <w:divBdr>
        <w:top w:val="none" w:sz="0" w:space="0" w:color="auto"/>
        <w:left w:val="none" w:sz="0" w:space="0" w:color="auto"/>
        <w:bottom w:val="none" w:sz="0" w:space="0" w:color="auto"/>
        <w:right w:val="none" w:sz="0" w:space="0" w:color="auto"/>
      </w:divBdr>
    </w:div>
    <w:div w:id="1048726119">
      <w:bodyDiv w:val="1"/>
      <w:marLeft w:val="0"/>
      <w:marRight w:val="0"/>
      <w:marTop w:val="0"/>
      <w:marBottom w:val="0"/>
      <w:divBdr>
        <w:top w:val="none" w:sz="0" w:space="0" w:color="auto"/>
        <w:left w:val="none" w:sz="0" w:space="0" w:color="auto"/>
        <w:bottom w:val="none" w:sz="0" w:space="0" w:color="auto"/>
        <w:right w:val="none" w:sz="0" w:space="0" w:color="auto"/>
      </w:divBdr>
    </w:div>
    <w:div w:id="1120299102">
      <w:bodyDiv w:val="1"/>
      <w:marLeft w:val="0"/>
      <w:marRight w:val="0"/>
      <w:marTop w:val="0"/>
      <w:marBottom w:val="0"/>
      <w:divBdr>
        <w:top w:val="none" w:sz="0" w:space="0" w:color="auto"/>
        <w:left w:val="none" w:sz="0" w:space="0" w:color="auto"/>
        <w:bottom w:val="none" w:sz="0" w:space="0" w:color="auto"/>
        <w:right w:val="none" w:sz="0" w:space="0" w:color="auto"/>
      </w:divBdr>
    </w:div>
    <w:div w:id="1152598283">
      <w:bodyDiv w:val="1"/>
      <w:marLeft w:val="0"/>
      <w:marRight w:val="0"/>
      <w:marTop w:val="0"/>
      <w:marBottom w:val="0"/>
      <w:divBdr>
        <w:top w:val="none" w:sz="0" w:space="0" w:color="auto"/>
        <w:left w:val="none" w:sz="0" w:space="0" w:color="auto"/>
        <w:bottom w:val="none" w:sz="0" w:space="0" w:color="auto"/>
        <w:right w:val="none" w:sz="0" w:space="0" w:color="auto"/>
      </w:divBdr>
    </w:div>
    <w:div w:id="1223174456">
      <w:bodyDiv w:val="1"/>
      <w:marLeft w:val="0"/>
      <w:marRight w:val="0"/>
      <w:marTop w:val="0"/>
      <w:marBottom w:val="0"/>
      <w:divBdr>
        <w:top w:val="none" w:sz="0" w:space="0" w:color="auto"/>
        <w:left w:val="none" w:sz="0" w:space="0" w:color="auto"/>
        <w:bottom w:val="none" w:sz="0" w:space="0" w:color="auto"/>
        <w:right w:val="none" w:sz="0" w:space="0" w:color="auto"/>
      </w:divBdr>
    </w:div>
    <w:div w:id="1282611820">
      <w:bodyDiv w:val="1"/>
      <w:marLeft w:val="0"/>
      <w:marRight w:val="0"/>
      <w:marTop w:val="0"/>
      <w:marBottom w:val="0"/>
      <w:divBdr>
        <w:top w:val="none" w:sz="0" w:space="0" w:color="auto"/>
        <w:left w:val="none" w:sz="0" w:space="0" w:color="auto"/>
        <w:bottom w:val="none" w:sz="0" w:space="0" w:color="auto"/>
        <w:right w:val="none" w:sz="0" w:space="0" w:color="auto"/>
      </w:divBdr>
    </w:div>
    <w:div w:id="1479106490">
      <w:bodyDiv w:val="1"/>
      <w:marLeft w:val="0"/>
      <w:marRight w:val="0"/>
      <w:marTop w:val="0"/>
      <w:marBottom w:val="0"/>
      <w:divBdr>
        <w:top w:val="none" w:sz="0" w:space="0" w:color="auto"/>
        <w:left w:val="none" w:sz="0" w:space="0" w:color="auto"/>
        <w:bottom w:val="none" w:sz="0" w:space="0" w:color="auto"/>
        <w:right w:val="none" w:sz="0" w:space="0" w:color="auto"/>
      </w:divBdr>
    </w:div>
    <w:div w:id="1545362959">
      <w:bodyDiv w:val="1"/>
      <w:marLeft w:val="0"/>
      <w:marRight w:val="0"/>
      <w:marTop w:val="0"/>
      <w:marBottom w:val="0"/>
      <w:divBdr>
        <w:top w:val="none" w:sz="0" w:space="0" w:color="auto"/>
        <w:left w:val="none" w:sz="0" w:space="0" w:color="auto"/>
        <w:bottom w:val="none" w:sz="0" w:space="0" w:color="auto"/>
        <w:right w:val="none" w:sz="0" w:space="0" w:color="auto"/>
      </w:divBdr>
    </w:div>
    <w:div w:id="1565876388">
      <w:bodyDiv w:val="1"/>
      <w:marLeft w:val="0"/>
      <w:marRight w:val="0"/>
      <w:marTop w:val="0"/>
      <w:marBottom w:val="0"/>
      <w:divBdr>
        <w:top w:val="none" w:sz="0" w:space="0" w:color="auto"/>
        <w:left w:val="none" w:sz="0" w:space="0" w:color="auto"/>
        <w:bottom w:val="none" w:sz="0" w:space="0" w:color="auto"/>
        <w:right w:val="none" w:sz="0" w:space="0" w:color="auto"/>
      </w:divBdr>
    </w:div>
    <w:div w:id="1576666253">
      <w:bodyDiv w:val="1"/>
      <w:marLeft w:val="0"/>
      <w:marRight w:val="0"/>
      <w:marTop w:val="0"/>
      <w:marBottom w:val="0"/>
      <w:divBdr>
        <w:top w:val="none" w:sz="0" w:space="0" w:color="auto"/>
        <w:left w:val="none" w:sz="0" w:space="0" w:color="auto"/>
        <w:bottom w:val="none" w:sz="0" w:space="0" w:color="auto"/>
        <w:right w:val="none" w:sz="0" w:space="0" w:color="auto"/>
      </w:divBdr>
    </w:div>
    <w:div w:id="1663655850">
      <w:bodyDiv w:val="1"/>
      <w:marLeft w:val="0"/>
      <w:marRight w:val="0"/>
      <w:marTop w:val="0"/>
      <w:marBottom w:val="0"/>
      <w:divBdr>
        <w:top w:val="none" w:sz="0" w:space="0" w:color="auto"/>
        <w:left w:val="none" w:sz="0" w:space="0" w:color="auto"/>
        <w:bottom w:val="none" w:sz="0" w:space="0" w:color="auto"/>
        <w:right w:val="none" w:sz="0" w:space="0" w:color="auto"/>
      </w:divBdr>
    </w:div>
    <w:div w:id="1699357972">
      <w:bodyDiv w:val="1"/>
      <w:marLeft w:val="0"/>
      <w:marRight w:val="0"/>
      <w:marTop w:val="0"/>
      <w:marBottom w:val="0"/>
      <w:divBdr>
        <w:top w:val="none" w:sz="0" w:space="0" w:color="auto"/>
        <w:left w:val="none" w:sz="0" w:space="0" w:color="auto"/>
        <w:bottom w:val="none" w:sz="0" w:space="0" w:color="auto"/>
        <w:right w:val="none" w:sz="0" w:space="0" w:color="auto"/>
      </w:divBdr>
    </w:div>
    <w:div w:id="1723406086">
      <w:bodyDiv w:val="1"/>
      <w:marLeft w:val="0"/>
      <w:marRight w:val="0"/>
      <w:marTop w:val="0"/>
      <w:marBottom w:val="0"/>
      <w:divBdr>
        <w:top w:val="none" w:sz="0" w:space="0" w:color="auto"/>
        <w:left w:val="none" w:sz="0" w:space="0" w:color="auto"/>
        <w:bottom w:val="none" w:sz="0" w:space="0" w:color="auto"/>
        <w:right w:val="none" w:sz="0" w:space="0" w:color="auto"/>
      </w:divBdr>
    </w:div>
    <w:div w:id="1792356414">
      <w:bodyDiv w:val="1"/>
      <w:marLeft w:val="0"/>
      <w:marRight w:val="0"/>
      <w:marTop w:val="0"/>
      <w:marBottom w:val="0"/>
      <w:divBdr>
        <w:top w:val="none" w:sz="0" w:space="0" w:color="auto"/>
        <w:left w:val="none" w:sz="0" w:space="0" w:color="auto"/>
        <w:bottom w:val="none" w:sz="0" w:space="0" w:color="auto"/>
        <w:right w:val="none" w:sz="0" w:space="0" w:color="auto"/>
      </w:divBdr>
    </w:div>
    <w:div w:id="1821265293">
      <w:bodyDiv w:val="1"/>
      <w:marLeft w:val="0"/>
      <w:marRight w:val="0"/>
      <w:marTop w:val="0"/>
      <w:marBottom w:val="0"/>
      <w:divBdr>
        <w:top w:val="none" w:sz="0" w:space="0" w:color="auto"/>
        <w:left w:val="none" w:sz="0" w:space="0" w:color="auto"/>
        <w:bottom w:val="none" w:sz="0" w:space="0" w:color="auto"/>
        <w:right w:val="none" w:sz="0" w:space="0" w:color="auto"/>
      </w:divBdr>
    </w:div>
    <w:div w:id="1858228567">
      <w:bodyDiv w:val="1"/>
      <w:marLeft w:val="0"/>
      <w:marRight w:val="0"/>
      <w:marTop w:val="0"/>
      <w:marBottom w:val="0"/>
      <w:divBdr>
        <w:top w:val="none" w:sz="0" w:space="0" w:color="auto"/>
        <w:left w:val="none" w:sz="0" w:space="0" w:color="auto"/>
        <w:bottom w:val="none" w:sz="0" w:space="0" w:color="auto"/>
        <w:right w:val="none" w:sz="0" w:space="0" w:color="auto"/>
      </w:divBdr>
    </w:div>
    <w:div w:id="1976329453">
      <w:bodyDiv w:val="1"/>
      <w:marLeft w:val="0"/>
      <w:marRight w:val="0"/>
      <w:marTop w:val="0"/>
      <w:marBottom w:val="0"/>
      <w:divBdr>
        <w:top w:val="none" w:sz="0" w:space="0" w:color="auto"/>
        <w:left w:val="none" w:sz="0" w:space="0" w:color="auto"/>
        <w:bottom w:val="none" w:sz="0" w:space="0" w:color="auto"/>
        <w:right w:val="none" w:sz="0" w:space="0" w:color="auto"/>
      </w:divBdr>
    </w:div>
    <w:div w:id="1977753516">
      <w:bodyDiv w:val="1"/>
      <w:marLeft w:val="0"/>
      <w:marRight w:val="0"/>
      <w:marTop w:val="0"/>
      <w:marBottom w:val="0"/>
      <w:divBdr>
        <w:top w:val="none" w:sz="0" w:space="0" w:color="auto"/>
        <w:left w:val="none" w:sz="0" w:space="0" w:color="auto"/>
        <w:bottom w:val="none" w:sz="0" w:space="0" w:color="auto"/>
        <w:right w:val="none" w:sz="0" w:space="0" w:color="auto"/>
      </w:divBdr>
    </w:div>
    <w:div w:id="1999650534">
      <w:bodyDiv w:val="1"/>
      <w:marLeft w:val="0"/>
      <w:marRight w:val="0"/>
      <w:marTop w:val="0"/>
      <w:marBottom w:val="0"/>
      <w:divBdr>
        <w:top w:val="none" w:sz="0" w:space="0" w:color="auto"/>
        <w:left w:val="none" w:sz="0" w:space="0" w:color="auto"/>
        <w:bottom w:val="none" w:sz="0" w:space="0" w:color="auto"/>
        <w:right w:val="none" w:sz="0" w:space="0" w:color="auto"/>
      </w:divBdr>
    </w:div>
    <w:div w:id="2094087646">
      <w:bodyDiv w:val="1"/>
      <w:marLeft w:val="0"/>
      <w:marRight w:val="0"/>
      <w:marTop w:val="0"/>
      <w:marBottom w:val="0"/>
      <w:divBdr>
        <w:top w:val="none" w:sz="0" w:space="0" w:color="auto"/>
        <w:left w:val="none" w:sz="0" w:space="0" w:color="auto"/>
        <w:bottom w:val="none" w:sz="0" w:space="0" w:color="auto"/>
        <w:right w:val="none" w:sz="0" w:space="0" w:color="auto"/>
      </w:divBdr>
      <w:divsChild>
        <w:div w:id="1258903872">
          <w:marLeft w:val="547"/>
          <w:marRight w:val="0"/>
          <w:marTop w:val="200"/>
          <w:marBottom w:val="0"/>
          <w:divBdr>
            <w:top w:val="none" w:sz="0" w:space="0" w:color="auto"/>
            <w:left w:val="none" w:sz="0" w:space="0" w:color="auto"/>
            <w:bottom w:val="none" w:sz="0" w:space="0" w:color="auto"/>
            <w:right w:val="none" w:sz="0" w:space="0" w:color="auto"/>
          </w:divBdr>
        </w:div>
        <w:div w:id="274141958">
          <w:marLeft w:val="547"/>
          <w:marRight w:val="0"/>
          <w:marTop w:val="200"/>
          <w:marBottom w:val="0"/>
          <w:divBdr>
            <w:top w:val="none" w:sz="0" w:space="0" w:color="auto"/>
            <w:left w:val="none" w:sz="0" w:space="0" w:color="auto"/>
            <w:bottom w:val="none" w:sz="0" w:space="0" w:color="auto"/>
            <w:right w:val="none" w:sz="0" w:space="0" w:color="auto"/>
          </w:divBdr>
        </w:div>
        <w:div w:id="1696155936">
          <w:marLeft w:val="547"/>
          <w:marRight w:val="0"/>
          <w:marTop w:val="200"/>
          <w:marBottom w:val="0"/>
          <w:divBdr>
            <w:top w:val="none" w:sz="0" w:space="0" w:color="auto"/>
            <w:left w:val="none" w:sz="0" w:space="0" w:color="auto"/>
            <w:bottom w:val="none" w:sz="0" w:space="0" w:color="auto"/>
            <w:right w:val="none" w:sz="0" w:space="0" w:color="auto"/>
          </w:divBdr>
        </w:div>
      </w:divsChild>
    </w:div>
    <w:div w:id="2146771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pn.gov.ru/regions/52/" TargetMode="External"/><Relationship Id="rId13" Type="http://schemas.openxmlformats.org/officeDocument/2006/relationships/image" Target="media/image1.emf"/><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lyambir-rm.ru/" TargetMode="External"/><Relationship Id="rId12" Type="http://schemas.openxmlformats.org/officeDocument/2006/relationships/hyperlink" Target="http://www.ecomg.ru"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rpn.gov.ru/public/"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www.e-mordovia.ru/gosudarstvennaya-vlast-rm/ministerstva-i-vedomstva/ministerstvo-prm/novosti/"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rpn.gov.ru/regions/52/public/"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2722</Words>
  <Characters>15519</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18205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2023-01-10T10:22:00Z</dcterms:created>
  <dcterms:modified xsi:type="dcterms:W3CDTF">2023-01-25T09:40:00Z</dcterms:modified>
</cp:coreProperties>
</file>