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F49E3" w14:textId="381C50CD" w:rsidR="00A500C3" w:rsidRPr="00A500C3" w:rsidRDefault="00E17E83" w:rsidP="005826E4">
      <w:pPr>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СОВЕТ ДЕПУТАТОВ </w:t>
      </w:r>
      <w:r w:rsidR="00D4679E">
        <w:rPr>
          <w:rFonts w:ascii="Times New Roman" w:eastAsia="Calibri" w:hAnsi="Times New Roman" w:cs="Times New Roman"/>
          <w:b/>
          <w:sz w:val="28"/>
          <w:szCs w:val="28"/>
        </w:rPr>
        <w:t xml:space="preserve">САЛОВСКОГО </w:t>
      </w:r>
      <w:r w:rsidR="00A500C3" w:rsidRPr="00A500C3">
        <w:rPr>
          <w:rFonts w:ascii="Times New Roman" w:eastAsia="Calibri" w:hAnsi="Times New Roman" w:cs="Times New Roman"/>
          <w:b/>
          <w:sz w:val="28"/>
          <w:szCs w:val="28"/>
        </w:rPr>
        <w:t>СЕЛЬСКОГО ПОСЕЛЕНИЯ</w:t>
      </w:r>
    </w:p>
    <w:p w14:paraId="06125093" w14:textId="77777777" w:rsidR="00A500C3" w:rsidRPr="00A500C3" w:rsidRDefault="00A500C3" w:rsidP="00A500C3">
      <w:pPr>
        <w:contextualSpacing/>
        <w:jc w:val="center"/>
        <w:rPr>
          <w:rFonts w:ascii="Times New Roman" w:eastAsia="Calibri" w:hAnsi="Times New Roman" w:cs="Times New Roman"/>
          <w:b/>
          <w:sz w:val="28"/>
          <w:szCs w:val="28"/>
        </w:rPr>
      </w:pPr>
      <w:r w:rsidRPr="00A500C3">
        <w:rPr>
          <w:rFonts w:ascii="Times New Roman" w:eastAsia="Calibri" w:hAnsi="Times New Roman" w:cs="Times New Roman"/>
          <w:b/>
          <w:sz w:val="28"/>
          <w:szCs w:val="28"/>
        </w:rPr>
        <w:t>ЛЯМБИРСКОГО МУНИЦИПАЛЬНОГО РАЙОНА</w:t>
      </w:r>
      <w:r w:rsidRPr="00A500C3">
        <w:rPr>
          <w:rFonts w:ascii="Times New Roman" w:eastAsia="Calibri" w:hAnsi="Times New Roman" w:cs="Times New Roman"/>
          <w:b/>
          <w:sz w:val="28"/>
          <w:szCs w:val="28"/>
        </w:rPr>
        <w:br/>
        <w:t>РЕСПУБЛИКИ МОРДОВИЯ</w:t>
      </w:r>
    </w:p>
    <w:p w14:paraId="51A3B85A" w14:textId="77777777" w:rsidR="005826E4" w:rsidRDefault="005826E4" w:rsidP="00A500C3">
      <w:pPr>
        <w:contextualSpacing/>
        <w:jc w:val="center"/>
        <w:rPr>
          <w:rFonts w:ascii="Times New Roman" w:eastAsia="Calibri" w:hAnsi="Times New Roman" w:cs="Times New Roman"/>
          <w:b/>
          <w:sz w:val="28"/>
          <w:szCs w:val="28"/>
        </w:rPr>
      </w:pPr>
    </w:p>
    <w:p w14:paraId="1AE1C96F" w14:textId="0AF315F9" w:rsidR="00A500C3" w:rsidRDefault="00E17E83" w:rsidP="00A500C3">
      <w:pPr>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РЕШЕНИЕ</w:t>
      </w:r>
    </w:p>
    <w:p w14:paraId="2A9EB199" w14:textId="7973369C" w:rsidR="00E17E83" w:rsidRPr="00A500C3" w:rsidRDefault="00E17E83" w:rsidP="00E17E83">
      <w:pPr>
        <w:contextualSpacing/>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14:paraId="62F97120" w14:textId="6FAD4260" w:rsidR="00A500C3" w:rsidRPr="00A500C3" w:rsidRDefault="00A500C3" w:rsidP="00A500C3">
      <w:pPr>
        <w:contextualSpacing/>
        <w:rPr>
          <w:rFonts w:ascii="Times New Roman" w:eastAsia="Calibri" w:hAnsi="Times New Roman" w:cs="Times New Roman"/>
          <w:sz w:val="28"/>
          <w:szCs w:val="28"/>
        </w:rPr>
      </w:pPr>
      <w:r w:rsidRPr="00A500C3">
        <w:rPr>
          <w:rFonts w:ascii="Times New Roman" w:eastAsia="Calibri" w:hAnsi="Times New Roman" w:cs="Times New Roman"/>
          <w:sz w:val="28"/>
          <w:szCs w:val="28"/>
        </w:rPr>
        <w:t xml:space="preserve"> </w:t>
      </w:r>
      <w:r w:rsidR="001623C3">
        <w:rPr>
          <w:rFonts w:ascii="Times New Roman" w:eastAsia="Calibri" w:hAnsi="Times New Roman" w:cs="Times New Roman"/>
          <w:sz w:val="28"/>
          <w:szCs w:val="28"/>
        </w:rPr>
        <w:t>«30</w:t>
      </w:r>
      <w:r w:rsidRPr="00A500C3">
        <w:rPr>
          <w:rFonts w:ascii="Times New Roman" w:eastAsia="Calibri" w:hAnsi="Times New Roman" w:cs="Times New Roman"/>
          <w:sz w:val="28"/>
          <w:szCs w:val="28"/>
        </w:rPr>
        <w:t>»</w:t>
      </w:r>
      <w:r w:rsidR="001623C3">
        <w:rPr>
          <w:rFonts w:ascii="Times New Roman" w:eastAsia="Calibri" w:hAnsi="Times New Roman" w:cs="Times New Roman"/>
          <w:sz w:val="28"/>
          <w:szCs w:val="28"/>
        </w:rPr>
        <w:t xml:space="preserve"> марта</w:t>
      </w:r>
      <w:r w:rsidR="00964913">
        <w:rPr>
          <w:rFonts w:ascii="Times New Roman" w:eastAsia="Calibri" w:hAnsi="Times New Roman" w:cs="Times New Roman"/>
          <w:sz w:val="28"/>
          <w:szCs w:val="28"/>
        </w:rPr>
        <w:t xml:space="preserve"> 2023 </w:t>
      </w:r>
      <w:r w:rsidRPr="00A500C3">
        <w:rPr>
          <w:rFonts w:ascii="Times New Roman" w:eastAsia="Calibri" w:hAnsi="Times New Roman" w:cs="Times New Roman"/>
          <w:sz w:val="28"/>
          <w:szCs w:val="28"/>
        </w:rPr>
        <w:t xml:space="preserve">г.                           </w:t>
      </w:r>
      <w:r w:rsidR="00D4679E">
        <w:rPr>
          <w:rFonts w:ascii="Times New Roman" w:eastAsia="Calibri" w:hAnsi="Times New Roman" w:cs="Times New Roman"/>
          <w:sz w:val="28"/>
          <w:szCs w:val="28"/>
        </w:rPr>
        <w:t xml:space="preserve">                          </w:t>
      </w:r>
      <w:r w:rsidR="00B13E3E">
        <w:rPr>
          <w:rFonts w:ascii="Times New Roman" w:eastAsia="Calibri" w:hAnsi="Times New Roman" w:cs="Times New Roman"/>
          <w:sz w:val="28"/>
          <w:szCs w:val="28"/>
        </w:rPr>
        <w:t xml:space="preserve">           </w:t>
      </w:r>
      <w:r w:rsidRPr="00A500C3">
        <w:rPr>
          <w:rFonts w:ascii="Times New Roman" w:eastAsia="Calibri" w:hAnsi="Times New Roman" w:cs="Times New Roman"/>
          <w:sz w:val="28"/>
          <w:szCs w:val="28"/>
        </w:rPr>
        <w:t xml:space="preserve">  </w:t>
      </w:r>
      <w:r w:rsidR="00964913">
        <w:rPr>
          <w:rFonts w:ascii="Times New Roman" w:eastAsia="Calibri" w:hAnsi="Times New Roman" w:cs="Times New Roman"/>
          <w:sz w:val="28"/>
          <w:szCs w:val="28"/>
        </w:rPr>
        <w:t xml:space="preserve">           </w:t>
      </w:r>
      <w:r w:rsidR="001623C3">
        <w:rPr>
          <w:rFonts w:ascii="Times New Roman" w:eastAsia="Calibri" w:hAnsi="Times New Roman" w:cs="Times New Roman"/>
          <w:sz w:val="28"/>
          <w:szCs w:val="28"/>
        </w:rPr>
        <w:t xml:space="preserve">     </w:t>
      </w:r>
      <w:r w:rsidRPr="00A500C3">
        <w:rPr>
          <w:rFonts w:ascii="Times New Roman" w:eastAsia="Calibri" w:hAnsi="Times New Roman" w:cs="Times New Roman"/>
          <w:sz w:val="28"/>
          <w:szCs w:val="28"/>
        </w:rPr>
        <w:t xml:space="preserve"> №</w:t>
      </w:r>
      <w:r w:rsidR="001623C3">
        <w:rPr>
          <w:rFonts w:ascii="Times New Roman" w:eastAsia="Calibri" w:hAnsi="Times New Roman" w:cs="Times New Roman"/>
          <w:sz w:val="28"/>
          <w:szCs w:val="28"/>
        </w:rPr>
        <w:t xml:space="preserve"> 62</w:t>
      </w:r>
    </w:p>
    <w:p w14:paraId="1675D59C" w14:textId="77777777" w:rsidR="00A500C3" w:rsidRPr="00A500C3" w:rsidRDefault="00D4679E" w:rsidP="00D4679E">
      <w:pPr>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п. Совхоз «Коммунар»</w:t>
      </w:r>
    </w:p>
    <w:p w14:paraId="41907440" w14:textId="77777777" w:rsidR="00F32F22" w:rsidRPr="00A500C3" w:rsidRDefault="00F32F22" w:rsidP="00F32F22">
      <w:pPr>
        <w:pStyle w:val="a4"/>
        <w:shd w:val="clear" w:color="auto" w:fill="FFFFFF"/>
        <w:contextualSpacing/>
        <w:jc w:val="both"/>
        <w:rPr>
          <w:b/>
          <w:bCs/>
          <w:sz w:val="28"/>
          <w:szCs w:val="28"/>
        </w:rPr>
      </w:pPr>
      <w:r w:rsidRPr="00F32F22">
        <w:rPr>
          <w:bCs/>
          <w:sz w:val="28"/>
          <w:szCs w:val="28"/>
        </w:rPr>
        <w:t> </w:t>
      </w:r>
    </w:p>
    <w:p w14:paraId="70CA9F05" w14:textId="394FA59E" w:rsidR="00A500C3" w:rsidRDefault="00E17E83" w:rsidP="00A500C3">
      <w:pPr>
        <w:pStyle w:val="a4"/>
        <w:shd w:val="clear" w:color="auto" w:fill="FFFFFF"/>
        <w:contextualSpacing/>
        <w:jc w:val="center"/>
        <w:rPr>
          <w:b/>
          <w:bCs/>
          <w:sz w:val="28"/>
          <w:szCs w:val="28"/>
        </w:rPr>
      </w:pPr>
      <w:bookmarkStart w:id="0" w:name="_Hlk126827568"/>
      <w:r w:rsidRPr="00E17E83">
        <w:rPr>
          <w:b/>
          <w:bCs/>
          <w:sz w:val="28"/>
          <w:szCs w:val="28"/>
        </w:rPr>
        <w:t xml:space="preserve">Об утверждении Положения о порядке организации и ведении </w:t>
      </w:r>
      <w:r w:rsidR="005826E4" w:rsidRPr="005826E4">
        <w:rPr>
          <w:b/>
          <w:bCs/>
          <w:sz w:val="28"/>
          <w:szCs w:val="28"/>
        </w:rPr>
        <w:t>Регистр</w:t>
      </w:r>
      <w:r w:rsidR="005826E4">
        <w:rPr>
          <w:b/>
          <w:bCs/>
          <w:sz w:val="28"/>
          <w:szCs w:val="28"/>
        </w:rPr>
        <w:t>а</w:t>
      </w:r>
      <w:r w:rsidR="005826E4" w:rsidRPr="005826E4">
        <w:rPr>
          <w:b/>
          <w:bCs/>
          <w:sz w:val="28"/>
          <w:szCs w:val="28"/>
        </w:rPr>
        <w:t xml:space="preserve"> муниципальных нормативных правовых актов</w:t>
      </w:r>
      <w:r w:rsidR="005826E4">
        <w:rPr>
          <w:b/>
          <w:bCs/>
          <w:sz w:val="28"/>
          <w:szCs w:val="28"/>
        </w:rPr>
        <w:t xml:space="preserve"> </w:t>
      </w:r>
      <w:r>
        <w:rPr>
          <w:b/>
          <w:bCs/>
          <w:sz w:val="28"/>
          <w:szCs w:val="28"/>
        </w:rPr>
        <w:t>Саловского сельского поселения</w:t>
      </w:r>
    </w:p>
    <w:bookmarkEnd w:id="0"/>
    <w:p w14:paraId="284372E9" w14:textId="77777777" w:rsidR="00A500C3" w:rsidRDefault="00A500C3" w:rsidP="00A500C3">
      <w:pPr>
        <w:pStyle w:val="a4"/>
        <w:shd w:val="clear" w:color="auto" w:fill="FFFFFF"/>
        <w:contextualSpacing/>
        <w:jc w:val="center"/>
        <w:rPr>
          <w:b/>
          <w:bCs/>
          <w:sz w:val="28"/>
          <w:szCs w:val="28"/>
        </w:rPr>
      </w:pPr>
    </w:p>
    <w:p w14:paraId="10A56C1D" w14:textId="163009B8" w:rsidR="005826E4" w:rsidRPr="00E17E83" w:rsidRDefault="00A500C3" w:rsidP="00902195">
      <w:pPr>
        <w:pStyle w:val="a4"/>
        <w:shd w:val="clear" w:color="auto" w:fill="FFFFFF"/>
        <w:ind w:firstLine="708"/>
        <w:contextualSpacing/>
        <w:jc w:val="both"/>
        <w:rPr>
          <w:sz w:val="28"/>
          <w:szCs w:val="28"/>
        </w:rPr>
      </w:pPr>
      <w:r w:rsidRPr="00E17E83">
        <w:rPr>
          <w:bCs/>
          <w:sz w:val="28"/>
          <w:szCs w:val="28"/>
        </w:rPr>
        <w:t>В соответствии</w:t>
      </w:r>
      <w:r w:rsidRPr="00E17E83">
        <w:rPr>
          <w:b/>
          <w:bCs/>
          <w:sz w:val="28"/>
          <w:szCs w:val="28"/>
        </w:rPr>
        <w:t xml:space="preserve"> </w:t>
      </w:r>
      <w:r w:rsidR="004D493E" w:rsidRPr="00E17E83">
        <w:rPr>
          <w:b/>
          <w:bCs/>
          <w:sz w:val="28"/>
          <w:szCs w:val="28"/>
        </w:rPr>
        <w:t xml:space="preserve">с </w:t>
      </w:r>
      <w:r w:rsidRPr="00E17E83">
        <w:rPr>
          <w:sz w:val="28"/>
          <w:szCs w:val="28"/>
        </w:rPr>
        <w:t xml:space="preserve">Федеральным </w:t>
      </w:r>
      <w:hyperlink r:id="rId7" w:history="1">
        <w:r w:rsidRPr="00E17E83">
          <w:rPr>
            <w:sz w:val="28"/>
            <w:szCs w:val="28"/>
          </w:rPr>
          <w:t>законом</w:t>
        </w:r>
      </w:hyperlink>
      <w:r w:rsidRPr="00E17E83">
        <w:rPr>
          <w:sz w:val="28"/>
          <w:szCs w:val="28"/>
        </w:rPr>
        <w:t xml:space="preserve"> от 06.10.2003 № 131-ФЗ «Об общих принципах организации местного самоуправления в Российской Федерации», </w:t>
      </w:r>
      <w:r w:rsidR="005826E4" w:rsidRPr="00E17E83">
        <w:rPr>
          <w:sz w:val="28"/>
          <w:szCs w:val="28"/>
        </w:rPr>
        <w:t xml:space="preserve">Законом Республики Мордовия от 30.10.2008 г. № 102-З «О Регистре муниципальных нормативных правовых актов Республики Мордовия»,  на основании Устава </w:t>
      </w:r>
      <w:r w:rsidR="00E17E83" w:rsidRPr="00E17E83">
        <w:rPr>
          <w:sz w:val="28"/>
          <w:szCs w:val="28"/>
        </w:rPr>
        <w:t xml:space="preserve">Саловского сельского поселения Лямбирского </w:t>
      </w:r>
      <w:r w:rsidR="005826E4" w:rsidRPr="00E17E83">
        <w:rPr>
          <w:sz w:val="28"/>
          <w:szCs w:val="28"/>
        </w:rPr>
        <w:t>муниципального района</w:t>
      </w:r>
      <w:r w:rsidR="00E17E83" w:rsidRPr="00E17E83">
        <w:rPr>
          <w:sz w:val="28"/>
          <w:szCs w:val="28"/>
        </w:rPr>
        <w:t xml:space="preserve"> Республики Мордовия</w:t>
      </w:r>
      <w:r w:rsidR="005826E4" w:rsidRPr="00E17E83">
        <w:rPr>
          <w:sz w:val="28"/>
          <w:szCs w:val="28"/>
        </w:rPr>
        <w:t>,</w:t>
      </w:r>
      <w:r w:rsidR="00E17E83" w:rsidRPr="00E17E83">
        <w:rPr>
          <w:sz w:val="28"/>
          <w:szCs w:val="28"/>
        </w:rPr>
        <w:t xml:space="preserve"> </w:t>
      </w:r>
      <w:r w:rsidR="005826E4" w:rsidRPr="00E17E83">
        <w:rPr>
          <w:sz w:val="28"/>
          <w:szCs w:val="28"/>
        </w:rPr>
        <w:t xml:space="preserve">Совет депутатов </w:t>
      </w:r>
      <w:r w:rsidR="00E17E83" w:rsidRPr="00E17E83">
        <w:rPr>
          <w:sz w:val="28"/>
          <w:szCs w:val="28"/>
        </w:rPr>
        <w:t xml:space="preserve">Саловского </w:t>
      </w:r>
      <w:r w:rsidR="005826E4" w:rsidRPr="00E17E83">
        <w:rPr>
          <w:sz w:val="28"/>
          <w:szCs w:val="28"/>
        </w:rPr>
        <w:t xml:space="preserve"> сельского поселения</w:t>
      </w:r>
      <w:r w:rsidR="00E17E83">
        <w:rPr>
          <w:sz w:val="28"/>
          <w:szCs w:val="28"/>
        </w:rPr>
        <w:t>:</w:t>
      </w:r>
    </w:p>
    <w:p w14:paraId="3531580C" w14:textId="77777777" w:rsidR="005826E4" w:rsidRPr="00E17E83" w:rsidRDefault="005826E4" w:rsidP="005826E4">
      <w:pPr>
        <w:pStyle w:val="a4"/>
        <w:shd w:val="clear" w:color="auto" w:fill="FFFFFF"/>
        <w:ind w:firstLine="708"/>
        <w:contextualSpacing/>
        <w:jc w:val="both"/>
        <w:rPr>
          <w:sz w:val="28"/>
          <w:szCs w:val="28"/>
        </w:rPr>
      </w:pPr>
    </w:p>
    <w:p w14:paraId="73C9D2D4" w14:textId="4BF1A279" w:rsidR="005826E4" w:rsidRPr="00E17E83" w:rsidRDefault="005826E4" w:rsidP="00902195">
      <w:pPr>
        <w:pStyle w:val="a4"/>
        <w:shd w:val="clear" w:color="auto" w:fill="FFFFFF"/>
        <w:ind w:firstLine="708"/>
        <w:contextualSpacing/>
        <w:jc w:val="center"/>
        <w:rPr>
          <w:sz w:val="28"/>
          <w:szCs w:val="28"/>
        </w:rPr>
      </w:pPr>
      <w:r w:rsidRPr="00E17E83">
        <w:rPr>
          <w:sz w:val="28"/>
          <w:szCs w:val="28"/>
        </w:rPr>
        <w:t>РЕШИЛ</w:t>
      </w:r>
    </w:p>
    <w:p w14:paraId="20AA070E" w14:textId="77777777" w:rsidR="005826E4" w:rsidRPr="00E17E83" w:rsidRDefault="005826E4" w:rsidP="005826E4">
      <w:pPr>
        <w:pStyle w:val="a4"/>
        <w:shd w:val="clear" w:color="auto" w:fill="FFFFFF"/>
        <w:ind w:firstLine="708"/>
        <w:contextualSpacing/>
        <w:jc w:val="both"/>
        <w:rPr>
          <w:sz w:val="28"/>
          <w:szCs w:val="28"/>
        </w:rPr>
      </w:pPr>
    </w:p>
    <w:p w14:paraId="35DD5743" w14:textId="5ACE05A4" w:rsidR="005826E4" w:rsidRPr="00E17E83" w:rsidRDefault="005826E4" w:rsidP="005826E4">
      <w:pPr>
        <w:pStyle w:val="a4"/>
        <w:shd w:val="clear" w:color="auto" w:fill="FFFFFF"/>
        <w:ind w:firstLine="708"/>
        <w:contextualSpacing/>
        <w:jc w:val="both"/>
        <w:rPr>
          <w:sz w:val="28"/>
          <w:szCs w:val="28"/>
        </w:rPr>
      </w:pPr>
      <w:r w:rsidRPr="00E17E83">
        <w:rPr>
          <w:sz w:val="28"/>
          <w:szCs w:val="28"/>
        </w:rPr>
        <w:t xml:space="preserve">Утвердить Положение о порядке организации и ведении регистра нормативно-правовых актов </w:t>
      </w:r>
      <w:r w:rsidR="00E17E83">
        <w:rPr>
          <w:sz w:val="28"/>
          <w:szCs w:val="28"/>
        </w:rPr>
        <w:t xml:space="preserve">Саловского сельского поселения Лямбирского </w:t>
      </w:r>
      <w:r w:rsidRPr="00E17E83">
        <w:rPr>
          <w:sz w:val="28"/>
          <w:szCs w:val="28"/>
        </w:rPr>
        <w:t>муниципального района</w:t>
      </w:r>
      <w:r w:rsidR="00E17E83">
        <w:rPr>
          <w:sz w:val="28"/>
          <w:szCs w:val="28"/>
        </w:rPr>
        <w:t xml:space="preserve"> Республики Мордовия</w:t>
      </w:r>
      <w:r w:rsidRPr="00E17E83">
        <w:rPr>
          <w:sz w:val="28"/>
          <w:szCs w:val="28"/>
        </w:rPr>
        <w:t>, согласно Приложения №1.</w:t>
      </w:r>
    </w:p>
    <w:p w14:paraId="07698181" w14:textId="50CC8060" w:rsidR="005826E4" w:rsidRPr="00E17E83" w:rsidRDefault="005826E4" w:rsidP="005826E4">
      <w:pPr>
        <w:pStyle w:val="a4"/>
        <w:shd w:val="clear" w:color="auto" w:fill="FFFFFF"/>
        <w:ind w:firstLine="708"/>
        <w:contextualSpacing/>
        <w:jc w:val="both"/>
        <w:rPr>
          <w:sz w:val="28"/>
          <w:szCs w:val="28"/>
        </w:rPr>
      </w:pPr>
      <w:r w:rsidRPr="00E17E83">
        <w:rPr>
          <w:sz w:val="28"/>
          <w:szCs w:val="28"/>
        </w:rPr>
        <w:t xml:space="preserve">Настоящее решение вступает в силу </w:t>
      </w:r>
      <w:r w:rsidR="00E17E83">
        <w:rPr>
          <w:sz w:val="28"/>
          <w:szCs w:val="28"/>
        </w:rPr>
        <w:t xml:space="preserve">после </w:t>
      </w:r>
      <w:r w:rsidR="009704F1">
        <w:rPr>
          <w:sz w:val="28"/>
          <w:szCs w:val="28"/>
        </w:rPr>
        <w:t>дня его</w:t>
      </w:r>
      <w:r w:rsidR="00E17E83">
        <w:rPr>
          <w:sz w:val="28"/>
          <w:szCs w:val="28"/>
        </w:rPr>
        <w:t xml:space="preserve"> </w:t>
      </w:r>
      <w:r w:rsidRPr="00E17E83">
        <w:rPr>
          <w:sz w:val="28"/>
          <w:szCs w:val="28"/>
        </w:rPr>
        <w:t>официального опубликования</w:t>
      </w:r>
      <w:r w:rsidR="009704F1">
        <w:rPr>
          <w:sz w:val="28"/>
          <w:szCs w:val="28"/>
        </w:rPr>
        <w:t xml:space="preserve"> в Информационном бюллетене Саловского сельского поселения.</w:t>
      </w:r>
    </w:p>
    <w:p w14:paraId="7599F55F" w14:textId="133904ED" w:rsidR="005826E4" w:rsidRPr="00E17E83" w:rsidRDefault="005826E4" w:rsidP="005826E4">
      <w:pPr>
        <w:pStyle w:val="a4"/>
        <w:shd w:val="clear" w:color="auto" w:fill="FFFFFF"/>
        <w:ind w:firstLine="708"/>
        <w:contextualSpacing/>
        <w:jc w:val="both"/>
        <w:rPr>
          <w:sz w:val="28"/>
          <w:szCs w:val="28"/>
        </w:rPr>
      </w:pPr>
      <w:r w:rsidRPr="00E17E83">
        <w:rPr>
          <w:sz w:val="28"/>
          <w:szCs w:val="28"/>
        </w:rPr>
        <w:t xml:space="preserve">Контроль за исполнением настоящего решения возложить на главу администрации </w:t>
      </w:r>
      <w:r w:rsidR="00E17E83">
        <w:rPr>
          <w:sz w:val="28"/>
          <w:szCs w:val="28"/>
        </w:rPr>
        <w:t>Саловского</w:t>
      </w:r>
      <w:r w:rsidRPr="00E17E83">
        <w:rPr>
          <w:sz w:val="28"/>
          <w:szCs w:val="28"/>
        </w:rPr>
        <w:t xml:space="preserve"> сельского поселения </w:t>
      </w:r>
      <w:r w:rsidR="00E17E83">
        <w:rPr>
          <w:sz w:val="28"/>
          <w:szCs w:val="28"/>
        </w:rPr>
        <w:t xml:space="preserve">Лямбирского </w:t>
      </w:r>
      <w:r w:rsidRPr="00E17E83">
        <w:rPr>
          <w:sz w:val="28"/>
          <w:szCs w:val="28"/>
        </w:rPr>
        <w:t>муниципального района</w:t>
      </w:r>
      <w:r w:rsidR="00E17E83">
        <w:rPr>
          <w:sz w:val="28"/>
          <w:szCs w:val="28"/>
        </w:rPr>
        <w:t xml:space="preserve"> Республики Мордовия</w:t>
      </w:r>
      <w:r w:rsidRPr="00E17E83">
        <w:rPr>
          <w:sz w:val="28"/>
          <w:szCs w:val="28"/>
        </w:rPr>
        <w:t>.</w:t>
      </w:r>
    </w:p>
    <w:p w14:paraId="2E67309A" w14:textId="77777777" w:rsidR="005826E4" w:rsidRPr="00E17E83" w:rsidRDefault="005826E4" w:rsidP="005826E4">
      <w:pPr>
        <w:pStyle w:val="a4"/>
        <w:shd w:val="clear" w:color="auto" w:fill="FFFFFF"/>
        <w:ind w:firstLine="708"/>
        <w:contextualSpacing/>
        <w:jc w:val="both"/>
        <w:rPr>
          <w:sz w:val="28"/>
          <w:szCs w:val="28"/>
        </w:rPr>
      </w:pPr>
      <w:r w:rsidRPr="00E17E83">
        <w:rPr>
          <w:sz w:val="28"/>
          <w:szCs w:val="28"/>
        </w:rPr>
        <w:t xml:space="preserve"> </w:t>
      </w:r>
    </w:p>
    <w:p w14:paraId="47C05DC9" w14:textId="77777777" w:rsidR="005826E4" w:rsidRPr="00E17E83" w:rsidRDefault="005826E4" w:rsidP="005826E4">
      <w:pPr>
        <w:pStyle w:val="a4"/>
        <w:shd w:val="clear" w:color="auto" w:fill="FFFFFF"/>
        <w:ind w:firstLine="708"/>
        <w:contextualSpacing/>
        <w:jc w:val="both"/>
        <w:rPr>
          <w:sz w:val="28"/>
          <w:szCs w:val="28"/>
        </w:rPr>
      </w:pPr>
    </w:p>
    <w:p w14:paraId="12B7A3A2" w14:textId="77777777" w:rsidR="00E17E83" w:rsidRDefault="005826E4" w:rsidP="005826E4">
      <w:pPr>
        <w:pStyle w:val="s3"/>
        <w:shd w:val="clear" w:color="auto" w:fill="FFFFFF"/>
        <w:contextualSpacing/>
        <w:jc w:val="both"/>
        <w:rPr>
          <w:b/>
          <w:bCs/>
          <w:sz w:val="28"/>
          <w:szCs w:val="28"/>
        </w:rPr>
      </w:pPr>
      <w:r w:rsidRPr="00E17E83">
        <w:rPr>
          <w:b/>
          <w:bCs/>
          <w:sz w:val="28"/>
          <w:szCs w:val="28"/>
        </w:rPr>
        <w:t xml:space="preserve">Глава Саловского </w:t>
      </w:r>
    </w:p>
    <w:p w14:paraId="0F0392DC" w14:textId="02B9A3F2" w:rsidR="005826E4" w:rsidRPr="00E17E83" w:rsidRDefault="005826E4" w:rsidP="005826E4">
      <w:pPr>
        <w:pStyle w:val="s3"/>
        <w:shd w:val="clear" w:color="auto" w:fill="FFFFFF"/>
        <w:contextualSpacing/>
        <w:jc w:val="both"/>
        <w:rPr>
          <w:b/>
          <w:bCs/>
          <w:sz w:val="28"/>
          <w:szCs w:val="28"/>
        </w:rPr>
      </w:pPr>
      <w:r w:rsidRPr="00E17E83">
        <w:rPr>
          <w:b/>
          <w:bCs/>
          <w:sz w:val="28"/>
          <w:szCs w:val="28"/>
        </w:rPr>
        <w:t>сельского поселения</w:t>
      </w:r>
      <w:r w:rsidR="00E17E83">
        <w:rPr>
          <w:b/>
          <w:bCs/>
          <w:sz w:val="28"/>
          <w:szCs w:val="28"/>
        </w:rPr>
        <w:t xml:space="preserve"> </w:t>
      </w:r>
      <w:r w:rsidRPr="00E17E83">
        <w:rPr>
          <w:b/>
          <w:bCs/>
          <w:sz w:val="28"/>
          <w:szCs w:val="28"/>
        </w:rPr>
        <w:tab/>
      </w:r>
      <w:r w:rsidRPr="00E17E83">
        <w:rPr>
          <w:b/>
          <w:bCs/>
          <w:sz w:val="28"/>
          <w:szCs w:val="28"/>
        </w:rPr>
        <w:tab/>
      </w:r>
      <w:r w:rsidRPr="00E17E83">
        <w:rPr>
          <w:b/>
          <w:bCs/>
          <w:sz w:val="28"/>
          <w:szCs w:val="28"/>
        </w:rPr>
        <w:tab/>
      </w:r>
      <w:r w:rsidRPr="00E17E83">
        <w:rPr>
          <w:b/>
          <w:bCs/>
          <w:sz w:val="28"/>
          <w:szCs w:val="28"/>
        </w:rPr>
        <w:tab/>
      </w:r>
      <w:r w:rsidR="00E17E83">
        <w:rPr>
          <w:b/>
          <w:bCs/>
          <w:sz w:val="28"/>
          <w:szCs w:val="28"/>
        </w:rPr>
        <w:t xml:space="preserve">                                  Н.Н. Исайкина</w:t>
      </w:r>
    </w:p>
    <w:p w14:paraId="171294B1" w14:textId="0FF2D281" w:rsidR="005826E4" w:rsidRDefault="005826E4" w:rsidP="005826E4">
      <w:pPr>
        <w:pStyle w:val="a4"/>
        <w:shd w:val="clear" w:color="auto" w:fill="FFFFFF"/>
        <w:ind w:firstLine="708"/>
        <w:contextualSpacing/>
        <w:jc w:val="both"/>
        <w:rPr>
          <w:sz w:val="27"/>
          <w:szCs w:val="27"/>
        </w:rPr>
      </w:pPr>
    </w:p>
    <w:p w14:paraId="71824A78" w14:textId="2E6FD2DC" w:rsidR="00902195" w:rsidRDefault="00902195" w:rsidP="005826E4">
      <w:pPr>
        <w:pStyle w:val="a4"/>
        <w:shd w:val="clear" w:color="auto" w:fill="FFFFFF"/>
        <w:ind w:firstLine="708"/>
        <w:contextualSpacing/>
        <w:jc w:val="both"/>
        <w:rPr>
          <w:sz w:val="27"/>
          <w:szCs w:val="27"/>
        </w:rPr>
      </w:pPr>
    </w:p>
    <w:p w14:paraId="12F8FFBE" w14:textId="77777777" w:rsidR="00902195" w:rsidRPr="005826E4" w:rsidRDefault="00902195" w:rsidP="005826E4">
      <w:pPr>
        <w:pStyle w:val="a4"/>
        <w:shd w:val="clear" w:color="auto" w:fill="FFFFFF"/>
        <w:ind w:firstLine="708"/>
        <w:contextualSpacing/>
        <w:jc w:val="both"/>
        <w:rPr>
          <w:sz w:val="27"/>
          <w:szCs w:val="27"/>
        </w:rPr>
      </w:pPr>
    </w:p>
    <w:p w14:paraId="0FBCBECC" w14:textId="5065C8ED" w:rsidR="005826E4" w:rsidRPr="005826E4" w:rsidRDefault="005826E4" w:rsidP="009704F1">
      <w:pPr>
        <w:pStyle w:val="a4"/>
        <w:shd w:val="clear" w:color="auto" w:fill="FFFFFF"/>
        <w:ind w:firstLine="708"/>
        <w:contextualSpacing/>
        <w:jc w:val="both"/>
        <w:rPr>
          <w:sz w:val="27"/>
          <w:szCs w:val="27"/>
        </w:rPr>
      </w:pPr>
      <w:r w:rsidRPr="005826E4">
        <w:rPr>
          <w:sz w:val="27"/>
          <w:szCs w:val="27"/>
        </w:rPr>
        <w:t xml:space="preserve"> </w:t>
      </w:r>
    </w:p>
    <w:p w14:paraId="56F06416"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 xml:space="preserve"> </w:t>
      </w:r>
    </w:p>
    <w:p w14:paraId="41E78D47" w14:textId="77777777" w:rsidR="005826E4" w:rsidRPr="005826E4" w:rsidRDefault="005826E4" w:rsidP="00E17E83">
      <w:pPr>
        <w:pStyle w:val="a4"/>
        <w:shd w:val="clear" w:color="auto" w:fill="FFFFFF"/>
        <w:ind w:firstLine="708"/>
        <w:contextualSpacing/>
        <w:jc w:val="right"/>
        <w:rPr>
          <w:sz w:val="27"/>
          <w:szCs w:val="27"/>
        </w:rPr>
      </w:pPr>
      <w:r w:rsidRPr="005826E4">
        <w:rPr>
          <w:sz w:val="27"/>
          <w:szCs w:val="27"/>
        </w:rPr>
        <w:lastRenderedPageBreak/>
        <w:t>Приложение №1</w:t>
      </w:r>
    </w:p>
    <w:p w14:paraId="54FF8C90" w14:textId="77777777" w:rsidR="005826E4" w:rsidRPr="005826E4" w:rsidRDefault="005826E4" w:rsidP="00E17E83">
      <w:pPr>
        <w:pStyle w:val="a4"/>
        <w:shd w:val="clear" w:color="auto" w:fill="FFFFFF"/>
        <w:ind w:firstLine="708"/>
        <w:contextualSpacing/>
        <w:jc w:val="right"/>
        <w:rPr>
          <w:sz w:val="27"/>
          <w:szCs w:val="27"/>
        </w:rPr>
      </w:pPr>
      <w:r w:rsidRPr="005826E4">
        <w:rPr>
          <w:sz w:val="27"/>
          <w:szCs w:val="27"/>
        </w:rPr>
        <w:t>к решению Совета депутатов</w:t>
      </w:r>
    </w:p>
    <w:p w14:paraId="720B5C3F" w14:textId="4E493CEB" w:rsidR="005826E4" w:rsidRPr="005826E4" w:rsidRDefault="00E17E83" w:rsidP="00E17E83">
      <w:pPr>
        <w:pStyle w:val="a4"/>
        <w:shd w:val="clear" w:color="auto" w:fill="FFFFFF"/>
        <w:ind w:firstLine="708"/>
        <w:contextualSpacing/>
        <w:jc w:val="right"/>
        <w:rPr>
          <w:sz w:val="27"/>
          <w:szCs w:val="27"/>
        </w:rPr>
      </w:pPr>
      <w:r>
        <w:rPr>
          <w:sz w:val="27"/>
          <w:szCs w:val="27"/>
        </w:rPr>
        <w:t>Саловского</w:t>
      </w:r>
      <w:r w:rsidR="005826E4" w:rsidRPr="005826E4">
        <w:rPr>
          <w:sz w:val="27"/>
          <w:szCs w:val="27"/>
        </w:rPr>
        <w:t xml:space="preserve"> сельского поселения</w:t>
      </w:r>
    </w:p>
    <w:p w14:paraId="55B5710E" w14:textId="1BC58A0C" w:rsidR="005826E4" w:rsidRPr="005826E4" w:rsidRDefault="00E17E83" w:rsidP="00E17E83">
      <w:pPr>
        <w:pStyle w:val="a4"/>
        <w:shd w:val="clear" w:color="auto" w:fill="FFFFFF"/>
        <w:ind w:firstLine="708"/>
        <w:contextualSpacing/>
        <w:jc w:val="right"/>
        <w:rPr>
          <w:sz w:val="27"/>
          <w:szCs w:val="27"/>
        </w:rPr>
      </w:pPr>
      <w:r>
        <w:rPr>
          <w:sz w:val="27"/>
          <w:szCs w:val="27"/>
        </w:rPr>
        <w:t>Лямбирского</w:t>
      </w:r>
      <w:r w:rsidR="005826E4" w:rsidRPr="005826E4">
        <w:rPr>
          <w:sz w:val="27"/>
          <w:szCs w:val="27"/>
        </w:rPr>
        <w:t xml:space="preserve"> муниципального района</w:t>
      </w:r>
    </w:p>
    <w:p w14:paraId="5055803A" w14:textId="0E79972C" w:rsidR="00E17E83" w:rsidRDefault="00E17E83" w:rsidP="00E17E83">
      <w:pPr>
        <w:pStyle w:val="a4"/>
        <w:shd w:val="clear" w:color="auto" w:fill="FFFFFF"/>
        <w:ind w:firstLine="708"/>
        <w:contextualSpacing/>
        <w:jc w:val="right"/>
        <w:rPr>
          <w:sz w:val="27"/>
          <w:szCs w:val="27"/>
        </w:rPr>
      </w:pPr>
      <w:r>
        <w:rPr>
          <w:sz w:val="27"/>
          <w:szCs w:val="27"/>
        </w:rPr>
        <w:t>Республики Мордовия</w:t>
      </w:r>
    </w:p>
    <w:p w14:paraId="3241B6AD" w14:textId="6E65C657" w:rsidR="005826E4" w:rsidRPr="005826E4" w:rsidRDefault="005826E4" w:rsidP="00E17E83">
      <w:pPr>
        <w:pStyle w:val="a4"/>
        <w:shd w:val="clear" w:color="auto" w:fill="FFFFFF"/>
        <w:ind w:firstLine="708"/>
        <w:contextualSpacing/>
        <w:jc w:val="right"/>
        <w:rPr>
          <w:sz w:val="27"/>
          <w:szCs w:val="27"/>
        </w:rPr>
      </w:pPr>
      <w:r w:rsidRPr="005826E4">
        <w:rPr>
          <w:sz w:val="27"/>
          <w:szCs w:val="27"/>
        </w:rPr>
        <w:t xml:space="preserve">От </w:t>
      </w:r>
      <w:r w:rsidR="001623C3">
        <w:rPr>
          <w:sz w:val="27"/>
          <w:szCs w:val="27"/>
        </w:rPr>
        <w:t>30 марта 2023</w:t>
      </w:r>
      <w:r w:rsidRPr="005826E4">
        <w:rPr>
          <w:sz w:val="27"/>
          <w:szCs w:val="27"/>
        </w:rPr>
        <w:t xml:space="preserve"> года №</w:t>
      </w:r>
      <w:r w:rsidR="001623C3">
        <w:rPr>
          <w:sz w:val="27"/>
          <w:szCs w:val="27"/>
        </w:rPr>
        <w:t xml:space="preserve"> 62</w:t>
      </w:r>
    </w:p>
    <w:p w14:paraId="1E09E776" w14:textId="77777777" w:rsidR="005826E4" w:rsidRPr="005826E4" w:rsidRDefault="005826E4" w:rsidP="005826E4">
      <w:pPr>
        <w:pStyle w:val="a4"/>
        <w:shd w:val="clear" w:color="auto" w:fill="FFFFFF"/>
        <w:ind w:firstLine="708"/>
        <w:contextualSpacing/>
        <w:jc w:val="both"/>
        <w:rPr>
          <w:sz w:val="27"/>
          <w:szCs w:val="27"/>
        </w:rPr>
      </w:pPr>
    </w:p>
    <w:p w14:paraId="7D0160D2" w14:textId="77777777" w:rsidR="005826E4" w:rsidRPr="005826E4" w:rsidRDefault="005826E4" w:rsidP="005826E4">
      <w:pPr>
        <w:pStyle w:val="a4"/>
        <w:shd w:val="clear" w:color="auto" w:fill="FFFFFF"/>
        <w:ind w:firstLine="708"/>
        <w:contextualSpacing/>
        <w:jc w:val="both"/>
        <w:rPr>
          <w:sz w:val="27"/>
          <w:szCs w:val="27"/>
        </w:rPr>
      </w:pPr>
    </w:p>
    <w:p w14:paraId="38EC5904" w14:textId="77777777" w:rsidR="005826E4" w:rsidRPr="005826E4" w:rsidRDefault="005826E4" w:rsidP="005826E4">
      <w:pPr>
        <w:pStyle w:val="a4"/>
        <w:shd w:val="clear" w:color="auto" w:fill="FFFFFF"/>
        <w:ind w:firstLine="708"/>
        <w:contextualSpacing/>
        <w:jc w:val="both"/>
        <w:rPr>
          <w:sz w:val="27"/>
          <w:szCs w:val="27"/>
        </w:rPr>
      </w:pPr>
    </w:p>
    <w:p w14:paraId="04AFB2C9" w14:textId="0FC2680D" w:rsidR="005826E4" w:rsidRPr="005826E4" w:rsidRDefault="005826E4" w:rsidP="00E16A5C">
      <w:pPr>
        <w:pStyle w:val="a4"/>
        <w:shd w:val="clear" w:color="auto" w:fill="FFFFFF"/>
        <w:ind w:firstLine="708"/>
        <w:contextualSpacing/>
        <w:jc w:val="center"/>
        <w:rPr>
          <w:sz w:val="27"/>
          <w:szCs w:val="27"/>
        </w:rPr>
      </w:pPr>
      <w:r w:rsidRPr="005826E4">
        <w:rPr>
          <w:sz w:val="27"/>
          <w:szCs w:val="27"/>
        </w:rPr>
        <w:t>ПОЛОЖЕНИЕ</w:t>
      </w:r>
    </w:p>
    <w:p w14:paraId="4CD7ECBC" w14:textId="2D47C5A3" w:rsidR="005826E4" w:rsidRPr="005826E4" w:rsidRDefault="005826E4" w:rsidP="00E16A5C">
      <w:pPr>
        <w:pStyle w:val="a4"/>
        <w:shd w:val="clear" w:color="auto" w:fill="FFFFFF"/>
        <w:ind w:firstLine="708"/>
        <w:contextualSpacing/>
        <w:jc w:val="center"/>
        <w:rPr>
          <w:sz w:val="27"/>
          <w:szCs w:val="27"/>
        </w:rPr>
      </w:pPr>
      <w:r w:rsidRPr="005826E4">
        <w:rPr>
          <w:sz w:val="27"/>
          <w:szCs w:val="27"/>
        </w:rPr>
        <w:t xml:space="preserve">о порядке организации и ведения регистра нормативно-правовых актов </w:t>
      </w:r>
      <w:r w:rsidR="00E16A5C">
        <w:rPr>
          <w:sz w:val="27"/>
          <w:szCs w:val="27"/>
        </w:rPr>
        <w:t xml:space="preserve">Саловского </w:t>
      </w:r>
      <w:r w:rsidRPr="005826E4">
        <w:rPr>
          <w:sz w:val="27"/>
          <w:szCs w:val="27"/>
        </w:rPr>
        <w:t>сельско</w:t>
      </w:r>
      <w:r w:rsidR="00E16A5C">
        <w:rPr>
          <w:sz w:val="27"/>
          <w:szCs w:val="27"/>
        </w:rPr>
        <w:t>го</w:t>
      </w:r>
      <w:r w:rsidRPr="005826E4">
        <w:rPr>
          <w:sz w:val="27"/>
          <w:szCs w:val="27"/>
        </w:rPr>
        <w:t xml:space="preserve"> поселения</w:t>
      </w:r>
      <w:r w:rsidR="00E16A5C">
        <w:rPr>
          <w:sz w:val="27"/>
          <w:szCs w:val="27"/>
        </w:rPr>
        <w:t xml:space="preserve"> Лямбирского</w:t>
      </w:r>
      <w:r w:rsidRPr="005826E4">
        <w:rPr>
          <w:sz w:val="27"/>
          <w:szCs w:val="27"/>
        </w:rPr>
        <w:t xml:space="preserve"> муниципального района </w:t>
      </w:r>
      <w:r w:rsidR="00E16A5C">
        <w:rPr>
          <w:sz w:val="27"/>
          <w:szCs w:val="27"/>
        </w:rPr>
        <w:t>Республики Мордовия</w:t>
      </w:r>
    </w:p>
    <w:p w14:paraId="65398C83" w14:textId="1CD2110B" w:rsidR="005826E4" w:rsidRPr="005826E4" w:rsidRDefault="005826E4" w:rsidP="00E16A5C">
      <w:pPr>
        <w:pStyle w:val="a4"/>
        <w:shd w:val="clear" w:color="auto" w:fill="FFFFFF"/>
        <w:contextualSpacing/>
        <w:jc w:val="both"/>
        <w:rPr>
          <w:sz w:val="27"/>
          <w:szCs w:val="27"/>
        </w:rPr>
      </w:pPr>
    </w:p>
    <w:p w14:paraId="6BD05E18" w14:textId="77777777" w:rsidR="005826E4" w:rsidRPr="005826E4" w:rsidRDefault="005826E4" w:rsidP="005826E4">
      <w:pPr>
        <w:pStyle w:val="a4"/>
        <w:shd w:val="clear" w:color="auto" w:fill="FFFFFF"/>
        <w:ind w:firstLine="708"/>
        <w:contextualSpacing/>
        <w:jc w:val="both"/>
        <w:rPr>
          <w:sz w:val="27"/>
          <w:szCs w:val="27"/>
        </w:rPr>
      </w:pPr>
    </w:p>
    <w:p w14:paraId="33B6BD20"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1. Общие положения</w:t>
      </w:r>
    </w:p>
    <w:p w14:paraId="04823897" w14:textId="5A024766" w:rsidR="005826E4" w:rsidRPr="005826E4" w:rsidRDefault="005826E4" w:rsidP="005826E4">
      <w:pPr>
        <w:pStyle w:val="a4"/>
        <w:shd w:val="clear" w:color="auto" w:fill="FFFFFF"/>
        <w:ind w:firstLine="708"/>
        <w:contextualSpacing/>
        <w:jc w:val="both"/>
        <w:rPr>
          <w:sz w:val="27"/>
          <w:szCs w:val="27"/>
        </w:rPr>
      </w:pPr>
      <w:r w:rsidRPr="005826E4">
        <w:rPr>
          <w:sz w:val="27"/>
          <w:szCs w:val="27"/>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w:t>
      </w:r>
      <w:r w:rsidR="00E16A5C" w:rsidRPr="00E16A5C">
        <w:rPr>
          <w:sz w:val="27"/>
          <w:szCs w:val="27"/>
        </w:rPr>
        <w:t>Законом Республики Мордовия от 30.10.2008 г. № 102-З «О Регистре муниципальных нормативных правовых актов Республики Мордовия»</w:t>
      </w:r>
      <w:r w:rsidR="00E16A5C">
        <w:rPr>
          <w:sz w:val="27"/>
          <w:szCs w:val="27"/>
        </w:rPr>
        <w:t xml:space="preserve"> </w:t>
      </w:r>
      <w:r w:rsidRPr="005826E4">
        <w:rPr>
          <w:sz w:val="27"/>
          <w:szCs w:val="27"/>
        </w:rPr>
        <w:t xml:space="preserve">и определяет организацию ведения регистра муниципальных нормативных правовых актов </w:t>
      </w:r>
      <w:r w:rsidR="00E16A5C">
        <w:rPr>
          <w:sz w:val="27"/>
          <w:szCs w:val="27"/>
        </w:rPr>
        <w:t>Саловского сельского поселния Лямбирского</w:t>
      </w:r>
      <w:r w:rsidRPr="005826E4">
        <w:rPr>
          <w:sz w:val="27"/>
          <w:szCs w:val="27"/>
        </w:rPr>
        <w:t xml:space="preserve"> муниципального района </w:t>
      </w:r>
      <w:r w:rsidR="00E16A5C">
        <w:rPr>
          <w:sz w:val="27"/>
          <w:szCs w:val="27"/>
        </w:rPr>
        <w:t xml:space="preserve">Республики Мордовия </w:t>
      </w:r>
      <w:r w:rsidRPr="005826E4">
        <w:rPr>
          <w:sz w:val="27"/>
          <w:szCs w:val="27"/>
        </w:rPr>
        <w:t>(далее Регистр), порядок и сроки представления информации для ведения Регистра, порядок и сроки включения в Регистр муниципальных нормативных правовых актов и сведений о них.</w:t>
      </w:r>
    </w:p>
    <w:p w14:paraId="12C1A2AB" w14:textId="77777777" w:rsidR="005826E4" w:rsidRPr="005826E4" w:rsidRDefault="005826E4" w:rsidP="005826E4">
      <w:pPr>
        <w:pStyle w:val="a4"/>
        <w:shd w:val="clear" w:color="auto" w:fill="FFFFFF"/>
        <w:ind w:firstLine="708"/>
        <w:contextualSpacing/>
        <w:jc w:val="both"/>
        <w:rPr>
          <w:sz w:val="27"/>
          <w:szCs w:val="27"/>
        </w:rPr>
      </w:pPr>
    </w:p>
    <w:p w14:paraId="298A3B3C" w14:textId="1D3F907F" w:rsidR="005826E4" w:rsidRPr="005826E4" w:rsidRDefault="005826E4" w:rsidP="005826E4">
      <w:pPr>
        <w:pStyle w:val="a4"/>
        <w:shd w:val="clear" w:color="auto" w:fill="FFFFFF"/>
        <w:ind w:firstLine="708"/>
        <w:contextualSpacing/>
        <w:jc w:val="both"/>
        <w:rPr>
          <w:sz w:val="27"/>
          <w:szCs w:val="27"/>
        </w:rPr>
      </w:pPr>
      <w:r w:rsidRPr="005826E4">
        <w:rPr>
          <w:sz w:val="27"/>
          <w:szCs w:val="27"/>
        </w:rPr>
        <w:t>1.2.   Регистр ведется в целях</w:t>
      </w:r>
      <w:r w:rsidR="00525D7D">
        <w:rPr>
          <w:sz w:val="27"/>
          <w:szCs w:val="27"/>
        </w:rPr>
        <w:t xml:space="preserve"> обеспечения</w:t>
      </w:r>
      <w:r w:rsidRPr="005826E4">
        <w:rPr>
          <w:sz w:val="27"/>
          <w:szCs w:val="27"/>
        </w:rPr>
        <w:t>:</w:t>
      </w:r>
    </w:p>
    <w:p w14:paraId="4C096D8A" w14:textId="53FB867B" w:rsidR="00525D7D" w:rsidRPr="00525D7D" w:rsidRDefault="00525D7D" w:rsidP="00525D7D">
      <w:pPr>
        <w:pStyle w:val="a4"/>
        <w:shd w:val="clear" w:color="auto" w:fill="FFFFFF"/>
        <w:ind w:firstLine="708"/>
        <w:contextualSpacing/>
        <w:jc w:val="both"/>
        <w:rPr>
          <w:sz w:val="27"/>
          <w:szCs w:val="27"/>
        </w:rPr>
      </w:pPr>
      <w:r>
        <w:rPr>
          <w:sz w:val="27"/>
          <w:szCs w:val="27"/>
        </w:rPr>
        <w:t xml:space="preserve">- </w:t>
      </w:r>
      <w:r w:rsidRPr="00525D7D">
        <w:rPr>
          <w:sz w:val="27"/>
          <w:szCs w:val="27"/>
        </w:rPr>
        <w:t>верховенства Конституции Российской Федерации, федеральных законов, Конституции Республики Мордовия, законодательства Республики Мордовия и уставов муниципальных образований;</w:t>
      </w:r>
    </w:p>
    <w:p w14:paraId="36ECDD6E" w14:textId="5419C862" w:rsidR="00525D7D" w:rsidRPr="00525D7D" w:rsidRDefault="00525D7D" w:rsidP="00525D7D">
      <w:pPr>
        <w:pStyle w:val="a4"/>
        <w:shd w:val="clear" w:color="auto" w:fill="FFFFFF"/>
        <w:ind w:firstLine="708"/>
        <w:contextualSpacing/>
        <w:jc w:val="both"/>
        <w:rPr>
          <w:sz w:val="27"/>
          <w:szCs w:val="27"/>
        </w:rPr>
      </w:pPr>
      <w:r>
        <w:rPr>
          <w:sz w:val="27"/>
          <w:szCs w:val="27"/>
        </w:rPr>
        <w:t xml:space="preserve">- </w:t>
      </w:r>
      <w:r w:rsidRPr="00525D7D">
        <w:rPr>
          <w:sz w:val="27"/>
          <w:szCs w:val="27"/>
        </w:rPr>
        <w:t>реализации конституционного права граждан на получение достоверной информации о муниципальных нормативных правовых актах;</w:t>
      </w:r>
    </w:p>
    <w:p w14:paraId="1805BBD8" w14:textId="34D690E6" w:rsidR="00525D7D" w:rsidRPr="00525D7D" w:rsidRDefault="00525D7D" w:rsidP="00525D7D">
      <w:pPr>
        <w:pStyle w:val="a4"/>
        <w:shd w:val="clear" w:color="auto" w:fill="FFFFFF"/>
        <w:ind w:firstLine="708"/>
        <w:contextualSpacing/>
        <w:jc w:val="both"/>
        <w:rPr>
          <w:sz w:val="27"/>
          <w:szCs w:val="27"/>
        </w:rPr>
      </w:pPr>
      <w:r>
        <w:rPr>
          <w:sz w:val="27"/>
          <w:szCs w:val="27"/>
        </w:rPr>
        <w:t xml:space="preserve">- </w:t>
      </w:r>
      <w:r w:rsidRPr="00525D7D">
        <w:rPr>
          <w:sz w:val="27"/>
          <w:szCs w:val="27"/>
        </w:rPr>
        <w:t>создания условий для получения информации о муниципальных нормативных правовых актах органами государственной власти, органами местного самоуправления, должностными лицами и организациями.</w:t>
      </w:r>
    </w:p>
    <w:p w14:paraId="370F40B8" w14:textId="2553B937" w:rsidR="005826E4" w:rsidRPr="005826E4" w:rsidRDefault="00525D7D" w:rsidP="00525D7D">
      <w:pPr>
        <w:pStyle w:val="a4"/>
        <w:shd w:val="clear" w:color="auto" w:fill="FFFFFF"/>
        <w:ind w:firstLine="708"/>
        <w:contextualSpacing/>
        <w:jc w:val="both"/>
        <w:rPr>
          <w:sz w:val="27"/>
          <w:szCs w:val="27"/>
        </w:rPr>
      </w:pPr>
      <w:r>
        <w:rPr>
          <w:sz w:val="27"/>
          <w:szCs w:val="27"/>
        </w:rPr>
        <w:t xml:space="preserve">- </w:t>
      </w:r>
      <w:r w:rsidRPr="00525D7D">
        <w:rPr>
          <w:sz w:val="27"/>
          <w:szCs w:val="27"/>
        </w:rPr>
        <w:t>учета и систематизации муниципальных нормативных правовых актов.</w:t>
      </w:r>
    </w:p>
    <w:p w14:paraId="10FD11F7" w14:textId="77777777" w:rsidR="005826E4" w:rsidRPr="005826E4" w:rsidRDefault="005826E4" w:rsidP="005826E4">
      <w:pPr>
        <w:pStyle w:val="a4"/>
        <w:shd w:val="clear" w:color="auto" w:fill="FFFFFF"/>
        <w:ind w:firstLine="708"/>
        <w:contextualSpacing/>
        <w:jc w:val="both"/>
        <w:rPr>
          <w:sz w:val="27"/>
          <w:szCs w:val="27"/>
        </w:rPr>
      </w:pPr>
    </w:p>
    <w:p w14:paraId="57A6E8DA"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1.3.  Для целей настоящего Положения под муниципальным нормативным правовым актом понимается муниципальный нормативный правовой акт, направленный на установление, изменение ли отмену правовых норм (правил поведения), имеющие общеобязательное предписание постоянного или временного характера, рассчитанное на многократное применение.</w:t>
      </w:r>
    </w:p>
    <w:p w14:paraId="393FCEE9" w14:textId="77777777" w:rsidR="005826E4" w:rsidRPr="005826E4" w:rsidRDefault="005826E4" w:rsidP="00E16A5C">
      <w:pPr>
        <w:pStyle w:val="a4"/>
        <w:shd w:val="clear" w:color="auto" w:fill="FFFFFF"/>
        <w:contextualSpacing/>
        <w:jc w:val="both"/>
        <w:rPr>
          <w:sz w:val="27"/>
          <w:szCs w:val="27"/>
        </w:rPr>
      </w:pPr>
    </w:p>
    <w:p w14:paraId="5FF180B5"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1.4.  Для целей настоящего Положения муниципальными нормативными актами не являются и не подлежат включению в Регистр:</w:t>
      </w:r>
    </w:p>
    <w:p w14:paraId="2C3E5A46" w14:textId="398F091E" w:rsidR="005826E4" w:rsidRPr="005826E4" w:rsidRDefault="005826E4" w:rsidP="005E6501">
      <w:pPr>
        <w:pStyle w:val="a4"/>
        <w:shd w:val="clear" w:color="auto" w:fill="FFFFFF"/>
        <w:ind w:firstLine="708"/>
        <w:contextualSpacing/>
        <w:jc w:val="both"/>
        <w:rPr>
          <w:sz w:val="27"/>
          <w:szCs w:val="27"/>
        </w:rPr>
      </w:pPr>
      <w:r w:rsidRPr="005826E4">
        <w:rPr>
          <w:sz w:val="27"/>
          <w:szCs w:val="27"/>
        </w:rPr>
        <w:lastRenderedPageBreak/>
        <w:t>- локальные акты (инструкции по делопроизводству, правила внутреннего трудового распорядка, должностные инструкции и иные подобные акты и т.п.);</w:t>
      </w:r>
    </w:p>
    <w:p w14:paraId="505921FC" w14:textId="43FBCBB4" w:rsidR="005826E4" w:rsidRPr="005826E4" w:rsidRDefault="005826E4" w:rsidP="005E6501">
      <w:pPr>
        <w:pStyle w:val="a4"/>
        <w:shd w:val="clear" w:color="auto" w:fill="FFFFFF"/>
        <w:ind w:firstLine="708"/>
        <w:contextualSpacing/>
        <w:jc w:val="both"/>
        <w:rPr>
          <w:sz w:val="27"/>
          <w:szCs w:val="27"/>
        </w:rPr>
      </w:pPr>
      <w:r w:rsidRPr="005826E4">
        <w:rPr>
          <w:sz w:val="27"/>
          <w:szCs w:val="27"/>
        </w:rPr>
        <w:t xml:space="preserve">- </w:t>
      </w:r>
      <w:r w:rsidR="005E6501">
        <w:rPr>
          <w:sz w:val="27"/>
          <w:szCs w:val="27"/>
        </w:rPr>
        <w:t>и</w:t>
      </w:r>
      <w:r w:rsidR="005E6501" w:rsidRPr="005E6501">
        <w:rPr>
          <w:sz w:val="27"/>
          <w:szCs w:val="27"/>
        </w:rPr>
        <w:t>ндивидуальные (ненормативные) муниципальные правовые акты</w:t>
      </w:r>
    </w:p>
    <w:p w14:paraId="04637FC7" w14:textId="03E3DF92" w:rsidR="005826E4" w:rsidRPr="005826E4" w:rsidRDefault="005826E4" w:rsidP="005E6501">
      <w:pPr>
        <w:pStyle w:val="a4"/>
        <w:shd w:val="clear" w:color="auto" w:fill="FFFFFF"/>
        <w:ind w:firstLine="708"/>
        <w:contextualSpacing/>
        <w:jc w:val="both"/>
        <w:rPr>
          <w:sz w:val="27"/>
          <w:szCs w:val="27"/>
        </w:rPr>
      </w:pPr>
      <w:r w:rsidRPr="005826E4">
        <w:rPr>
          <w:sz w:val="27"/>
          <w:szCs w:val="27"/>
        </w:rPr>
        <w:t>- акты хозяйственно-распорядительного характера (о проведении мероприятий; о строительстве, реконструкции и пуске в эксплуатацию конкретных зданий и сооружений, о выделении материалов, машин, оборудования, товаров, изделий; о выделении и разрешении расходовать денежные средства на проведение конкретных мероприятий; об отводе земель отдельным предприятиям, учреждениям, организациям и об иных подобных случаях);</w:t>
      </w:r>
    </w:p>
    <w:p w14:paraId="6E624016" w14:textId="2DC281F9" w:rsidR="005826E4" w:rsidRPr="005826E4" w:rsidRDefault="005826E4" w:rsidP="005E6501">
      <w:pPr>
        <w:pStyle w:val="a4"/>
        <w:shd w:val="clear" w:color="auto" w:fill="FFFFFF"/>
        <w:ind w:firstLine="708"/>
        <w:contextualSpacing/>
        <w:jc w:val="both"/>
        <w:rPr>
          <w:sz w:val="27"/>
          <w:szCs w:val="27"/>
        </w:rPr>
      </w:pPr>
      <w:r w:rsidRPr="005826E4">
        <w:rPr>
          <w:sz w:val="27"/>
          <w:szCs w:val="27"/>
        </w:rPr>
        <w:t>- акты оперативно-распорядительного характера (разовые поручения);</w:t>
      </w:r>
    </w:p>
    <w:p w14:paraId="4B7EDC05" w14:textId="1A00EF2C" w:rsidR="005826E4" w:rsidRPr="005826E4" w:rsidRDefault="005826E4" w:rsidP="005E6501">
      <w:pPr>
        <w:pStyle w:val="a4"/>
        <w:shd w:val="clear" w:color="auto" w:fill="FFFFFF"/>
        <w:ind w:firstLine="708"/>
        <w:contextualSpacing/>
        <w:jc w:val="both"/>
        <w:rPr>
          <w:sz w:val="27"/>
          <w:szCs w:val="27"/>
        </w:rPr>
      </w:pPr>
      <w:r w:rsidRPr="005826E4">
        <w:rPr>
          <w:sz w:val="27"/>
          <w:szCs w:val="27"/>
        </w:rPr>
        <w:t>- акты рекомендательного характера (разъяснения, методические рекомендации);</w:t>
      </w:r>
    </w:p>
    <w:p w14:paraId="0793E70B" w14:textId="30E429ED" w:rsidR="005826E4" w:rsidRPr="005826E4" w:rsidRDefault="005826E4" w:rsidP="005E6501">
      <w:pPr>
        <w:pStyle w:val="a4"/>
        <w:shd w:val="clear" w:color="auto" w:fill="FFFFFF"/>
        <w:ind w:firstLine="708"/>
        <w:contextualSpacing/>
        <w:jc w:val="both"/>
        <w:rPr>
          <w:sz w:val="27"/>
          <w:szCs w:val="27"/>
        </w:rPr>
      </w:pPr>
      <w:r w:rsidRPr="005826E4">
        <w:rPr>
          <w:sz w:val="27"/>
          <w:szCs w:val="27"/>
        </w:rPr>
        <w:t>- технические акты (формы статистического наблюдения и иные подобные акты), если они не содержат правовых норм;</w:t>
      </w:r>
    </w:p>
    <w:p w14:paraId="0D031578" w14:textId="29D9024D" w:rsidR="005826E4" w:rsidRPr="005826E4" w:rsidRDefault="005826E4" w:rsidP="00E16A5C">
      <w:pPr>
        <w:pStyle w:val="a4"/>
        <w:shd w:val="clear" w:color="auto" w:fill="FFFFFF"/>
        <w:ind w:firstLine="708"/>
        <w:contextualSpacing/>
        <w:jc w:val="both"/>
        <w:rPr>
          <w:sz w:val="27"/>
          <w:szCs w:val="27"/>
        </w:rPr>
      </w:pPr>
      <w:r w:rsidRPr="005826E4">
        <w:rPr>
          <w:sz w:val="27"/>
          <w:szCs w:val="27"/>
        </w:rPr>
        <w:t>- акты, направленные на организацию исполнения ранее установленного порядка и не содержащие норм права (в том числе акты, содержание которых сводится к извещению об актах других органов);</w:t>
      </w:r>
    </w:p>
    <w:p w14:paraId="2EE19445" w14:textId="0539FCFF" w:rsidR="005826E4" w:rsidRPr="005826E4" w:rsidRDefault="005826E4" w:rsidP="00E16A5C">
      <w:pPr>
        <w:pStyle w:val="a4"/>
        <w:shd w:val="clear" w:color="auto" w:fill="FFFFFF"/>
        <w:ind w:firstLine="708"/>
        <w:contextualSpacing/>
        <w:jc w:val="both"/>
        <w:rPr>
          <w:sz w:val="27"/>
          <w:szCs w:val="27"/>
        </w:rPr>
      </w:pPr>
      <w:r w:rsidRPr="005826E4">
        <w:rPr>
          <w:sz w:val="27"/>
          <w:szCs w:val="27"/>
        </w:rPr>
        <w:t>- акты о создании, реорганизации, ликвидации, наименовании и переименовании организаций (за исключением актов о создании, реорганизации, ликвидации, наименовании и переименовании органов местного самоуправления);</w:t>
      </w:r>
    </w:p>
    <w:p w14:paraId="25FB3E09" w14:textId="1CAB7EE2" w:rsidR="005826E4" w:rsidRPr="005826E4" w:rsidRDefault="005826E4" w:rsidP="00E16A5C">
      <w:pPr>
        <w:pStyle w:val="a4"/>
        <w:shd w:val="clear" w:color="auto" w:fill="FFFFFF"/>
        <w:ind w:firstLine="708"/>
        <w:contextualSpacing/>
        <w:jc w:val="both"/>
        <w:rPr>
          <w:sz w:val="27"/>
          <w:szCs w:val="27"/>
        </w:rPr>
      </w:pPr>
      <w:r w:rsidRPr="005826E4">
        <w:rPr>
          <w:sz w:val="27"/>
          <w:szCs w:val="27"/>
        </w:rPr>
        <w:t>- иные муниципальные правовые акты, не соответствующие понятию муниципального нормативного правового акта;</w:t>
      </w:r>
    </w:p>
    <w:p w14:paraId="3287B789"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 муниципальные нормативные правовые акты, содержащие сведения, составляющие государственную тайну.</w:t>
      </w:r>
    </w:p>
    <w:p w14:paraId="784324E3" w14:textId="77777777" w:rsidR="005826E4" w:rsidRPr="005826E4" w:rsidRDefault="005826E4" w:rsidP="005826E4">
      <w:pPr>
        <w:pStyle w:val="a4"/>
        <w:shd w:val="clear" w:color="auto" w:fill="FFFFFF"/>
        <w:ind w:firstLine="708"/>
        <w:contextualSpacing/>
        <w:jc w:val="both"/>
        <w:rPr>
          <w:sz w:val="27"/>
          <w:szCs w:val="27"/>
        </w:rPr>
      </w:pPr>
    </w:p>
    <w:p w14:paraId="4458D87A" w14:textId="652412E1" w:rsidR="005826E4" w:rsidRDefault="005826E4" w:rsidP="005E6501">
      <w:pPr>
        <w:pStyle w:val="a4"/>
        <w:shd w:val="clear" w:color="auto" w:fill="FFFFFF"/>
        <w:ind w:firstLine="708"/>
        <w:contextualSpacing/>
        <w:jc w:val="both"/>
        <w:rPr>
          <w:sz w:val="27"/>
          <w:szCs w:val="27"/>
        </w:rPr>
      </w:pPr>
      <w:r w:rsidRPr="005826E4">
        <w:rPr>
          <w:sz w:val="27"/>
          <w:szCs w:val="27"/>
        </w:rPr>
        <w:t>2. Муниципальные нормативные правовые акты,</w:t>
      </w:r>
      <w:r w:rsidR="005E6501">
        <w:rPr>
          <w:sz w:val="27"/>
          <w:szCs w:val="27"/>
        </w:rPr>
        <w:t xml:space="preserve"> </w:t>
      </w:r>
      <w:r w:rsidRPr="005826E4">
        <w:rPr>
          <w:sz w:val="27"/>
          <w:szCs w:val="27"/>
        </w:rPr>
        <w:t>подлежащие включению в Регистр.</w:t>
      </w:r>
    </w:p>
    <w:p w14:paraId="39A4D489" w14:textId="2B63DF80" w:rsidR="009704F1" w:rsidRPr="009704F1" w:rsidRDefault="009704F1" w:rsidP="009704F1">
      <w:pPr>
        <w:pStyle w:val="a4"/>
        <w:shd w:val="clear" w:color="auto" w:fill="FFFFFF"/>
        <w:ind w:firstLine="708"/>
        <w:contextualSpacing/>
        <w:jc w:val="both"/>
        <w:rPr>
          <w:sz w:val="27"/>
          <w:szCs w:val="27"/>
        </w:rPr>
      </w:pPr>
      <w:r>
        <w:rPr>
          <w:sz w:val="27"/>
          <w:szCs w:val="27"/>
        </w:rPr>
        <w:t xml:space="preserve">2.1 </w:t>
      </w:r>
      <w:r w:rsidRPr="009704F1">
        <w:rPr>
          <w:sz w:val="27"/>
          <w:szCs w:val="27"/>
        </w:rPr>
        <w:t>В регистр включаются муниципальные нормативные правовые акты (далее - муниципальные акты), в том числе оформленные в виде правовых актов решения, принятые на местном референдуме (сходе граждан), вне зависимости от срока их действия, и дополнительные сведения к ним, а также:</w:t>
      </w:r>
    </w:p>
    <w:p w14:paraId="5382FF14" w14:textId="77777777" w:rsidR="009704F1" w:rsidRPr="009704F1" w:rsidRDefault="009704F1" w:rsidP="009704F1">
      <w:pPr>
        <w:pStyle w:val="a4"/>
        <w:shd w:val="clear" w:color="auto" w:fill="FFFFFF"/>
        <w:ind w:firstLine="708"/>
        <w:contextualSpacing/>
        <w:jc w:val="both"/>
        <w:rPr>
          <w:sz w:val="27"/>
          <w:szCs w:val="27"/>
        </w:rPr>
      </w:pPr>
      <w:r w:rsidRPr="009704F1">
        <w:rPr>
          <w:sz w:val="27"/>
          <w:szCs w:val="27"/>
        </w:rPr>
        <w:t>муниципальные акты, изменяющие (дополняющие) муниципальный акт в целом (новая редакция) или его часть;</w:t>
      </w:r>
    </w:p>
    <w:p w14:paraId="77679FBF" w14:textId="6F2917A6" w:rsidR="009704F1" w:rsidRPr="009704F1" w:rsidRDefault="009704F1" w:rsidP="009704F1">
      <w:pPr>
        <w:pStyle w:val="a4"/>
        <w:shd w:val="clear" w:color="auto" w:fill="FFFFFF"/>
        <w:ind w:firstLine="708"/>
        <w:contextualSpacing/>
        <w:jc w:val="both"/>
        <w:rPr>
          <w:sz w:val="27"/>
          <w:szCs w:val="27"/>
        </w:rPr>
      </w:pPr>
      <w:r w:rsidRPr="009704F1">
        <w:rPr>
          <w:sz w:val="27"/>
          <w:szCs w:val="27"/>
        </w:rPr>
        <w:t>муниципальные акты, содержащие положения об отмене, признании утратившим силу, продлении срока действия, приостановлении действия муниципального акта, признании его недействующим;</w:t>
      </w:r>
    </w:p>
    <w:p w14:paraId="5D68697B" w14:textId="77777777" w:rsidR="009704F1" w:rsidRPr="009704F1" w:rsidRDefault="009704F1" w:rsidP="009704F1">
      <w:pPr>
        <w:pStyle w:val="a4"/>
        <w:shd w:val="clear" w:color="auto" w:fill="FFFFFF"/>
        <w:ind w:firstLine="708"/>
        <w:contextualSpacing/>
        <w:jc w:val="both"/>
        <w:rPr>
          <w:sz w:val="27"/>
          <w:szCs w:val="27"/>
        </w:rPr>
      </w:pPr>
      <w:r w:rsidRPr="009704F1">
        <w:rPr>
          <w:sz w:val="27"/>
          <w:szCs w:val="27"/>
        </w:rPr>
        <w:t>муниципальные акты, устанавливающие порядок, сроки ввода в действие (вступления в силу) основного муниципального акта в целом или его частей, а также содержащие иную информацию о состоянии или изменении реквизитов муниципального акта.</w:t>
      </w:r>
    </w:p>
    <w:p w14:paraId="7700D8CF" w14:textId="31820D97" w:rsidR="009704F1" w:rsidRPr="009704F1" w:rsidRDefault="009704F1" w:rsidP="009704F1">
      <w:pPr>
        <w:pStyle w:val="a4"/>
        <w:shd w:val="clear" w:color="auto" w:fill="FFFFFF"/>
        <w:ind w:firstLine="708"/>
        <w:contextualSpacing/>
        <w:jc w:val="both"/>
        <w:rPr>
          <w:sz w:val="27"/>
          <w:szCs w:val="27"/>
        </w:rPr>
      </w:pPr>
      <w:r w:rsidRPr="009704F1">
        <w:rPr>
          <w:sz w:val="27"/>
          <w:szCs w:val="27"/>
        </w:rPr>
        <w:t>2.</w:t>
      </w:r>
      <w:r>
        <w:rPr>
          <w:sz w:val="27"/>
          <w:szCs w:val="27"/>
        </w:rPr>
        <w:t>2</w:t>
      </w:r>
      <w:r w:rsidRPr="009704F1">
        <w:rPr>
          <w:sz w:val="27"/>
          <w:szCs w:val="27"/>
        </w:rPr>
        <w:t xml:space="preserve"> Муниципальные акты, которые признаны недействующими по решению суда, но не отменены либо не признаны утратившими силу, подлежат включению в муниципальный регистр.</w:t>
      </w:r>
    </w:p>
    <w:p w14:paraId="793769EF" w14:textId="7171384F" w:rsidR="009704F1" w:rsidRPr="009704F1" w:rsidRDefault="009704F1" w:rsidP="009704F1">
      <w:pPr>
        <w:pStyle w:val="a4"/>
        <w:shd w:val="clear" w:color="auto" w:fill="FFFFFF"/>
        <w:ind w:firstLine="708"/>
        <w:contextualSpacing/>
        <w:jc w:val="both"/>
        <w:rPr>
          <w:sz w:val="27"/>
          <w:szCs w:val="27"/>
        </w:rPr>
      </w:pPr>
      <w:r>
        <w:rPr>
          <w:sz w:val="27"/>
          <w:szCs w:val="27"/>
        </w:rPr>
        <w:t>2.</w:t>
      </w:r>
      <w:r w:rsidRPr="009704F1">
        <w:rPr>
          <w:sz w:val="27"/>
          <w:szCs w:val="27"/>
        </w:rPr>
        <w:t xml:space="preserve">3 Муниципальные акты, вносящие изменения (дополнения), приостанавливающие и (или) отменяющие (признающие утратившим силу) </w:t>
      </w:r>
      <w:r w:rsidRPr="009704F1">
        <w:rPr>
          <w:sz w:val="27"/>
          <w:szCs w:val="27"/>
        </w:rPr>
        <w:lastRenderedPageBreak/>
        <w:t>действие муниципального акта, включаются в муниципальный регистр с присвоением самостоятельного регистрационного номера.</w:t>
      </w:r>
    </w:p>
    <w:p w14:paraId="4D11B2F1" w14:textId="1F8A1BF2" w:rsidR="009704F1" w:rsidRPr="009704F1" w:rsidRDefault="009704F1" w:rsidP="009704F1">
      <w:pPr>
        <w:pStyle w:val="a4"/>
        <w:shd w:val="clear" w:color="auto" w:fill="FFFFFF"/>
        <w:ind w:firstLine="708"/>
        <w:contextualSpacing/>
        <w:jc w:val="both"/>
        <w:rPr>
          <w:sz w:val="27"/>
          <w:szCs w:val="27"/>
        </w:rPr>
      </w:pPr>
      <w:r>
        <w:rPr>
          <w:sz w:val="27"/>
          <w:szCs w:val="27"/>
        </w:rPr>
        <w:t>2.</w:t>
      </w:r>
      <w:r w:rsidRPr="009704F1">
        <w:rPr>
          <w:sz w:val="27"/>
          <w:szCs w:val="27"/>
        </w:rPr>
        <w:t>4 Индивидуальные (ненормативные) муниципальные правовые акты в муниципальный регистр не включаются.</w:t>
      </w:r>
    </w:p>
    <w:p w14:paraId="33F52432" w14:textId="105EE676" w:rsidR="009704F1" w:rsidRPr="005826E4" w:rsidRDefault="009704F1" w:rsidP="009704F1">
      <w:pPr>
        <w:pStyle w:val="a4"/>
        <w:shd w:val="clear" w:color="auto" w:fill="FFFFFF"/>
        <w:ind w:firstLine="708"/>
        <w:contextualSpacing/>
        <w:jc w:val="both"/>
        <w:rPr>
          <w:sz w:val="27"/>
          <w:szCs w:val="27"/>
        </w:rPr>
      </w:pPr>
      <w:r>
        <w:rPr>
          <w:sz w:val="27"/>
          <w:szCs w:val="27"/>
        </w:rPr>
        <w:t>2.</w:t>
      </w:r>
      <w:r w:rsidRPr="009704F1">
        <w:rPr>
          <w:sz w:val="27"/>
          <w:szCs w:val="27"/>
        </w:rPr>
        <w:t>5 Муниципальные акты включаются в муниципальный регистр с соблюдением требований федерального законодательства о государственной тайне, защите информации, об отнесении информации к сведениям, составляющим коммерческую, служебную и иную тайну, соблюдением конфиденциальности такой информации.</w:t>
      </w:r>
    </w:p>
    <w:p w14:paraId="5AAFAD75" w14:textId="5D152001" w:rsidR="005E6501" w:rsidRPr="005E6501" w:rsidRDefault="005E6501" w:rsidP="005E6501">
      <w:pPr>
        <w:pStyle w:val="a4"/>
        <w:shd w:val="clear" w:color="auto" w:fill="FFFFFF"/>
        <w:ind w:firstLine="708"/>
        <w:contextualSpacing/>
        <w:jc w:val="both"/>
        <w:rPr>
          <w:sz w:val="27"/>
          <w:szCs w:val="27"/>
        </w:rPr>
      </w:pPr>
      <w:r w:rsidRPr="005E6501">
        <w:rPr>
          <w:sz w:val="27"/>
          <w:szCs w:val="27"/>
        </w:rPr>
        <w:t>2.</w:t>
      </w:r>
      <w:r>
        <w:rPr>
          <w:sz w:val="27"/>
          <w:szCs w:val="27"/>
        </w:rPr>
        <w:t>6</w:t>
      </w:r>
      <w:r w:rsidRPr="005E6501">
        <w:rPr>
          <w:sz w:val="27"/>
          <w:szCs w:val="27"/>
        </w:rPr>
        <w:t xml:space="preserve"> Дополнительные сведения содержатся в муниципальном регистре в полнотекстовом виде и без текстов документов.</w:t>
      </w:r>
    </w:p>
    <w:p w14:paraId="091C49BE" w14:textId="455A4E7A" w:rsidR="005E6501" w:rsidRPr="005E6501" w:rsidRDefault="005E6501" w:rsidP="005E6501">
      <w:pPr>
        <w:pStyle w:val="a4"/>
        <w:shd w:val="clear" w:color="auto" w:fill="FFFFFF"/>
        <w:ind w:firstLine="708"/>
        <w:contextualSpacing/>
        <w:jc w:val="both"/>
        <w:rPr>
          <w:sz w:val="27"/>
          <w:szCs w:val="27"/>
        </w:rPr>
      </w:pPr>
      <w:r>
        <w:rPr>
          <w:sz w:val="27"/>
          <w:szCs w:val="27"/>
        </w:rPr>
        <w:t>2</w:t>
      </w:r>
      <w:r w:rsidRPr="005E6501">
        <w:rPr>
          <w:sz w:val="27"/>
          <w:szCs w:val="27"/>
        </w:rPr>
        <w:t>.</w:t>
      </w:r>
      <w:r>
        <w:rPr>
          <w:sz w:val="27"/>
          <w:szCs w:val="27"/>
        </w:rPr>
        <w:t>7</w:t>
      </w:r>
      <w:r w:rsidRPr="005E6501">
        <w:rPr>
          <w:sz w:val="27"/>
          <w:szCs w:val="27"/>
        </w:rPr>
        <w:t xml:space="preserve"> В полнотекстовом виде в муниципальном регистре содержатся следующие дополнительные сведения:</w:t>
      </w:r>
    </w:p>
    <w:p w14:paraId="11B99889"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экспертные заключения уполномоченного органа исполнительной власти Республики Мордовия по ведению муниципального регистра на муниципальный акт;</w:t>
      </w:r>
    </w:p>
    <w:p w14:paraId="1F011A60"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акты прокурорского реагирования, принятые в отношении муниципальных актов (представления, протесты, требования, заявления в суд);</w:t>
      </w:r>
    </w:p>
    <w:p w14:paraId="7D6D98B7"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решения, постановления и определения федеральных судов общей юрисдикции;</w:t>
      </w:r>
    </w:p>
    <w:p w14:paraId="726F6309"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решения, постановления и определения федеральных арбитражных судов;</w:t>
      </w:r>
    </w:p>
    <w:p w14:paraId="4F087D53"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предписания антимонопольных органов;</w:t>
      </w:r>
    </w:p>
    <w:p w14:paraId="0B1D5908"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акты органов государственной власти об отмене или приостановлении действия муниципальных актов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w:t>
      </w:r>
    </w:p>
    <w:p w14:paraId="0AEF9E0F"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письма, ответы, иная информация, поступившая из органов прокуратуры, органов государственной власти Республики Мордовия, иных государственных органов и органов местного самоуправления.</w:t>
      </w:r>
    </w:p>
    <w:p w14:paraId="2333AAF6" w14:textId="4BB1B102" w:rsidR="005E6501" w:rsidRPr="005E6501" w:rsidRDefault="005E6501" w:rsidP="005E6501">
      <w:pPr>
        <w:pStyle w:val="a4"/>
        <w:shd w:val="clear" w:color="auto" w:fill="FFFFFF"/>
        <w:ind w:firstLine="708"/>
        <w:contextualSpacing/>
        <w:jc w:val="both"/>
        <w:rPr>
          <w:sz w:val="27"/>
          <w:szCs w:val="27"/>
        </w:rPr>
      </w:pPr>
      <w:r>
        <w:rPr>
          <w:sz w:val="27"/>
          <w:szCs w:val="27"/>
        </w:rPr>
        <w:t>2</w:t>
      </w:r>
      <w:r w:rsidRPr="005E6501">
        <w:rPr>
          <w:sz w:val="27"/>
          <w:szCs w:val="27"/>
        </w:rPr>
        <w:t>.</w:t>
      </w:r>
      <w:r>
        <w:rPr>
          <w:sz w:val="27"/>
          <w:szCs w:val="27"/>
        </w:rPr>
        <w:t>8</w:t>
      </w:r>
      <w:r w:rsidRPr="005E6501">
        <w:rPr>
          <w:sz w:val="27"/>
          <w:szCs w:val="27"/>
        </w:rPr>
        <w:t xml:space="preserve"> Без текстов документов в муниципальном регистре содержатся дополнительные сведения:</w:t>
      </w:r>
    </w:p>
    <w:p w14:paraId="41EB79A8"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о результатах публичных слушаний по проекту муниципального акта в случае, если проведение таких слушаний предусмотрено федеральным законом;</w:t>
      </w:r>
    </w:p>
    <w:p w14:paraId="41902BB7"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о протоколе заседания (схода граждан), на котором был принят муниципальный акт;</w:t>
      </w:r>
    </w:p>
    <w:p w14:paraId="0258AEB5" w14:textId="74660372" w:rsidR="005E6501" w:rsidRPr="005E6501" w:rsidRDefault="005E6501" w:rsidP="005E6501">
      <w:pPr>
        <w:pStyle w:val="a4"/>
        <w:shd w:val="clear" w:color="auto" w:fill="FFFFFF"/>
        <w:ind w:firstLine="708"/>
        <w:contextualSpacing/>
        <w:jc w:val="both"/>
        <w:rPr>
          <w:sz w:val="27"/>
          <w:szCs w:val="27"/>
        </w:rPr>
      </w:pPr>
      <w:r w:rsidRPr="005E6501">
        <w:rPr>
          <w:sz w:val="27"/>
          <w:szCs w:val="27"/>
        </w:rPr>
        <w:t>об источнике и дате официального опубликования (обнародования) проекта муниципального акта;</w:t>
      </w:r>
    </w:p>
    <w:p w14:paraId="1F32FA8C" w14:textId="77777777" w:rsidR="005E6501" w:rsidRPr="005E6501" w:rsidRDefault="005E6501" w:rsidP="005E6501">
      <w:pPr>
        <w:pStyle w:val="a4"/>
        <w:shd w:val="clear" w:color="auto" w:fill="FFFFFF"/>
        <w:ind w:firstLine="708"/>
        <w:contextualSpacing/>
        <w:jc w:val="both"/>
        <w:rPr>
          <w:sz w:val="27"/>
          <w:szCs w:val="27"/>
        </w:rPr>
      </w:pPr>
      <w:r w:rsidRPr="005E6501">
        <w:rPr>
          <w:sz w:val="27"/>
          <w:szCs w:val="27"/>
        </w:rPr>
        <w:t>об источнике и дате официального опубликования (обнародования) муниципального акта;</w:t>
      </w:r>
    </w:p>
    <w:p w14:paraId="01EB1CE0" w14:textId="05284183" w:rsidR="005826E4" w:rsidRPr="005826E4" w:rsidRDefault="005E6501" w:rsidP="005E6501">
      <w:pPr>
        <w:pStyle w:val="a4"/>
        <w:shd w:val="clear" w:color="auto" w:fill="FFFFFF"/>
        <w:ind w:firstLine="708"/>
        <w:contextualSpacing/>
        <w:jc w:val="both"/>
        <w:rPr>
          <w:sz w:val="27"/>
          <w:szCs w:val="27"/>
        </w:rPr>
      </w:pPr>
      <w:r w:rsidRPr="005E6501">
        <w:rPr>
          <w:sz w:val="27"/>
          <w:szCs w:val="27"/>
        </w:rPr>
        <w:t>о государственной регистрации устава муниципального образования.</w:t>
      </w:r>
    </w:p>
    <w:p w14:paraId="032DC02F" w14:textId="77777777" w:rsidR="005826E4" w:rsidRPr="005826E4" w:rsidRDefault="005826E4" w:rsidP="005826E4">
      <w:pPr>
        <w:pStyle w:val="a4"/>
        <w:shd w:val="clear" w:color="auto" w:fill="FFFFFF"/>
        <w:ind w:firstLine="708"/>
        <w:contextualSpacing/>
        <w:jc w:val="both"/>
        <w:rPr>
          <w:sz w:val="27"/>
          <w:szCs w:val="27"/>
        </w:rPr>
      </w:pPr>
    </w:p>
    <w:p w14:paraId="0D327EA1" w14:textId="77777777" w:rsidR="005826E4" w:rsidRPr="005826E4" w:rsidRDefault="005826E4" w:rsidP="005826E4">
      <w:pPr>
        <w:pStyle w:val="a4"/>
        <w:shd w:val="clear" w:color="auto" w:fill="FFFFFF"/>
        <w:ind w:firstLine="708"/>
        <w:contextualSpacing/>
        <w:jc w:val="both"/>
        <w:rPr>
          <w:sz w:val="27"/>
          <w:szCs w:val="27"/>
        </w:rPr>
      </w:pPr>
      <w:r w:rsidRPr="005826E4">
        <w:rPr>
          <w:sz w:val="27"/>
          <w:szCs w:val="27"/>
        </w:rPr>
        <w:t>3. Порядок работы по формированию и ведению Регистра.</w:t>
      </w:r>
    </w:p>
    <w:p w14:paraId="14618378" w14:textId="110324BD" w:rsidR="005826E4" w:rsidRPr="005826E4" w:rsidRDefault="005826E4" w:rsidP="005E6501">
      <w:pPr>
        <w:pStyle w:val="a4"/>
        <w:shd w:val="clear" w:color="auto" w:fill="FFFFFF"/>
        <w:ind w:firstLine="708"/>
        <w:contextualSpacing/>
        <w:jc w:val="both"/>
        <w:rPr>
          <w:sz w:val="27"/>
          <w:szCs w:val="27"/>
        </w:rPr>
      </w:pPr>
      <w:r w:rsidRPr="005826E4">
        <w:rPr>
          <w:sz w:val="27"/>
          <w:szCs w:val="27"/>
        </w:rPr>
        <w:t>3.1. Ведение Регистра включает в себя:</w:t>
      </w:r>
    </w:p>
    <w:p w14:paraId="3EE04D6D" w14:textId="40A51471" w:rsidR="005826E4" w:rsidRPr="005826E4" w:rsidRDefault="005826E4" w:rsidP="005E6501">
      <w:pPr>
        <w:pStyle w:val="a4"/>
        <w:shd w:val="clear" w:color="auto" w:fill="FFFFFF"/>
        <w:ind w:firstLine="708"/>
        <w:contextualSpacing/>
        <w:jc w:val="both"/>
        <w:rPr>
          <w:sz w:val="27"/>
          <w:szCs w:val="27"/>
        </w:rPr>
      </w:pPr>
      <w:r w:rsidRPr="005826E4">
        <w:rPr>
          <w:sz w:val="27"/>
          <w:szCs w:val="27"/>
        </w:rPr>
        <w:t>- определение нормативности муниципального нормативного акта и необходимости его включения в Регистр, присвоение муниципальному нормативному акту регистрационного номера;</w:t>
      </w:r>
    </w:p>
    <w:p w14:paraId="33BE2153" w14:textId="6DF779A9" w:rsidR="005826E4" w:rsidRPr="005826E4" w:rsidRDefault="005826E4" w:rsidP="005E6501">
      <w:pPr>
        <w:pStyle w:val="a4"/>
        <w:shd w:val="clear" w:color="auto" w:fill="FFFFFF"/>
        <w:ind w:firstLine="708"/>
        <w:contextualSpacing/>
        <w:jc w:val="both"/>
        <w:rPr>
          <w:sz w:val="27"/>
          <w:szCs w:val="27"/>
        </w:rPr>
      </w:pPr>
      <w:r w:rsidRPr="005826E4">
        <w:rPr>
          <w:sz w:val="27"/>
          <w:szCs w:val="27"/>
        </w:rPr>
        <w:lastRenderedPageBreak/>
        <w:t>- оформление и включение текста муниципального нормативного акта в электронном виде в базу данных Регистра;</w:t>
      </w:r>
    </w:p>
    <w:p w14:paraId="529B0769" w14:textId="180E0C38" w:rsidR="005826E4" w:rsidRPr="005826E4" w:rsidRDefault="005826E4" w:rsidP="005E6501">
      <w:pPr>
        <w:pStyle w:val="a4"/>
        <w:shd w:val="clear" w:color="auto" w:fill="FFFFFF"/>
        <w:ind w:firstLine="708"/>
        <w:contextualSpacing/>
        <w:jc w:val="both"/>
        <w:rPr>
          <w:sz w:val="27"/>
          <w:szCs w:val="27"/>
        </w:rPr>
      </w:pPr>
      <w:r w:rsidRPr="005826E4">
        <w:rPr>
          <w:sz w:val="27"/>
          <w:szCs w:val="27"/>
        </w:rPr>
        <w:t>- внесение реквизитов муниципального нормативного акта;</w:t>
      </w:r>
    </w:p>
    <w:p w14:paraId="3B00BBF2" w14:textId="4A0346E0" w:rsidR="005826E4" w:rsidRPr="005826E4" w:rsidRDefault="005826E4" w:rsidP="005E6501">
      <w:pPr>
        <w:pStyle w:val="a4"/>
        <w:shd w:val="clear" w:color="auto" w:fill="FFFFFF"/>
        <w:ind w:firstLine="708"/>
        <w:contextualSpacing/>
        <w:jc w:val="both"/>
        <w:rPr>
          <w:sz w:val="27"/>
          <w:szCs w:val="27"/>
        </w:rPr>
      </w:pPr>
      <w:r w:rsidRPr="005826E4">
        <w:rPr>
          <w:sz w:val="27"/>
          <w:szCs w:val="27"/>
        </w:rPr>
        <w:t>- ведение архивного фонда Регистра;</w:t>
      </w:r>
    </w:p>
    <w:p w14:paraId="267E75FB" w14:textId="7AC2CA3A" w:rsidR="005826E4" w:rsidRPr="005826E4" w:rsidRDefault="005826E4" w:rsidP="005E6501">
      <w:pPr>
        <w:pStyle w:val="a4"/>
        <w:shd w:val="clear" w:color="auto" w:fill="FFFFFF"/>
        <w:ind w:firstLine="708"/>
        <w:contextualSpacing/>
        <w:jc w:val="both"/>
        <w:rPr>
          <w:sz w:val="27"/>
          <w:szCs w:val="27"/>
        </w:rPr>
      </w:pPr>
      <w:r w:rsidRPr="005826E4">
        <w:rPr>
          <w:sz w:val="27"/>
          <w:szCs w:val="27"/>
        </w:rPr>
        <w:t>- проведение в случае необходимости юридической экспертизы муниципального нормативного акта;</w:t>
      </w:r>
    </w:p>
    <w:p w14:paraId="574DF72A" w14:textId="1DD4FE85" w:rsidR="005826E4" w:rsidRPr="005826E4" w:rsidRDefault="005826E4" w:rsidP="005E6501">
      <w:pPr>
        <w:pStyle w:val="a4"/>
        <w:shd w:val="clear" w:color="auto" w:fill="FFFFFF"/>
        <w:ind w:firstLine="708"/>
        <w:contextualSpacing/>
        <w:jc w:val="both"/>
        <w:rPr>
          <w:sz w:val="27"/>
          <w:szCs w:val="27"/>
        </w:rPr>
      </w:pPr>
      <w:r w:rsidRPr="005826E4">
        <w:rPr>
          <w:sz w:val="27"/>
          <w:szCs w:val="27"/>
        </w:rPr>
        <w:t>- оформление и включение в Регистр текстов дополнительных сведений в электронном виде;</w:t>
      </w:r>
    </w:p>
    <w:p w14:paraId="30C98614" w14:textId="0F34FA14" w:rsidR="005826E4" w:rsidRPr="005826E4" w:rsidRDefault="005826E4" w:rsidP="005E6501">
      <w:pPr>
        <w:pStyle w:val="a4"/>
        <w:shd w:val="clear" w:color="auto" w:fill="FFFFFF"/>
        <w:ind w:firstLine="708"/>
        <w:contextualSpacing/>
        <w:jc w:val="both"/>
        <w:rPr>
          <w:sz w:val="27"/>
          <w:szCs w:val="27"/>
        </w:rPr>
      </w:pPr>
      <w:r w:rsidRPr="005826E4">
        <w:rPr>
          <w:sz w:val="27"/>
          <w:szCs w:val="27"/>
        </w:rPr>
        <w:t>- поддержание базы данных Регистра в актуальном состоянии;</w:t>
      </w:r>
    </w:p>
    <w:p w14:paraId="578A8700" w14:textId="7E6A88DC" w:rsidR="005826E4" w:rsidRPr="005826E4" w:rsidRDefault="005826E4" w:rsidP="005E6501">
      <w:pPr>
        <w:pStyle w:val="a4"/>
        <w:shd w:val="clear" w:color="auto" w:fill="FFFFFF"/>
        <w:ind w:firstLine="708"/>
        <w:contextualSpacing/>
        <w:jc w:val="both"/>
        <w:rPr>
          <w:sz w:val="27"/>
          <w:szCs w:val="27"/>
        </w:rPr>
      </w:pPr>
      <w:r w:rsidRPr="005826E4">
        <w:rPr>
          <w:sz w:val="27"/>
          <w:szCs w:val="27"/>
        </w:rPr>
        <w:t>- обеспечение обмена информационными ресурсами баз данных Регистра и федерального регистра муниципальных нормативных правовых актов.</w:t>
      </w:r>
    </w:p>
    <w:p w14:paraId="13710747" w14:textId="7319ACE3" w:rsidR="005826E4" w:rsidRPr="005826E4" w:rsidRDefault="005826E4" w:rsidP="005E6501">
      <w:pPr>
        <w:pStyle w:val="a4"/>
        <w:shd w:val="clear" w:color="auto" w:fill="FFFFFF"/>
        <w:ind w:firstLine="708"/>
        <w:contextualSpacing/>
        <w:jc w:val="both"/>
        <w:rPr>
          <w:sz w:val="27"/>
          <w:szCs w:val="27"/>
        </w:rPr>
      </w:pPr>
      <w:r w:rsidRPr="005826E4">
        <w:rPr>
          <w:sz w:val="27"/>
          <w:szCs w:val="27"/>
        </w:rPr>
        <w:t xml:space="preserve">3.2. Ведение Регистра муниципальных нормативных актов </w:t>
      </w:r>
      <w:r w:rsidR="002D64AB">
        <w:rPr>
          <w:sz w:val="27"/>
          <w:szCs w:val="27"/>
        </w:rPr>
        <w:t xml:space="preserve">Саловского </w:t>
      </w:r>
      <w:r w:rsidRPr="005826E4">
        <w:rPr>
          <w:sz w:val="27"/>
          <w:szCs w:val="27"/>
        </w:rPr>
        <w:t xml:space="preserve">сельского поселения осуществляется ответственным лицом, назначаемым главой администрации </w:t>
      </w:r>
      <w:r w:rsidR="002D64AB">
        <w:rPr>
          <w:sz w:val="27"/>
          <w:szCs w:val="27"/>
        </w:rPr>
        <w:t xml:space="preserve">Лямбирского </w:t>
      </w:r>
      <w:r w:rsidRPr="005826E4">
        <w:rPr>
          <w:sz w:val="27"/>
          <w:szCs w:val="27"/>
        </w:rPr>
        <w:t>сельского поселения.</w:t>
      </w:r>
    </w:p>
    <w:p w14:paraId="7230EDA8" w14:textId="2AC66787" w:rsidR="005826E4" w:rsidRPr="005826E4" w:rsidRDefault="005826E4" w:rsidP="005826E4">
      <w:pPr>
        <w:pStyle w:val="a4"/>
        <w:shd w:val="clear" w:color="auto" w:fill="FFFFFF"/>
        <w:ind w:firstLine="708"/>
        <w:contextualSpacing/>
        <w:jc w:val="both"/>
        <w:rPr>
          <w:sz w:val="27"/>
          <w:szCs w:val="27"/>
        </w:rPr>
      </w:pPr>
      <w:r w:rsidRPr="005826E4">
        <w:rPr>
          <w:sz w:val="27"/>
          <w:szCs w:val="27"/>
        </w:rPr>
        <w:t>3.3. Регистр ведется в электронном виде на основе программных средств в соответствии с едиными классификаторами, словарями, справочниками и протоколами обмена. В Регистр в электронном виде включаются тексты и реквизиты муниципального нормативного акта, тексты и реквизиты дополнительных сведений, а также иные сведения, предусмотренные программными средствами по ведению Регистра.</w:t>
      </w:r>
    </w:p>
    <w:p w14:paraId="721BED82" w14:textId="77777777" w:rsidR="005826E4" w:rsidRPr="005826E4" w:rsidRDefault="005826E4" w:rsidP="005826E4">
      <w:pPr>
        <w:pStyle w:val="a4"/>
        <w:shd w:val="clear" w:color="auto" w:fill="FFFFFF"/>
        <w:ind w:firstLine="708"/>
        <w:contextualSpacing/>
        <w:jc w:val="both"/>
        <w:rPr>
          <w:sz w:val="27"/>
          <w:szCs w:val="27"/>
        </w:rPr>
      </w:pPr>
    </w:p>
    <w:p w14:paraId="7EF74EDF" w14:textId="77777777" w:rsidR="00902195" w:rsidRPr="005826E4" w:rsidRDefault="00902195" w:rsidP="00902195">
      <w:pPr>
        <w:pStyle w:val="a4"/>
        <w:shd w:val="clear" w:color="auto" w:fill="FFFFFF"/>
        <w:ind w:firstLine="708"/>
        <w:contextualSpacing/>
        <w:jc w:val="both"/>
        <w:rPr>
          <w:sz w:val="27"/>
          <w:szCs w:val="27"/>
        </w:rPr>
      </w:pPr>
    </w:p>
    <w:p w14:paraId="5136B2A4" w14:textId="4A9C1A62" w:rsidR="005826E4" w:rsidRPr="005826E4" w:rsidRDefault="009704F1" w:rsidP="00902195">
      <w:pPr>
        <w:pStyle w:val="a4"/>
        <w:shd w:val="clear" w:color="auto" w:fill="FFFFFF"/>
        <w:ind w:firstLine="708"/>
        <w:contextualSpacing/>
        <w:jc w:val="both"/>
        <w:rPr>
          <w:sz w:val="27"/>
          <w:szCs w:val="27"/>
        </w:rPr>
      </w:pPr>
      <w:r>
        <w:rPr>
          <w:sz w:val="27"/>
          <w:szCs w:val="27"/>
        </w:rPr>
        <w:t>4</w:t>
      </w:r>
      <w:r w:rsidR="005826E4" w:rsidRPr="005826E4">
        <w:rPr>
          <w:sz w:val="27"/>
          <w:szCs w:val="27"/>
        </w:rPr>
        <w:t>. Ответственность</w:t>
      </w:r>
    </w:p>
    <w:p w14:paraId="39704257" w14:textId="3A701444" w:rsidR="005826E4" w:rsidRPr="00ED11A9" w:rsidRDefault="005826E4" w:rsidP="005826E4">
      <w:pPr>
        <w:pStyle w:val="a4"/>
        <w:shd w:val="clear" w:color="auto" w:fill="FFFFFF"/>
        <w:ind w:firstLine="708"/>
        <w:contextualSpacing/>
        <w:jc w:val="both"/>
        <w:rPr>
          <w:sz w:val="27"/>
          <w:szCs w:val="27"/>
        </w:rPr>
      </w:pPr>
      <w:r w:rsidRPr="005826E4">
        <w:rPr>
          <w:sz w:val="27"/>
          <w:szCs w:val="27"/>
        </w:rPr>
        <w:t>Не соблюдение требований, содержащихся в настоящем Порядке, влечет ответственность, в соответствии с действующим законодательством.</w:t>
      </w:r>
    </w:p>
    <w:p w14:paraId="2772AAE7" w14:textId="77777777" w:rsidR="00B670D5" w:rsidRDefault="00B670D5" w:rsidP="00902195">
      <w:pPr>
        <w:pStyle w:val="a5"/>
        <w:spacing w:before="4" w:line="316" w:lineRule="exact"/>
        <w:ind w:right="14"/>
        <w:rPr>
          <w:b/>
          <w:sz w:val="28"/>
          <w:szCs w:val="28"/>
          <w:lang w:bidi="he-IL"/>
        </w:rPr>
      </w:pPr>
    </w:p>
    <w:p w14:paraId="679FB385" w14:textId="77777777" w:rsidR="00C5333A" w:rsidRDefault="00C5333A" w:rsidP="000E5CB3">
      <w:pPr>
        <w:pStyle w:val="a5"/>
        <w:tabs>
          <w:tab w:val="left" w:pos="758"/>
          <w:tab w:val="left" w:pos="1608"/>
          <w:tab w:val="left" w:pos="2299"/>
          <w:tab w:val="left" w:pos="4046"/>
          <w:tab w:val="left" w:pos="5309"/>
          <w:tab w:val="left" w:pos="7061"/>
          <w:tab w:val="left" w:pos="7608"/>
        </w:tabs>
        <w:spacing w:line="326" w:lineRule="exact"/>
        <w:jc w:val="both"/>
        <w:rPr>
          <w:sz w:val="28"/>
          <w:szCs w:val="28"/>
          <w:lang w:bidi="he-IL"/>
        </w:rPr>
      </w:pPr>
    </w:p>
    <w:sectPr w:rsidR="00C5333A" w:rsidSect="008D7CE0">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29ACC" w14:textId="77777777" w:rsidR="00072F82" w:rsidRDefault="00072F82" w:rsidP="001F4133">
      <w:pPr>
        <w:spacing w:after="0" w:line="240" w:lineRule="auto"/>
      </w:pPr>
      <w:r>
        <w:separator/>
      </w:r>
    </w:p>
  </w:endnote>
  <w:endnote w:type="continuationSeparator" w:id="0">
    <w:p w14:paraId="139E9E6A" w14:textId="77777777" w:rsidR="00072F82" w:rsidRDefault="00072F82" w:rsidP="001F4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01AE0" w14:textId="77777777" w:rsidR="00072F82" w:rsidRDefault="00072F82" w:rsidP="001F4133">
      <w:pPr>
        <w:spacing w:after="0" w:line="240" w:lineRule="auto"/>
      </w:pPr>
      <w:r>
        <w:separator/>
      </w:r>
    </w:p>
  </w:footnote>
  <w:footnote w:type="continuationSeparator" w:id="0">
    <w:p w14:paraId="0C6B76C6" w14:textId="77777777" w:rsidR="00072F82" w:rsidRDefault="00072F82" w:rsidP="001F4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8B54D5"/>
    <w:multiLevelType w:val="singleLevel"/>
    <w:tmpl w:val="AFD865FE"/>
    <w:lvl w:ilvl="0">
      <w:start w:val="6"/>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56E847E8"/>
    <w:multiLevelType w:val="singleLevel"/>
    <w:tmpl w:val="AFD865FE"/>
    <w:lvl w:ilvl="0">
      <w:start w:val="6"/>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672F3CBD"/>
    <w:multiLevelType w:val="singleLevel"/>
    <w:tmpl w:val="D29AFC4C"/>
    <w:lvl w:ilvl="0">
      <w:start w:val="4"/>
      <w:numFmt w:val="decimal"/>
      <w:lvlText w:val="%1."/>
      <w:legacy w:legacy="1" w:legacySpace="0" w:legacyIndent="0"/>
      <w:lvlJc w:val="left"/>
      <w:rPr>
        <w:rFonts w:ascii="Times New Roman" w:hAnsi="Times New Roman" w:cs="Times New Roman" w:hint="default"/>
        <w:color w:val="474A4A"/>
      </w:rPr>
    </w:lvl>
  </w:abstractNum>
  <w:num w:numId="1">
    <w:abstractNumId w:val="1"/>
  </w:num>
  <w:num w:numId="2">
    <w:abstractNumId w:val="1"/>
    <w:lvlOverride w:ilvl="0">
      <w:lvl w:ilvl="0">
        <w:start w:val="7"/>
        <w:numFmt w:val="decimal"/>
        <w:lvlText w:val="%1."/>
        <w:legacy w:legacy="1" w:legacySpace="0" w:legacyIndent="0"/>
        <w:lvlJc w:val="left"/>
        <w:rPr>
          <w:rFonts w:ascii="Times New Roman CYR" w:hAnsi="Times New Roman CYR" w:hint="default"/>
        </w:rPr>
      </w:lvl>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F22"/>
    <w:rsid w:val="000029C3"/>
    <w:rsid w:val="00003A7E"/>
    <w:rsid w:val="00072F82"/>
    <w:rsid w:val="000E5CB3"/>
    <w:rsid w:val="00136115"/>
    <w:rsid w:val="001469A1"/>
    <w:rsid w:val="001623C3"/>
    <w:rsid w:val="00183744"/>
    <w:rsid w:val="001A7A6A"/>
    <w:rsid w:val="001E6EFD"/>
    <w:rsid w:val="001F4133"/>
    <w:rsid w:val="00244114"/>
    <w:rsid w:val="00262B5C"/>
    <w:rsid w:val="002636FC"/>
    <w:rsid w:val="0026569A"/>
    <w:rsid w:val="002D64AB"/>
    <w:rsid w:val="0035648E"/>
    <w:rsid w:val="004340B9"/>
    <w:rsid w:val="004B6B98"/>
    <w:rsid w:val="004C4FF9"/>
    <w:rsid w:val="004D493E"/>
    <w:rsid w:val="004E69B3"/>
    <w:rsid w:val="00525D7D"/>
    <w:rsid w:val="005734D4"/>
    <w:rsid w:val="005826E4"/>
    <w:rsid w:val="005A0825"/>
    <w:rsid w:val="005C38CD"/>
    <w:rsid w:val="005E6501"/>
    <w:rsid w:val="00663615"/>
    <w:rsid w:val="0066408B"/>
    <w:rsid w:val="00670FCA"/>
    <w:rsid w:val="0073067D"/>
    <w:rsid w:val="007A1579"/>
    <w:rsid w:val="007E029B"/>
    <w:rsid w:val="007E7E68"/>
    <w:rsid w:val="0086780E"/>
    <w:rsid w:val="008D4F75"/>
    <w:rsid w:val="008D7CE0"/>
    <w:rsid w:val="00902195"/>
    <w:rsid w:val="0095164C"/>
    <w:rsid w:val="00955CC6"/>
    <w:rsid w:val="00964913"/>
    <w:rsid w:val="009672EB"/>
    <w:rsid w:val="009704F1"/>
    <w:rsid w:val="009C11EF"/>
    <w:rsid w:val="009C6BE0"/>
    <w:rsid w:val="00A00FC9"/>
    <w:rsid w:val="00A500C3"/>
    <w:rsid w:val="00A805ED"/>
    <w:rsid w:val="00AD5DFA"/>
    <w:rsid w:val="00B13E3E"/>
    <w:rsid w:val="00B260A1"/>
    <w:rsid w:val="00B670D5"/>
    <w:rsid w:val="00BB3533"/>
    <w:rsid w:val="00C10AA2"/>
    <w:rsid w:val="00C20997"/>
    <w:rsid w:val="00C52F90"/>
    <w:rsid w:val="00C5333A"/>
    <w:rsid w:val="00CC3C7C"/>
    <w:rsid w:val="00D01354"/>
    <w:rsid w:val="00D21732"/>
    <w:rsid w:val="00D43B5C"/>
    <w:rsid w:val="00D4679E"/>
    <w:rsid w:val="00D603B1"/>
    <w:rsid w:val="00D94C89"/>
    <w:rsid w:val="00DD0DC5"/>
    <w:rsid w:val="00E16A5C"/>
    <w:rsid w:val="00E17E83"/>
    <w:rsid w:val="00E22647"/>
    <w:rsid w:val="00E71157"/>
    <w:rsid w:val="00EA2B6C"/>
    <w:rsid w:val="00ED11A9"/>
    <w:rsid w:val="00F32F22"/>
    <w:rsid w:val="00F37609"/>
    <w:rsid w:val="00F704D4"/>
    <w:rsid w:val="00F81F69"/>
    <w:rsid w:val="00F84775"/>
    <w:rsid w:val="00FC08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DB46"/>
  <w15:docId w15:val="{9C986C20-9DA1-4521-9DF5-97CD5610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3B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2F22"/>
    <w:rPr>
      <w:strike w:val="0"/>
      <w:dstrike w:val="0"/>
      <w:color w:val="3272C0"/>
      <w:u w:val="none"/>
      <w:effect w:val="none"/>
      <w:shd w:val="clear" w:color="auto" w:fill="auto"/>
    </w:rPr>
  </w:style>
  <w:style w:type="paragraph" w:styleId="a4">
    <w:name w:val="Normal (Web)"/>
    <w:basedOn w:val="a"/>
    <w:uiPriority w:val="99"/>
    <w:unhideWhenUsed/>
    <w:rsid w:val="00F32F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F32F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F32F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F32F22"/>
  </w:style>
  <w:style w:type="paragraph" w:customStyle="1" w:styleId="a5">
    <w:name w:val="Стиль"/>
    <w:rsid w:val="00ED11A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6">
    <w:name w:val="Table Grid"/>
    <w:basedOn w:val="a1"/>
    <w:uiPriority w:val="59"/>
    <w:rsid w:val="00C53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F413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4133"/>
  </w:style>
  <w:style w:type="paragraph" w:styleId="a9">
    <w:name w:val="footer"/>
    <w:basedOn w:val="a"/>
    <w:link w:val="aa"/>
    <w:uiPriority w:val="99"/>
    <w:unhideWhenUsed/>
    <w:rsid w:val="001F413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4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751218">
      <w:bodyDiv w:val="1"/>
      <w:marLeft w:val="0"/>
      <w:marRight w:val="0"/>
      <w:marTop w:val="0"/>
      <w:marBottom w:val="0"/>
      <w:divBdr>
        <w:top w:val="none" w:sz="0" w:space="0" w:color="auto"/>
        <w:left w:val="none" w:sz="0" w:space="0" w:color="auto"/>
        <w:bottom w:val="none" w:sz="0" w:space="0" w:color="auto"/>
        <w:right w:val="none" w:sz="0" w:space="0" w:color="auto"/>
      </w:divBdr>
      <w:divsChild>
        <w:div w:id="161051914">
          <w:marLeft w:val="0"/>
          <w:marRight w:val="0"/>
          <w:marTop w:val="0"/>
          <w:marBottom w:val="0"/>
          <w:divBdr>
            <w:top w:val="none" w:sz="0" w:space="0" w:color="auto"/>
            <w:left w:val="none" w:sz="0" w:space="0" w:color="auto"/>
            <w:bottom w:val="none" w:sz="0" w:space="0" w:color="auto"/>
            <w:right w:val="none" w:sz="0" w:space="0" w:color="auto"/>
          </w:divBdr>
          <w:divsChild>
            <w:div w:id="948467614">
              <w:marLeft w:val="0"/>
              <w:marRight w:val="0"/>
              <w:marTop w:val="0"/>
              <w:marBottom w:val="0"/>
              <w:divBdr>
                <w:top w:val="none" w:sz="0" w:space="0" w:color="auto"/>
                <w:left w:val="none" w:sz="0" w:space="0" w:color="auto"/>
                <w:bottom w:val="none" w:sz="0" w:space="0" w:color="auto"/>
                <w:right w:val="none" w:sz="0" w:space="0" w:color="auto"/>
              </w:divBdr>
              <w:divsChild>
                <w:div w:id="515312495">
                  <w:marLeft w:val="0"/>
                  <w:marRight w:val="0"/>
                  <w:marTop w:val="0"/>
                  <w:marBottom w:val="0"/>
                  <w:divBdr>
                    <w:top w:val="none" w:sz="0" w:space="0" w:color="auto"/>
                    <w:left w:val="none" w:sz="0" w:space="0" w:color="auto"/>
                    <w:bottom w:val="none" w:sz="0" w:space="0" w:color="auto"/>
                    <w:right w:val="none" w:sz="0" w:space="0" w:color="auto"/>
                  </w:divBdr>
                  <w:divsChild>
                    <w:div w:id="2042433895">
                      <w:marLeft w:val="0"/>
                      <w:marRight w:val="0"/>
                      <w:marTop w:val="0"/>
                      <w:marBottom w:val="0"/>
                      <w:divBdr>
                        <w:top w:val="none" w:sz="0" w:space="0" w:color="auto"/>
                        <w:left w:val="none" w:sz="0" w:space="0" w:color="auto"/>
                        <w:bottom w:val="none" w:sz="0" w:space="0" w:color="auto"/>
                        <w:right w:val="none" w:sz="0" w:space="0" w:color="auto"/>
                      </w:divBdr>
                      <w:divsChild>
                        <w:div w:id="1171676127">
                          <w:marLeft w:val="0"/>
                          <w:marRight w:val="0"/>
                          <w:marTop w:val="0"/>
                          <w:marBottom w:val="0"/>
                          <w:divBdr>
                            <w:top w:val="none" w:sz="0" w:space="0" w:color="auto"/>
                            <w:left w:val="none" w:sz="0" w:space="0" w:color="auto"/>
                            <w:bottom w:val="none" w:sz="0" w:space="0" w:color="auto"/>
                            <w:right w:val="none" w:sz="0" w:space="0" w:color="auto"/>
                          </w:divBdr>
                        </w:div>
                        <w:div w:id="498932358">
                          <w:marLeft w:val="0"/>
                          <w:marRight w:val="0"/>
                          <w:marTop w:val="0"/>
                          <w:marBottom w:val="0"/>
                          <w:divBdr>
                            <w:top w:val="none" w:sz="0" w:space="0" w:color="auto"/>
                            <w:left w:val="none" w:sz="0" w:space="0" w:color="auto"/>
                            <w:bottom w:val="none" w:sz="0" w:space="0" w:color="auto"/>
                            <w:right w:val="none" w:sz="0" w:space="0" w:color="auto"/>
                          </w:divBdr>
                        </w:div>
                        <w:div w:id="286594665">
                          <w:marLeft w:val="0"/>
                          <w:marRight w:val="0"/>
                          <w:marTop w:val="0"/>
                          <w:marBottom w:val="0"/>
                          <w:divBdr>
                            <w:top w:val="none" w:sz="0" w:space="0" w:color="auto"/>
                            <w:left w:val="none" w:sz="0" w:space="0" w:color="auto"/>
                            <w:bottom w:val="none" w:sz="0" w:space="0" w:color="auto"/>
                            <w:right w:val="none" w:sz="0" w:space="0" w:color="auto"/>
                          </w:divBdr>
                        </w:div>
                        <w:div w:id="1250626463">
                          <w:marLeft w:val="0"/>
                          <w:marRight w:val="0"/>
                          <w:marTop w:val="0"/>
                          <w:marBottom w:val="0"/>
                          <w:divBdr>
                            <w:top w:val="none" w:sz="0" w:space="0" w:color="auto"/>
                            <w:left w:val="none" w:sz="0" w:space="0" w:color="auto"/>
                            <w:bottom w:val="none" w:sz="0" w:space="0" w:color="auto"/>
                            <w:right w:val="none" w:sz="0" w:space="0" w:color="auto"/>
                          </w:divBdr>
                        </w:div>
                        <w:div w:id="1384914172">
                          <w:marLeft w:val="0"/>
                          <w:marRight w:val="0"/>
                          <w:marTop w:val="0"/>
                          <w:marBottom w:val="0"/>
                          <w:divBdr>
                            <w:top w:val="none" w:sz="0" w:space="0" w:color="auto"/>
                            <w:left w:val="none" w:sz="0" w:space="0" w:color="auto"/>
                            <w:bottom w:val="none" w:sz="0" w:space="0" w:color="auto"/>
                            <w:right w:val="none" w:sz="0" w:space="0" w:color="auto"/>
                          </w:divBdr>
                        </w:div>
                        <w:div w:id="2043627357">
                          <w:marLeft w:val="0"/>
                          <w:marRight w:val="0"/>
                          <w:marTop w:val="0"/>
                          <w:marBottom w:val="0"/>
                          <w:divBdr>
                            <w:top w:val="none" w:sz="0" w:space="0" w:color="auto"/>
                            <w:left w:val="none" w:sz="0" w:space="0" w:color="auto"/>
                            <w:bottom w:val="none" w:sz="0" w:space="0" w:color="auto"/>
                            <w:right w:val="none" w:sz="0" w:space="0" w:color="auto"/>
                          </w:divBdr>
                        </w:div>
                        <w:div w:id="1238053282">
                          <w:marLeft w:val="0"/>
                          <w:marRight w:val="0"/>
                          <w:marTop w:val="0"/>
                          <w:marBottom w:val="0"/>
                          <w:divBdr>
                            <w:top w:val="none" w:sz="0" w:space="0" w:color="auto"/>
                            <w:left w:val="none" w:sz="0" w:space="0" w:color="auto"/>
                            <w:bottom w:val="none" w:sz="0" w:space="0" w:color="auto"/>
                            <w:right w:val="none" w:sz="0" w:space="0" w:color="auto"/>
                          </w:divBdr>
                        </w:div>
                        <w:div w:id="564335223">
                          <w:marLeft w:val="0"/>
                          <w:marRight w:val="0"/>
                          <w:marTop w:val="0"/>
                          <w:marBottom w:val="0"/>
                          <w:divBdr>
                            <w:top w:val="none" w:sz="0" w:space="0" w:color="auto"/>
                            <w:left w:val="none" w:sz="0" w:space="0" w:color="auto"/>
                            <w:bottom w:val="none" w:sz="0" w:space="0" w:color="auto"/>
                            <w:right w:val="none" w:sz="0" w:space="0" w:color="auto"/>
                          </w:divBdr>
                        </w:div>
                        <w:div w:id="1889998363">
                          <w:marLeft w:val="0"/>
                          <w:marRight w:val="0"/>
                          <w:marTop w:val="0"/>
                          <w:marBottom w:val="0"/>
                          <w:divBdr>
                            <w:top w:val="none" w:sz="0" w:space="0" w:color="auto"/>
                            <w:left w:val="none" w:sz="0" w:space="0" w:color="auto"/>
                            <w:bottom w:val="none" w:sz="0" w:space="0" w:color="auto"/>
                            <w:right w:val="none" w:sz="0" w:space="0" w:color="auto"/>
                          </w:divBdr>
                        </w:div>
                        <w:div w:id="692076346">
                          <w:marLeft w:val="0"/>
                          <w:marRight w:val="0"/>
                          <w:marTop w:val="0"/>
                          <w:marBottom w:val="0"/>
                          <w:divBdr>
                            <w:top w:val="none" w:sz="0" w:space="0" w:color="auto"/>
                            <w:left w:val="none" w:sz="0" w:space="0" w:color="auto"/>
                            <w:bottom w:val="none" w:sz="0" w:space="0" w:color="auto"/>
                            <w:right w:val="none" w:sz="0" w:space="0" w:color="auto"/>
                          </w:divBdr>
                        </w:div>
                        <w:div w:id="982196538">
                          <w:marLeft w:val="0"/>
                          <w:marRight w:val="0"/>
                          <w:marTop w:val="0"/>
                          <w:marBottom w:val="0"/>
                          <w:divBdr>
                            <w:top w:val="none" w:sz="0" w:space="0" w:color="auto"/>
                            <w:left w:val="none" w:sz="0" w:space="0" w:color="auto"/>
                            <w:bottom w:val="none" w:sz="0" w:space="0" w:color="auto"/>
                            <w:right w:val="none" w:sz="0" w:space="0" w:color="auto"/>
                          </w:divBdr>
                        </w:div>
                        <w:div w:id="986863503">
                          <w:marLeft w:val="0"/>
                          <w:marRight w:val="0"/>
                          <w:marTop w:val="0"/>
                          <w:marBottom w:val="0"/>
                          <w:divBdr>
                            <w:top w:val="none" w:sz="0" w:space="0" w:color="auto"/>
                            <w:left w:val="none" w:sz="0" w:space="0" w:color="auto"/>
                            <w:bottom w:val="none" w:sz="0" w:space="0" w:color="auto"/>
                            <w:right w:val="none" w:sz="0" w:space="0" w:color="auto"/>
                          </w:divBdr>
                        </w:div>
                        <w:div w:id="747070381">
                          <w:marLeft w:val="0"/>
                          <w:marRight w:val="0"/>
                          <w:marTop w:val="0"/>
                          <w:marBottom w:val="0"/>
                          <w:divBdr>
                            <w:top w:val="none" w:sz="0" w:space="0" w:color="auto"/>
                            <w:left w:val="none" w:sz="0" w:space="0" w:color="auto"/>
                            <w:bottom w:val="none" w:sz="0" w:space="0" w:color="auto"/>
                            <w:right w:val="none" w:sz="0" w:space="0" w:color="auto"/>
                          </w:divBdr>
                        </w:div>
                        <w:div w:id="4474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5EC65EF623E59CC8D75B23E47B2B47553BAED68A530267F5B30867114SEz0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1491</Words>
  <Characters>8500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Пользователь</cp:lastModifiedBy>
  <cp:revision>4</cp:revision>
  <cp:lastPrinted>2023-03-31T06:37:00Z</cp:lastPrinted>
  <dcterms:created xsi:type="dcterms:W3CDTF">2023-02-20T11:41:00Z</dcterms:created>
  <dcterms:modified xsi:type="dcterms:W3CDTF">2023-03-31T06:37:00Z</dcterms:modified>
</cp:coreProperties>
</file>