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DC1" w:rsidRDefault="00665DC1" w:rsidP="00665DC1">
      <w:pPr>
        <w:spacing w:after="0" w:line="240" w:lineRule="auto"/>
        <w:jc w:val="center"/>
        <w:rPr>
          <w:b/>
        </w:rPr>
      </w:pPr>
      <w:r>
        <w:rPr>
          <w:b/>
        </w:rPr>
        <w:t>Результаты голосования на д</w:t>
      </w:r>
      <w:r w:rsidRPr="00665DC1">
        <w:rPr>
          <w:b/>
        </w:rPr>
        <w:t>ополнительны</w:t>
      </w:r>
      <w:r>
        <w:rPr>
          <w:b/>
        </w:rPr>
        <w:t>х</w:t>
      </w:r>
      <w:r w:rsidRPr="00665DC1">
        <w:rPr>
          <w:b/>
        </w:rPr>
        <w:t xml:space="preserve"> выбор</w:t>
      </w:r>
      <w:r>
        <w:rPr>
          <w:b/>
        </w:rPr>
        <w:t>ах</w:t>
      </w:r>
    </w:p>
    <w:p w:rsidR="00EF2987" w:rsidRDefault="00665DC1" w:rsidP="00665DC1">
      <w:pPr>
        <w:spacing w:after="0" w:line="240" w:lineRule="auto"/>
        <w:jc w:val="center"/>
        <w:rPr>
          <w:b/>
        </w:rPr>
      </w:pPr>
      <w:r w:rsidRPr="00665DC1">
        <w:rPr>
          <w:b/>
        </w:rPr>
        <w:t xml:space="preserve"> депутата Совета депутатов Лямбирского муниципального района Республики Мордовия седьмого созыва 10 сентября 2023 года</w:t>
      </w:r>
    </w:p>
    <w:p w:rsidR="00665DC1" w:rsidRPr="00665DC1" w:rsidRDefault="00665DC1" w:rsidP="00665DC1">
      <w:pPr>
        <w:spacing w:after="0" w:line="240" w:lineRule="auto"/>
        <w:jc w:val="center"/>
        <w:rPr>
          <w:b/>
        </w:rPr>
      </w:pPr>
    </w:p>
    <w:tbl>
      <w:tblPr>
        <w:tblW w:w="6720" w:type="dxa"/>
        <w:tblInd w:w="93" w:type="dxa"/>
        <w:tblLook w:val="04A0"/>
      </w:tblPr>
      <w:tblGrid>
        <w:gridCol w:w="400"/>
        <w:gridCol w:w="4280"/>
        <w:gridCol w:w="665"/>
        <w:gridCol w:w="1375"/>
      </w:tblGrid>
      <w:tr w:rsidR="00665DC1" w:rsidRPr="00665DC1" w:rsidTr="00665DC1">
        <w:trPr>
          <w:trHeight w:val="6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65DC1" w:rsidRPr="00665DC1" w:rsidRDefault="00665DC1" w:rsidP="00665DC1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665DC1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665DC1" w:rsidRPr="00665DC1" w:rsidRDefault="00665DC1" w:rsidP="00665DC1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665DC1">
              <w:rPr>
                <w:rFonts w:eastAsia="Times New Roman"/>
                <w:sz w:val="22"/>
                <w:szCs w:val="22"/>
                <w:lang w:eastAsia="ru-RU"/>
              </w:rPr>
              <w:t>Округ № 8 Октябрьский</w:t>
            </w:r>
            <w:r w:rsidRPr="00665DC1">
              <w:rPr>
                <w:rFonts w:eastAsia="Times New Roman"/>
                <w:sz w:val="22"/>
                <w:szCs w:val="22"/>
                <w:lang w:eastAsia="ru-RU"/>
              </w:rPr>
              <w:br/>
              <w:t>(УИК представили протоколы 1 из 1)</w:t>
            </w: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65DC1" w:rsidRPr="00665DC1" w:rsidRDefault="00665DC1" w:rsidP="00665DC1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665DC1">
              <w:rPr>
                <w:rFonts w:eastAsia="Times New Roman"/>
                <w:sz w:val="22"/>
                <w:szCs w:val="22"/>
                <w:lang w:eastAsia="ru-RU"/>
              </w:rPr>
              <w:t>1387 избирателей</w:t>
            </w:r>
          </w:p>
        </w:tc>
      </w:tr>
      <w:tr w:rsidR="00665DC1" w:rsidRPr="00665DC1" w:rsidTr="00665DC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DC1" w:rsidRPr="00665DC1" w:rsidRDefault="00665DC1" w:rsidP="00665DC1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665DC1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DC1" w:rsidRPr="00665DC1" w:rsidRDefault="00665DC1" w:rsidP="00665DC1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665DC1">
              <w:rPr>
                <w:rFonts w:eastAsia="Times New Roman"/>
                <w:sz w:val="22"/>
                <w:szCs w:val="22"/>
                <w:lang w:eastAsia="ru-RU"/>
              </w:rPr>
              <w:t>Участвовало в выборах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DC1" w:rsidRPr="00665DC1" w:rsidRDefault="00665DC1" w:rsidP="00665DC1">
            <w:pPr>
              <w:spacing w:after="0" w:line="240" w:lineRule="auto"/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665DC1">
              <w:rPr>
                <w:rFonts w:eastAsia="Times New Roman"/>
                <w:sz w:val="22"/>
                <w:szCs w:val="22"/>
                <w:lang w:eastAsia="ru-RU"/>
              </w:rPr>
              <w:t>295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DC1" w:rsidRPr="00665DC1" w:rsidRDefault="00665DC1" w:rsidP="00665DC1">
            <w:pPr>
              <w:spacing w:after="0" w:line="240" w:lineRule="auto"/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665DC1">
              <w:rPr>
                <w:rFonts w:eastAsia="Times New Roman"/>
                <w:sz w:val="22"/>
                <w:szCs w:val="22"/>
                <w:lang w:eastAsia="ru-RU"/>
              </w:rPr>
              <w:t>21,27%</w:t>
            </w:r>
          </w:p>
        </w:tc>
      </w:tr>
      <w:tr w:rsidR="00665DC1" w:rsidRPr="00665DC1" w:rsidTr="00665DC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DC1" w:rsidRPr="00665DC1" w:rsidRDefault="00665DC1" w:rsidP="00665DC1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665DC1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DC1" w:rsidRPr="00665DC1" w:rsidRDefault="00665DC1" w:rsidP="00665DC1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665DC1">
              <w:rPr>
                <w:rFonts w:eastAsia="Times New Roman"/>
                <w:sz w:val="22"/>
                <w:szCs w:val="22"/>
                <w:lang w:eastAsia="ru-RU"/>
              </w:rPr>
              <w:t>Участвовало в голосовании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DC1" w:rsidRPr="00665DC1" w:rsidRDefault="00665DC1" w:rsidP="00665DC1">
            <w:pPr>
              <w:spacing w:after="0" w:line="240" w:lineRule="auto"/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665DC1">
              <w:rPr>
                <w:rFonts w:eastAsia="Times New Roman"/>
                <w:sz w:val="22"/>
                <w:szCs w:val="22"/>
                <w:lang w:eastAsia="ru-RU"/>
              </w:rPr>
              <w:t>295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DC1" w:rsidRPr="00665DC1" w:rsidRDefault="00665DC1" w:rsidP="00665DC1">
            <w:pPr>
              <w:spacing w:after="0" w:line="240" w:lineRule="auto"/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665DC1">
              <w:rPr>
                <w:rFonts w:eastAsia="Times New Roman"/>
                <w:sz w:val="22"/>
                <w:szCs w:val="22"/>
                <w:lang w:eastAsia="ru-RU"/>
              </w:rPr>
              <w:t>21,27%</w:t>
            </w:r>
          </w:p>
        </w:tc>
      </w:tr>
      <w:tr w:rsidR="00665DC1" w:rsidRPr="00665DC1" w:rsidTr="00665DC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65DC1" w:rsidRPr="00665DC1" w:rsidRDefault="00665DC1" w:rsidP="00665DC1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665DC1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65DC1" w:rsidRPr="00665DC1" w:rsidRDefault="00665DC1" w:rsidP="00665DC1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665DC1">
              <w:rPr>
                <w:rFonts w:eastAsia="Times New Roman"/>
                <w:sz w:val="22"/>
                <w:szCs w:val="22"/>
                <w:lang w:eastAsia="ru-RU"/>
              </w:rPr>
              <w:t>Выбирается вариантов:1 из 4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65DC1" w:rsidRPr="00665DC1" w:rsidRDefault="00665DC1" w:rsidP="00665DC1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665DC1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65DC1" w:rsidRPr="00665DC1" w:rsidRDefault="00665DC1" w:rsidP="00665DC1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665DC1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665DC1" w:rsidRPr="00665DC1" w:rsidTr="00665DC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DC1" w:rsidRPr="00665DC1" w:rsidRDefault="00665DC1" w:rsidP="00665DC1">
            <w:pPr>
              <w:spacing w:after="0" w:line="240" w:lineRule="auto"/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665DC1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DC1" w:rsidRPr="00665DC1" w:rsidRDefault="00665DC1" w:rsidP="00665DC1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665DC1">
              <w:rPr>
                <w:rFonts w:eastAsia="Times New Roman"/>
                <w:sz w:val="22"/>
                <w:szCs w:val="22"/>
                <w:lang w:eastAsia="ru-RU"/>
              </w:rPr>
              <w:t>Воронин Алексей Геннадьевич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DC1" w:rsidRPr="00665DC1" w:rsidRDefault="00665DC1" w:rsidP="00665DC1">
            <w:pPr>
              <w:spacing w:after="0" w:line="240" w:lineRule="auto"/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665DC1">
              <w:rPr>
                <w:rFonts w:eastAsia="Times New Roman"/>
                <w:sz w:val="22"/>
                <w:szCs w:val="22"/>
                <w:lang w:eastAsia="ru-RU"/>
              </w:rPr>
              <w:t>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DC1" w:rsidRPr="00665DC1" w:rsidRDefault="00665DC1" w:rsidP="00665DC1">
            <w:pPr>
              <w:spacing w:after="0" w:line="240" w:lineRule="auto"/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665DC1">
              <w:rPr>
                <w:rFonts w:eastAsia="Times New Roman"/>
                <w:sz w:val="22"/>
                <w:szCs w:val="22"/>
                <w:lang w:eastAsia="ru-RU"/>
              </w:rPr>
              <w:t>5,42%</w:t>
            </w:r>
          </w:p>
        </w:tc>
      </w:tr>
      <w:tr w:rsidR="00665DC1" w:rsidRPr="00665DC1" w:rsidTr="00665DC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DC1" w:rsidRPr="00665DC1" w:rsidRDefault="00665DC1" w:rsidP="00665DC1">
            <w:pPr>
              <w:spacing w:after="0" w:line="240" w:lineRule="auto"/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665DC1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DC1" w:rsidRPr="00665DC1" w:rsidRDefault="00665DC1" w:rsidP="00665DC1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665DC1">
              <w:rPr>
                <w:rFonts w:eastAsia="Times New Roman"/>
                <w:sz w:val="22"/>
                <w:szCs w:val="22"/>
                <w:lang w:eastAsia="ru-RU"/>
              </w:rPr>
              <w:t>Кабанов Андрей Александрович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DC1" w:rsidRPr="00665DC1" w:rsidRDefault="00665DC1" w:rsidP="00665DC1">
            <w:pPr>
              <w:spacing w:after="0" w:line="240" w:lineRule="auto"/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665DC1">
              <w:rPr>
                <w:rFonts w:eastAsia="Times New Roman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DC1" w:rsidRPr="00665DC1" w:rsidRDefault="00665DC1" w:rsidP="00665DC1">
            <w:pPr>
              <w:spacing w:after="0" w:line="240" w:lineRule="auto"/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665DC1">
              <w:rPr>
                <w:rFonts w:eastAsia="Times New Roman"/>
                <w:sz w:val="22"/>
                <w:szCs w:val="22"/>
                <w:lang w:eastAsia="ru-RU"/>
              </w:rPr>
              <w:t>4,07%</w:t>
            </w:r>
          </w:p>
        </w:tc>
      </w:tr>
      <w:tr w:rsidR="00665DC1" w:rsidRPr="00665DC1" w:rsidTr="00665DC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DC1" w:rsidRPr="00665DC1" w:rsidRDefault="00665DC1" w:rsidP="00665DC1">
            <w:pPr>
              <w:spacing w:after="0" w:line="240" w:lineRule="auto"/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665DC1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DC1" w:rsidRPr="00665DC1" w:rsidRDefault="00665DC1" w:rsidP="00665DC1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665DC1">
              <w:rPr>
                <w:rFonts w:eastAsia="Times New Roman"/>
                <w:sz w:val="22"/>
                <w:szCs w:val="22"/>
                <w:lang w:eastAsia="ru-RU"/>
              </w:rPr>
              <w:t>Коваленко Владимир Иванович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DC1" w:rsidRPr="00665DC1" w:rsidRDefault="00665DC1" w:rsidP="00665DC1">
            <w:pPr>
              <w:spacing w:after="0" w:line="240" w:lineRule="auto"/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665DC1">
              <w:rPr>
                <w:rFonts w:eastAsia="Times New Roman"/>
                <w:sz w:val="22"/>
                <w:szCs w:val="22"/>
                <w:lang w:eastAsia="ru-RU"/>
              </w:rPr>
              <w:t>56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DC1" w:rsidRPr="00665DC1" w:rsidRDefault="00665DC1" w:rsidP="00665DC1">
            <w:pPr>
              <w:spacing w:after="0" w:line="240" w:lineRule="auto"/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665DC1">
              <w:rPr>
                <w:rFonts w:eastAsia="Times New Roman"/>
                <w:sz w:val="22"/>
                <w:szCs w:val="22"/>
                <w:lang w:eastAsia="ru-RU"/>
              </w:rPr>
              <w:t>18,98%</w:t>
            </w:r>
          </w:p>
        </w:tc>
      </w:tr>
      <w:tr w:rsidR="00665DC1" w:rsidRPr="00665DC1" w:rsidTr="00665DC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DC1" w:rsidRPr="00665DC1" w:rsidRDefault="00665DC1" w:rsidP="00665DC1">
            <w:pPr>
              <w:spacing w:after="0" w:line="240" w:lineRule="auto"/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665DC1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DC1" w:rsidRPr="00665DC1" w:rsidRDefault="00665DC1" w:rsidP="00665DC1">
            <w:pPr>
              <w:spacing w:after="0" w:line="240" w:lineRule="auto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665DC1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Макарова Наталья Павловна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DC1" w:rsidRPr="00665DC1" w:rsidRDefault="00665DC1" w:rsidP="00665DC1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665DC1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DC1" w:rsidRPr="00665DC1" w:rsidRDefault="00665DC1" w:rsidP="00665DC1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665DC1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67,80%</w:t>
            </w:r>
          </w:p>
        </w:tc>
      </w:tr>
    </w:tbl>
    <w:p w:rsidR="00665DC1" w:rsidRDefault="00665DC1" w:rsidP="00665DC1">
      <w:pPr>
        <w:jc w:val="center"/>
        <w:rPr>
          <w:lang w:val="en-US"/>
        </w:rPr>
      </w:pPr>
    </w:p>
    <w:p w:rsidR="00665DC1" w:rsidRDefault="00665DC1" w:rsidP="00665DC1">
      <w:pPr>
        <w:jc w:val="both"/>
      </w:pPr>
      <w:r>
        <w:rPr>
          <w:lang w:val="en-US"/>
        </w:rPr>
        <w:tab/>
      </w:r>
      <w:r>
        <w:t>На основании пункта 6 статьи 80 Закона Республики Мордовия "О выборах депутатов представительных органов муниципальных образований в Республике Мордовия" Лямбирская территориальная избирательная комиссия</w:t>
      </w:r>
      <w:r w:rsidRPr="00665DC1">
        <w:t xml:space="preserve"> </w:t>
      </w:r>
      <w:r>
        <w:t>решила: признать Макаров</w:t>
      </w:r>
      <w:r w:rsidRPr="00665DC1">
        <w:t>у</w:t>
      </w:r>
      <w:r>
        <w:t xml:space="preserve"> Наталью Павловну избранным депутатом Совета депутатов Лямбирского муниципального района по Октябрьскому одномандатному избирательному округу № 8.</w:t>
      </w:r>
    </w:p>
    <w:p w:rsidR="00665DC1" w:rsidRDefault="00665DC1">
      <w:pPr>
        <w:rPr>
          <w:b/>
        </w:rPr>
      </w:pPr>
      <w:r>
        <w:rPr>
          <w:b/>
        </w:rPr>
        <w:br w:type="page"/>
      </w:r>
    </w:p>
    <w:p w:rsidR="00665DC1" w:rsidRDefault="00665DC1" w:rsidP="00665DC1">
      <w:pPr>
        <w:spacing w:after="0" w:line="240" w:lineRule="auto"/>
        <w:jc w:val="center"/>
        <w:rPr>
          <w:b/>
        </w:rPr>
      </w:pPr>
      <w:r>
        <w:rPr>
          <w:b/>
        </w:rPr>
        <w:lastRenderedPageBreak/>
        <w:t>Результаты голосования на д</w:t>
      </w:r>
      <w:r w:rsidRPr="00665DC1">
        <w:rPr>
          <w:b/>
        </w:rPr>
        <w:t>ополнительны</w:t>
      </w:r>
      <w:r>
        <w:rPr>
          <w:b/>
        </w:rPr>
        <w:t>х</w:t>
      </w:r>
      <w:r w:rsidRPr="00665DC1">
        <w:rPr>
          <w:b/>
        </w:rPr>
        <w:t xml:space="preserve"> выбор</w:t>
      </w:r>
      <w:r>
        <w:rPr>
          <w:b/>
        </w:rPr>
        <w:t>ах</w:t>
      </w:r>
    </w:p>
    <w:p w:rsidR="00665DC1" w:rsidRDefault="00665DC1" w:rsidP="00665DC1">
      <w:pPr>
        <w:spacing w:after="0" w:line="240" w:lineRule="auto"/>
        <w:jc w:val="center"/>
        <w:rPr>
          <w:b/>
        </w:rPr>
      </w:pPr>
      <w:r w:rsidRPr="00665DC1">
        <w:rPr>
          <w:b/>
        </w:rPr>
        <w:t xml:space="preserve"> депутата Совета депутатов </w:t>
      </w:r>
      <w:r>
        <w:rPr>
          <w:b/>
        </w:rPr>
        <w:t xml:space="preserve">Саловского сельского поселения </w:t>
      </w:r>
      <w:r w:rsidRPr="00665DC1">
        <w:rPr>
          <w:b/>
        </w:rPr>
        <w:t>Лямбирского муниципального района Республики Мордовия седьмого созыва 10 сентября 2023 года</w:t>
      </w:r>
    </w:p>
    <w:p w:rsidR="00665DC1" w:rsidRDefault="00665DC1" w:rsidP="00665DC1">
      <w:pPr>
        <w:spacing w:after="0" w:line="240" w:lineRule="auto"/>
        <w:jc w:val="center"/>
        <w:rPr>
          <w:b/>
        </w:rPr>
      </w:pPr>
    </w:p>
    <w:p w:rsidR="00665DC1" w:rsidRDefault="00665DC1" w:rsidP="00665DC1">
      <w:pPr>
        <w:spacing w:after="0" w:line="240" w:lineRule="auto"/>
        <w:jc w:val="center"/>
        <w:rPr>
          <w:b/>
        </w:rPr>
      </w:pPr>
    </w:p>
    <w:tbl>
      <w:tblPr>
        <w:tblW w:w="6720" w:type="dxa"/>
        <w:tblInd w:w="93" w:type="dxa"/>
        <w:tblLook w:val="04A0"/>
      </w:tblPr>
      <w:tblGrid>
        <w:gridCol w:w="400"/>
        <w:gridCol w:w="4280"/>
        <w:gridCol w:w="513"/>
        <w:gridCol w:w="1527"/>
      </w:tblGrid>
      <w:tr w:rsidR="00665DC1" w:rsidRPr="00665DC1" w:rsidTr="00665DC1">
        <w:trPr>
          <w:trHeight w:val="6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65DC1" w:rsidRPr="00665DC1" w:rsidRDefault="00665DC1" w:rsidP="00665DC1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665DC1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665DC1" w:rsidRPr="00665DC1" w:rsidRDefault="00665DC1" w:rsidP="00665DC1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665DC1">
              <w:rPr>
                <w:rFonts w:eastAsia="Times New Roman"/>
                <w:sz w:val="22"/>
                <w:szCs w:val="22"/>
                <w:lang w:eastAsia="ru-RU"/>
              </w:rPr>
              <w:t>Округ № 4 Четвертый</w:t>
            </w:r>
            <w:r w:rsidRPr="00665DC1">
              <w:rPr>
                <w:rFonts w:eastAsia="Times New Roman"/>
                <w:sz w:val="22"/>
                <w:szCs w:val="22"/>
                <w:lang w:eastAsia="ru-RU"/>
              </w:rPr>
              <w:br/>
              <w:t>(УИК представили протоколы 1 из 1)</w:t>
            </w: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65DC1" w:rsidRPr="00665DC1" w:rsidRDefault="00665DC1" w:rsidP="00665DC1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665DC1">
              <w:rPr>
                <w:rFonts w:eastAsia="Times New Roman"/>
                <w:sz w:val="22"/>
                <w:szCs w:val="22"/>
                <w:lang w:eastAsia="ru-RU"/>
              </w:rPr>
              <w:t>92 избирателей</w:t>
            </w:r>
          </w:p>
        </w:tc>
      </w:tr>
      <w:tr w:rsidR="00665DC1" w:rsidRPr="00665DC1" w:rsidTr="00665DC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DC1" w:rsidRPr="00665DC1" w:rsidRDefault="00665DC1" w:rsidP="00665DC1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665DC1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DC1" w:rsidRPr="00665DC1" w:rsidRDefault="00665DC1" w:rsidP="00665DC1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665DC1">
              <w:rPr>
                <w:rFonts w:eastAsia="Times New Roman"/>
                <w:sz w:val="22"/>
                <w:szCs w:val="22"/>
                <w:lang w:eastAsia="ru-RU"/>
              </w:rPr>
              <w:t>Участвовало в выборах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DC1" w:rsidRPr="00665DC1" w:rsidRDefault="00665DC1" w:rsidP="00665DC1">
            <w:pPr>
              <w:spacing w:after="0" w:line="240" w:lineRule="auto"/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665DC1">
              <w:rPr>
                <w:rFonts w:eastAsia="Times New Roman"/>
                <w:sz w:val="22"/>
                <w:szCs w:val="22"/>
                <w:lang w:eastAsia="ru-RU"/>
              </w:rPr>
              <w:t>64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DC1" w:rsidRPr="00665DC1" w:rsidRDefault="00665DC1" w:rsidP="00665DC1">
            <w:pPr>
              <w:spacing w:after="0" w:line="240" w:lineRule="auto"/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665DC1">
              <w:rPr>
                <w:rFonts w:eastAsia="Times New Roman"/>
                <w:sz w:val="22"/>
                <w:szCs w:val="22"/>
                <w:lang w:eastAsia="ru-RU"/>
              </w:rPr>
              <w:t>69,57%</w:t>
            </w:r>
          </w:p>
        </w:tc>
      </w:tr>
      <w:tr w:rsidR="00665DC1" w:rsidRPr="00665DC1" w:rsidTr="00665DC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DC1" w:rsidRPr="00665DC1" w:rsidRDefault="00665DC1" w:rsidP="00665DC1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665DC1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DC1" w:rsidRPr="00665DC1" w:rsidRDefault="00665DC1" w:rsidP="00665DC1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665DC1">
              <w:rPr>
                <w:rFonts w:eastAsia="Times New Roman"/>
                <w:sz w:val="22"/>
                <w:szCs w:val="22"/>
                <w:lang w:eastAsia="ru-RU"/>
              </w:rPr>
              <w:t>Участвовало в голосовании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DC1" w:rsidRPr="00665DC1" w:rsidRDefault="00665DC1" w:rsidP="00665DC1">
            <w:pPr>
              <w:spacing w:after="0" w:line="240" w:lineRule="auto"/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665DC1">
              <w:rPr>
                <w:rFonts w:eastAsia="Times New Roman"/>
                <w:sz w:val="22"/>
                <w:szCs w:val="22"/>
                <w:lang w:eastAsia="ru-RU"/>
              </w:rPr>
              <w:t>64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DC1" w:rsidRPr="00665DC1" w:rsidRDefault="00665DC1" w:rsidP="00665DC1">
            <w:pPr>
              <w:spacing w:after="0" w:line="240" w:lineRule="auto"/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665DC1">
              <w:rPr>
                <w:rFonts w:eastAsia="Times New Roman"/>
                <w:sz w:val="22"/>
                <w:szCs w:val="22"/>
                <w:lang w:eastAsia="ru-RU"/>
              </w:rPr>
              <w:t>69,57%</w:t>
            </w:r>
          </w:p>
        </w:tc>
      </w:tr>
      <w:tr w:rsidR="00665DC1" w:rsidRPr="00665DC1" w:rsidTr="00665DC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65DC1" w:rsidRPr="00665DC1" w:rsidRDefault="00665DC1" w:rsidP="00665DC1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665DC1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65DC1" w:rsidRPr="00665DC1" w:rsidRDefault="00665DC1" w:rsidP="00665DC1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665DC1">
              <w:rPr>
                <w:rFonts w:eastAsia="Times New Roman"/>
                <w:sz w:val="22"/>
                <w:szCs w:val="22"/>
                <w:lang w:eastAsia="ru-RU"/>
              </w:rPr>
              <w:t>Выбирается вариантов:1 из 3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65DC1" w:rsidRPr="00665DC1" w:rsidRDefault="00665DC1" w:rsidP="00665DC1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665DC1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65DC1" w:rsidRPr="00665DC1" w:rsidRDefault="00665DC1" w:rsidP="00665DC1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665DC1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</w:tr>
      <w:tr w:rsidR="00665DC1" w:rsidRPr="00665DC1" w:rsidTr="00665DC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DC1" w:rsidRPr="00665DC1" w:rsidRDefault="00665DC1" w:rsidP="00665DC1">
            <w:pPr>
              <w:spacing w:after="0" w:line="240" w:lineRule="auto"/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665DC1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DC1" w:rsidRPr="00665DC1" w:rsidRDefault="00665DC1" w:rsidP="00665DC1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665DC1">
              <w:rPr>
                <w:rFonts w:eastAsia="Times New Roman"/>
                <w:sz w:val="22"/>
                <w:szCs w:val="22"/>
                <w:lang w:eastAsia="ru-RU"/>
              </w:rPr>
              <w:t>Воронин Алексей Геннадьевич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DC1" w:rsidRPr="00665DC1" w:rsidRDefault="00665DC1" w:rsidP="00665DC1">
            <w:pPr>
              <w:spacing w:after="0" w:line="240" w:lineRule="auto"/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665DC1">
              <w:rPr>
                <w:rFonts w:eastAsia="Times New Roman"/>
                <w:sz w:val="22"/>
                <w:szCs w:val="22"/>
                <w:lang w:eastAsia="ru-RU"/>
              </w:rPr>
              <w:t>15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DC1" w:rsidRPr="00665DC1" w:rsidRDefault="00665DC1" w:rsidP="00665DC1">
            <w:pPr>
              <w:spacing w:after="0" w:line="240" w:lineRule="auto"/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665DC1">
              <w:rPr>
                <w:rFonts w:eastAsia="Times New Roman"/>
                <w:sz w:val="22"/>
                <w:szCs w:val="22"/>
                <w:lang w:eastAsia="ru-RU"/>
              </w:rPr>
              <w:t>23,44%</w:t>
            </w:r>
          </w:p>
        </w:tc>
      </w:tr>
      <w:tr w:rsidR="00665DC1" w:rsidRPr="00665DC1" w:rsidTr="00665DC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DC1" w:rsidRPr="00665DC1" w:rsidRDefault="00665DC1" w:rsidP="00665DC1">
            <w:pPr>
              <w:spacing w:after="0" w:line="240" w:lineRule="auto"/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665DC1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DC1" w:rsidRPr="00665DC1" w:rsidRDefault="00665DC1" w:rsidP="00665DC1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665DC1">
              <w:rPr>
                <w:rFonts w:eastAsia="Times New Roman"/>
                <w:sz w:val="22"/>
                <w:szCs w:val="22"/>
                <w:lang w:eastAsia="ru-RU"/>
              </w:rPr>
              <w:t>Кабанова Екатерина Владимировна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DC1" w:rsidRPr="00665DC1" w:rsidRDefault="00665DC1" w:rsidP="00665DC1">
            <w:pPr>
              <w:spacing w:after="0" w:line="240" w:lineRule="auto"/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665DC1">
              <w:rPr>
                <w:rFonts w:eastAsia="Times New Roman"/>
                <w:sz w:val="22"/>
                <w:szCs w:val="22"/>
                <w:lang w:eastAsia="ru-RU"/>
              </w:rPr>
              <w:t>16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DC1" w:rsidRPr="00665DC1" w:rsidRDefault="00665DC1" w:rsidP="00665DC1">
            <w:pPr>
              <w:spacing w:after="0" w:line="240" w:lineRule="auto"/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665DC1">
              <w:rPr>
                <w:rFonts w:eastAsia="Times New Roman"/>
                <w:sz w:val="22"/>
                <w:szCs w:val="22"/>
                <w:lang w:eastAsia="ru-RU"/>
              </w:rPr>
              <w:t>25,00%</w:t>
            </w:r>
          </w:p>
        </w:tc>
      </w:tr>
      <w:tr w:rsidR="00665DC1" w:rsidRPr="00665DC1" w:rsidTr="00665DC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DC1" w:rsidRPr="00665DC1" w:rsidRDefault="00665DC1" w:rsidP="00665DC1">
            <w:pPr>
              <w:spacing w:after="0" w:line="240" w:lineRule="auto"/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665DC1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DC1" w:rsidRPr="00665DC1" w:rsidRDefault="00665DC1" w:rsidP="00665DC1">
            <w:pPr>
              <w:spacing w:after="0" w:line="240" w:lineRule="auto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665DC1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Машадаева Юлия Евгеньевна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DC1" w:rsidRPr="00665DC1" w:rsidRDefault="00665DC1" w:rsidP="00665DC1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665DC1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33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DC1" w:rsidRPr="00665DC1" w:rsidRDefault="00665DC1" w:rsidP="00665DC1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665DC1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51,56%</w:t>
            </w:r>
          </w:p>
        </w:tc>
      </w:tr>
    </w:tbl>
    <w:p w:rsidR="00665DC1" w:rsidRDefault="00665DC1" w:rsidP="00665DC1">
      <w:pPr>
        <w:spacing w:after="0" w:line="240" w:lineRule="auto"/>
        <w:jc w:val="center"/>
        <w:rPr>
          <w:b/>
        </w:rPr>
      </w:pPr>
    </w:p>
    <w:p w:rsidR="00665DC1" w:rsidRDefault="00665DC1" w:rsidP="00665DC1">
      <w:pPr>
        <w:spacing w:after="0"/>
        <w:jc w:val="both"/>
        <w:rPr>
          <w:b/>
        </w:rPr>
      </w:pPr>
      <w:r>
        <w:tab/>
        <w:t>На основании пункта 6 статьи 80 Закона Республики Мордовия "О выборах депутатов представительных органов муниципальных образований в Республике Мордовия" Лямбирская территориальная избирательная комиссия решила: признать Машадаеву Юлию Евгеньевну избранным депутатом Совета депутатов Саловского сельского поселения по Четвертому одномандатному избирательному округу № 4.</w:t>
      </w:r>
    </w:p>
    <w:p w:rsidR="00665DC1" w:rsidRPr="00665DC1" w:rsidRDefault="00665DC1" w:rsidP="00665DC1">
      <w:pPr>
        <w:jc w:val="both"/>
      </w:pPr>
    </w:p>
    <w:sectPr w:rsidR="00665DC1" w:rsidRPr="00665DC1" w:rsidSect="00EF29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65DC1"/>
    <w:rsid w:val="00120F7F"/>
    <w:rsid w:val="005C7A77"/>
    <w:rsid w:val="00665DC1"/>
    <w:rsid w:val="007B1371"/>
    <w:rsid w:val="007C7094"/>
    <w:rsid w:val="00EF29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9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6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2023-09-11T08:01:00Z</cp:lastPrinted>
  <dcterms:created xsi:type="dcterms:W3CDTF">2023-09-11T07:55:00Z</dcterms:created>
  <dcterms:modified xsi:type="dcterms:W3CDTF">2023-09-11T08:10:00Z</dcterms:modified>
</cp:coreProperties>
</file>