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55F" w:rsidRDefault="0004355F" w:rsidP="0004355F">
      <w:pPr>
        <w:pStyle w:val="a3"/>
        <w:jc w:val="center"/>
        <w:rPr>
          <w:rFonts w:ascii="Times New Roman" w:hAnsi="Times New Roman" w:cs="Times New Roman"/>
          <w:b/>
          <w:bCs/>
          <w:i w:val="0"/>
          <w:iCs w:val="0"/>
          <w:color w:val="000000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Заключение о результатах публичных слушаний                                              в </w:t>
      </w:r>
      <w:proofErr w:type="spellStart"/>
      <w:r>
        <w:rPr>
          <w:rFonts w:ascii="Times New Roman" w:hAnsi="Times New Roman" w:cs="Times New Roman"/>
          <w:b/>
          <w:bCs/>
          <w:i w:val="0"/>
          <w:iCs w:val="0"/>
          <w:color w:val="000000"/>
        </w:rPr>
        <w:t>с</w:t>
      </w:r>
      <w:proofErr w:type="gramStart"/>
      <w:r>
        <w:rPr>
          <w:rFonts w:ascii="Times New Roman" w:hAnsi="Times New Roman" w:cs="Times New Roman"/>
          <w:b/>
          <w:bCs/>
          <w:i w:val="0"/>
          <w:iCs w:val="0"/>
          <w:color w:val="000000"/>
        </w:rPr>
        <w:t>.Б</w:t>
      </w:r>
      <w:proofErr w:type="gramEnd"/>
      <w:r>
        <w:rPr>
          <w:rFonts w:ascii="Times New Roman" w:hAnsi="Times New Roman" w:cs="Times New Roman"/>
          <w:b/>
          <w:bCs/>
          <w:i w:val="0"/>
          <w:iCs w:val="0"/>
          <w:color w:val="000000"/>
        </w:rPr>
        <w:t>ерсеневка</w:t>
      </w:r>
      <w:proofErr w:type="spellEnd"/>
      <w:r>
        <w:rPr>
          <w:rFonts w:ascii="Times New Roman" w:hAnsi="Times New Roman" w:cs="Times New Roman"/>
          <w:b/>
          <w:bCs/>
          <w:i w:val="0"/>
          <w:iCs w:val="0"/>
          <w:color w:val="000000"/>
        </w:rPr>
        <w:t xml:space="preserve"> 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 </w:t>
      </w:r>
    </w:p>
    <w:p w:rsidR="0004355F" w:rsidRDefault="0004355F" w:rsidP="0004355F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Дата, место проведения публичных слушаний: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27.04.2024г., 17.00,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РМ, Лямбирский район,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.Б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>ерсеневка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ул.Советская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64Г. (здание дома культуры)</w:t>
      </w:r>
    </w:p>
    <w:p w:rsidR="0004355F" w:rsidRDefault="0004355F" w:rsidP="000435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</w:p>
    <w:p w:rsidR="0004355F" w:rsidRDefault="0004355F" w:rsidP="0004355F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Председатель: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Логвинов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В.А. - Глава  администрации Берсеневского сельского поселения.</w:t>
      </w:r>
    </w:p>
    <w:p w:rsidR="0004355F" w:rsidRDefault="0004355F" w:rsidP="0004355F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Елисеева Н.Н.- Глава Берсеневского сельского поселения-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Зам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редседателя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рабочей группы ;  </w:t>
      </w:r>
    </w:p>
    <w:p w:rsidR="0004355F" w:rsidRDefault="0004355F" w:rsidP="0004355F">
      <w:pPr>
        <w:tabs>
          <w:tab w:val="left" w:pos="3810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Бурлакова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Наталья Юрьевна  - Заместитель главы администрации – Секретарь рабочей группы;</w:t>
      </w:r>
    </w:p>
    <w:p w:rsidR="0004355F" w:rsidRDefault="0004355F" w:rsidP="0004355F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Лемяскина</w:t>
      </w:r>
      <w:proofErr w:type="spellEnd"/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Ольга Александровна-Главный специалист администрации Берсеневского сельского поселения;</w:t>
      </w:r>
    </w:p>
    <w:p w:rsidR="0004355F" w:rsidRDefault="0004355F" w:rsidP="0004355F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Краснощекова Наталья Владимировна-Главный специалист администрации Берсеневского сельского поселения;</w:t>
      </w:r>
    </w:p>
    <w:p w:rsidR="0004355F" w:rsidRDefault="0004355F" w:rsidP="000435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Родионова Надежда Николаевна депутат Берсеневского сельского поселения;</w:t>
      </w:r>
    </w:p>
    <w:p w:rsidR="0004355F" w:rsidRDefault="0004355F" w:rsidP="0004355F">
      <w:pPr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Адмайкина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Валентина Анатольевна – Депутат Берсеневского сельского поселения;</w:t>
      </w:r>
    </w:p>
    <w:p w:rsidR="0004355F" w:rsidRDefault="0004355F" w:rsidP="0004355F">
      <w:pPr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Власова Светлана Викторовна – Депутат Берсеневского сельского поселения.</w:t>
      </w:r>
    </w:p>
    <w:p w:rsidR="0004355F" w:rsidRDefault="0004355F" w:rsidP="0004355F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В результате рассмотрения материалов указанных публичных слушаний установлено следующее:</w:t>
      </w:r>
    </w:p>
    <w:p w:rsidR="0004355F" w:rsidRDefault="0004355F" w:rsidP="0004355F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Порядок и процедура публичных слушаний соблюдены согласно Положению о порядке организации и проведения публичных слушаний в </w:t>
      </w:r>
      <w:proofErr w:type="spell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Берсеневском</w:t>
      </w:r>
      <w:proofErr w:type="spellEnd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сельском поселении, утвержденному решением Совета депутатов Берсеневского сельского поселения от 03 октября 2016 года №11а.</w:t>
      </w:r>
    </w:p>
    <w:p w:rsidR="0004355F" w:rsidRDefault="0004355F" w:rsidP="0004355F">
      <w:pPr>
        <w:jc w:val="both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Результаты публичных слушаний:</w:t>
      </w:r>
    </w:p>
    <w:p w:rsidR="0004355F" w:rsidRDefault="0004355F" w:rsidP="0004355F">
      <w:pPr>
        <w:pStyle w:val="a3"/>
        <w:rPr>
          <w:rFonts w:ascii="Times New Roman" w:hAnsi="Times New Roman" w:cs="Times New Roman"/>
          <w:color w:val="000000"/>
          <w:spacing w:val="-1"/>
        </w:rPr>
      </w:pPr>
      <w:r>
        <w:rPr>
          <w:rFonts w:ascii="Times New Roman" w:hAnsi="Times New Roman" w:cs="Times New Roman"/>
          <w:i w:val="0"/>
          <w:iCs w:val="0"/>
          <w:color w:val="000000"/>
        </w:rPr>
        <w:t xml:space="preserve">Публичные слушания в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</w:rPr>
        <w:t>с</w:t>
      </w:r>
      <w:proofErr w:type="gramStart"/>
      <w:r>
        <w:rPr>
          <w:rFonts w:ascii="Times New Roman" w:hAnsi="Times New Roman" w:cs="Times New Roman"/>
          <w:i w:val="0"/>
          <w:iCs w:val="0"/>
          <w:color w:val="000000"/>
        </w:rPr>
        <w:t>.Б</w:t>
      </w:r>
      <w:proofErr w:type="gramEnd"/>
      <w:r>
        <w:rPr>
          <w:rFonts w:ascii="Times New Roman" w:hAnsi="Times New Roman" w:cs="Times New Roman"/>
          <w:i w:val="0"/>
          <w:iCs w:val="0"/>
          <w:color w:val="000000"/>
        </w:rPr>
        <w:t>ерсеневка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27.04.2024г. </w:t>
      </w:r>
      <w:r>
        <w:rPr>
          <w:rFonts w:ascii="Times New Roman" w:hAnsi="Times New Roman" w:cs="Times New Roman"/>
          <w:i w:val="0"/>
          <w:iCs w:val="0"/>
          <w:color w:val="000000"/>
          <w:spacing w:val="-1"/>
        </w:rPr>
        <w:t>считать состоявшимися.</w:t>
      </w:r>
    </w:p>
    <w:p w:rsidR="0004355F" w:rsidRDefault="0004355F" w:rsidP="0004355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lastRenderedPageBreak/>
        <w:t xml:space="preserve">По результатам публичных слушаний рабочая группа пришла к выводу о рекомендации принятия </w:t>
      </w:r>
      <w:r>
        <w:rPr>
          <w:rFonts w:ascii="Times New Roman" w:hAnsi="Times New Roman" w:cs="Times New Roman"/>
          <w:color w:val="000000"/>
          <w:sz w:val="24"/>
          <w:szCs w:val="24"/>
        </w:rPr>
        <w:t>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4355F" w:rsidRDefault="0004355F" w:rsidP="0004355F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Обращения, предложения и замечания, и поступившие на публичных слушаниях 27.04.2024г., протокол и заключение о результатах публичных слушаний п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направить комиссии </w:t>
      </w:r>
      <w:r>
        <w:rPr>
          <w:rFonts w:ascii="Times New Roman" w:hAnsi="Times New Roman" w:cs="Times New Roman"/>
          <w:b/>
          <w:color w:val="091B06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91B06"/>
          <w:sz w:val="24"/>
          <w:szCs w:val="24"/>
        </w:rPr>
        <w:t xml:space="preserve">по подготовке предложений о внесении изменений в генеральный план </w:t>
      </w:r>
      <w:r>
        <w:rPr>
          <w:rFonts w:ascii="Times New Roman" w:hAnsi="Times New Roman" w:cs="Times New Roman"/>
          <w:sz w:val="24"/>
          <w:szCs w:val="24"/>
        </w:rPr>
        <w:t>Берсеневского сельского поселения Лямбирского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>для рассмотрения и  принятия решения.</w:t>
      </w:r>
    </w:p>
    <w:p w:rsidR="0004355F" w:rsidRDefault="0004355F" w:rsidP="0004355F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заключение опубликовать на официальном сайте и в информационном бюллетене администрации Берсеневского сельского поселения Лямбирского муниципального района Республики Мордовия.</w:t>
      </w:r>
    </w:p>
    <w:p w:rsidR="0004355F" w:rsidRDefault="0004355F" w:rsidP="0004355F">
      <w:pPr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04355F" w:rsidRDefault="0004355F" w:rsidP="0004355F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>
        <w:rPr>
          <w:rFonts w:ascii="Times New Roman" w:hAnsi="Times New Roman" w:cs="Times New Roman"/>
          <w:i w:val="0"/>
          <w:iCs w:val="0"/>
          <w:color w:val="000000"/>
        </w:rPr>
        <w:t xml:space="preserve">Председатель рабочей группы </w:t>
      </w:r>
      <w:r>
        <w:rPr>
          <w:rFonts w:ascii="Times New Roman" w:hAnsi="Times New Roman" w:cs="Times New Roman"/>
          <w:i w:val="0"/>
          <w:iCs w:val="0"/>
          <w:color w:val="000000"/>
        </w:rPr>
        <w:tab/>
      </w:r>
      <w:r>
        <w:rPr>
          <w:rFonts w:ascii="Times New Roman" w:hAnsi="Times New Roman" w:cs="Times New Roman"/>
          <w:i w:val="0"/>
          <w:iCs w:val="0"/>
          <w:color w:val="000000"/>
        </w:rPr>
        <w:tab/>
      </w:r>
      <w:r>
        <w:rPr>
          <w:rFonts w:ascii="Times New Roman" w:hAnsi="Times New Roman" w:cs="Times New Roman"/>
          <w:i w:val="0"/>
          <w:iCs w:val="0"/>
          <w:color w:val="000000"/>
        </w:rPr>
        <w:tab/>
        <w:t xml:space="preserve">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</w:rPr>
        <w:t>Логвинов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</w:rPr>
        <w:t xml:space="preserve"> В.А.</w:t>
      </w:r>
    </w:p>
    <w:p w:rsidR="0004355F" w:rsidRDefault="0004355F" w:rsidP="0004355F">
      <w:pPr>
        <w:pStyle w:val="a3"/>
        <w:rPr>
          <w:rFonts w:ascii="Times New Roman" w:hAnsi="Times New Roman" w:cs="Times New Roman"/>
          <w:i w:val="0"/>
          <w:iCs w:val="0"/>
          <w:color w:val="000000"/>
        </w:rPr>
      </w:pPr>
      <w:r>
        <w:rPr>
          <w:rFonts w:ascii="Times New Roman" w:hAnsi="Times New Roman" w:cs="Times New Roman"/>
          <w:i w:val="0"/>
          <w:iCs w:val="0"/>
          <w:color w:val="000000"/>
        </w:rPr>
        <w:t xml:space="preserve">Секретарь                                                                </w:t>
      </w:r>
      <w:proofErr w:type="spellStart"/>
      <w:r>
        <w:rPr>
          <w:rFonts w:ascii="Times New Roman" w:hAnsi="Times New Roman" w:cs="Times New Roman"/>
          <w:i w:val="0"/>
          <w:iCs w:val="0"/>
          <w:color w:val="000000"/>
        </w:rPr>
        <w:t>Бурлакова</w:t>
      </w:r>
      <w:proofErr w:type="spellEnd"/>
      <w:r>
        <w:rPr>
          <w:rFonts w:ascii="Times New Roman" w:hAnsi="Times New Roman" w:cs="Times New Roman"/>
          <w:i w:val="0"/>
          <w:iCs w:val="0"/>
          <w:color w:val="000000"/>
        </w:rPr>
        <w:t xml:space="preserve"> Н.Ю.</w:t>
      </w:r>
    </w:p>
    <w:p w:rsidR="0004355F" w:rsidRDefault="0004355F" w:rsidP="0004355F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Елисеева Н.Н.</w:t>
      </w:r>
    </w:p>
    <w:p w:rsidR="0004355F" w:rsidRDefault="0004355F" w:rsidP="0004355F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Лемяскина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04355F" w:rsidRDefault="0004355F" w:rsidP="0004355F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Краснощекова Н.В.</w:t>
      </w:r>
    </w:p>
    <w:p w:rsidR="0004355F" w:rsidRDefault="0004355F" w:rsidP="0004355F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Родионова Н.Н.</w:t>
      </w:r>
    </w:p>
    <w:p w:rsidR="0004355F" w:rsidRDefault="0004355F" w:rsidP="0004355F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Адмайкина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В.А.</w:t>
      </w:r>
    </w:p>
    <w:p w:rsidR="0004355F" w:rsidRDefault="0004355F" w:rsidP="0004355F">
      <w:pPr>
        <w:tabs>
          <w:tab w:val="left" w:pos="381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Власова С.В.</w:t>
      </w:r>
    </w:p>
    <w:p w:rsidR="002A1C77" w:rsidRDefault="0004355F">
      <w:bookmarkStart w:id="0" w:name="_GoBack"/>
      <w:bookmarkEnd w:id="0"/>
    </w:p>
    <w:sectPr w:rsidR="002A1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BE9"/>
    <w:rsid w:val="0004355F"/>
    <w:rsid w:val="000E2BE9"/>
    <w:rsid w:val="004A782E"/>
    <w:rsid w:val="007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0435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0435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5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0435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4">
    <w:name w:val="Подзаголовок Знак"/>
    <w:basedOn w:val="a0"/>
    <w:link w:val="a3"/>
    <w:uiPriority w:val="11"/>
    <w:rsid w:val="000435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0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2024-07-03T07:27:00Z</dcterms:created>
  <dcterms:modified xsi:type="dcterms:W3CDTF">2024-07-03T07:28:00Z</dcterms:modified>
</cp:coreProperties>
</file>