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  <w:lang w:val="en-US"/>
        </w:rPr>
        <w:t>31</w:t>
      </w:r>
      <w:r>
        <w:rPr>
          <w:color w:val="000000"/>
          <w:spacing w:val="-1"/>
          <w:lang w:val="en-US"/>
        </w:rPr>
        <w:t>.</w:t>
      </w:r>
      <w:r>
        <w:rPr>
          <w:color w:val="000000"/>
          <w:spacing w:val="-1"/>
          <w:lang w:val="en-US"/>
        </w:rPr>
        <w:t>1</w:t>
      </w:r>
      <w:r>
        <w:rPr>
          <w:color w:val="000000"/>
          <w:spacing w:val="-1"/>
          <w:lang w:val="en-US"/>
        </w:rPr>
        <w:t>0.2024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12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</w:t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  <w:lang w:val="en-US"/>
        </w:rPr>
        <w:t>1.</w:t>
      </w:r>
      <w:r>
        <w:rPr>
          <w:b/>
          <w:sz w:val="28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</w:p>
    <w:p>
      <w:pPr>
        <w:pStyle w:val="Style17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/>
      </w:r>
    </w:p>
    <w:p>
      <w:pPr>
        <w:pStyle w:val="Style17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О списании транспортного средства</w:t>
      </w:r>
    </w:p>
    <w:p>
      <w:pPr>
        <w:pStyle w:val="Style17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/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О принятии  Атемарским сельским поселением Лямбирского муниципального района Республики Мордовия осуществления части полномочий по решению вопросов местного значения Лямбирского муниципального района</w:t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О принятии в муниципальную собственность Атемарского сельского поселения Лямбирского муниципального района движимого имущества 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before="0" w:after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7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LibreOffice/24.2.3.2$Windows_X86_64 LibreOffice_project/433d9c2ded56988e8a90e6b2e771ee4e6a5ab2ba</Application>
  <AppVersion>15.0000</AppVersion>
  <Pages>3</Pages>
  <Words>173</Words>
  <Characters>1306</Characters>
  <CharactersWithSpaces>2012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2024-05-17T08:57:00Z</cp:lastPrinted>
  <dcterms:modified xsi:type="dcterms:W3CDTF">2024-11-02T10:05:45Z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