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2</w:t>
      </w:r>
      <w:r>
        <w:rPr>
          <w:color w:val="000000"/>
          <w:spacing w:val="-1"/>
        </w:rPr>
        <w:t>0</w:t>
      </w:r>
      <w:r>
        <w:rPr>
          <w:color w:val="000000"/>
          <w:spacing w:val="-1"/>
          <w:lang w:val="en-US"/>
        </w:rPr>
        <w:t>.</w:t>
      </w:r>
      <w:r>
        <w:rPr>
          <w:color w:val="000000"/>
          <w:spacing w:val="-1"/>
          <w:lang w:val="en-US"/>
        </w:rPr>
        <w:t>01</w:t>
      </w:r>
      <w:r>
        <w:rPr>
          <w:color w:val="000000"/>
          <w:spacing w:val="-1"/>
          <w:lang w:val="en-US"/>
        </w:rPr>
        <w:t>.202</w:t>
      </w:r>
      <w:r>
        <w:rPr>
          <w:color w:val="000000"/>
          <w:spacing w:val="-1"/>
          <w:lang w:val="en-US"/>
        </w:rPr>
        <w:t>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shd w:fill="FFFFFF"/>
        <w:tabs>
          <w:tab w:val="clear" w:pos="708"/>
          <w:tab w:val="left" w:pos="4680" w:leader="none"/>
        </w:tabs>
        <w:bidi w:val="0"/>
        <w:ind w:firstLine="72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  <w:drawing>
          <wp:inline distT="0" distB="0" distL="0" distR="0">
            <wp:extent cx="4998720" cy="49987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499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Клади трубку без разговоров!- если в ходе разговора предлагают: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перевести деньги на безопасный счет;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поговорить с сотрудником ФСБ или безопасности банка;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просят код из СМС.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На 100% это мошенники!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1365" w:leader="none"/>
        </w:tabs>
        <w:bidi w:val="0"/>
        <w:ind w:hanging="0" w:left="0" w:right="0"/>
        <w:rPr>
          <w:rFonts w:ascii="Times New Roman" w:hAnsi="Times New Roman"/>
        </w:rPr>
      </w:pPr>
      <w:r>
        <w:rPr/>
        <w:tab/>
      </w:r>
      <w:r>
        <w:rPr/>
        <w:drawing>
          <wp:inline distT="0" distB="0" distL="0" distR="0">
            <wp:extent cx="4998720" cy="4998720"/>
            <wp:effectExtent l="0" t="0" r="0" b="0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499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Не верь звонкам «сотрудников банка», «сотрудников правоохранительных органов», иных лиц, если они говорят, что у вас проблемы с банковским счетом, вам нужно срочно заплатить за что-то, вам нужно «спасти» сбережения и взять кредиты!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  <w:tab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  <w:drawing>
          <wp:inline distT="0" distB="0" distL="0" distR="0">
            <wp:extent cx="4998720" cy="4998720"/>
            <wp:effectExtent l="0" t="0" r="0" b="0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499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Типичная фраза мошенников: «Продиктуйте код и СМС»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Код – это аналог Вашей собственноручной подписи. Его никогда и никому нельзя сообщать и пересылать!</w:t>
      </w:r>
    </w:p>
    <w:p>
      <w:pPr>
        <w:pStyle w:val="Normal"/>
        <w:bidi w:val="0"/>
        <w:ind w:hanging="0" w:left="0" w:right="0"/>
        <w:jc w:val="left"/>
        <w:rPr>
          <w:rFonts w:ascii="Times New Roman" w:hAnsi="Times New Roman"/>
          <w:b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5">
    <w:name w:val="Название Знак"/>
    <w:qFormat/>
    <w:rPr>
      <w:b/>
      <w:sz w:val="36"/>
    </w:rPr>
  </w:style>
  <w:style w:type="character" w:styleId="Style16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7">
    <w:name w:val="Гипертекстовая ссылка"/>
    <w:qFormat/>
    <w:rPr>
      <w:color w:val="106BB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LibreOffice/24.2.3.2$Windows_X86_64 LibreOffice_project/433d9c2ded56988e8a90e6b2e771ee4e6a5ab2ba</Application>
  <AppVersion>15.0000</AppVersion>
  <Pages>5</Pages>
  <Words>184</Words>
  <Characters>1267</Characters>
  <CharactersWithSpaces>1980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2025-01-20T11:33:32Z</cp:lastPrinted>
  <dcterms:modified xsi:type="dcterms:W3CDTF">2025-01-20T11:35:47Z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