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19</w:t>
      </w:r>
      <w:r>
        <w:rPr>
          <w:color w:val="000000"/>
          <w:spacing w:val="-1"/>
          <w:lang w:val="en-US"/>
        </w:rPr>
        <w:t>.03.2025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13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bidi w:val="0"/>
        <w:spacing w:before="0" w:after="120"/>
        <w:ind w:hanging="0" w:left="0" w:right="0"/>
        <w:contextualSpacing/>
        <w:jc w:val="center"/>
        <w:rPr>
          <w:sz w:val="28"/>
          <w:lang w:val="ru-RU"/>
        </w:rPr>
      </w:pPr>
      <w:r>
        <w:rPr>
          <w:rFonts w:eastAsia="Times New Roman"/>
          <w:b/>
          <w:sz w:val="28"/>
          <w:szCs w:val="28"/>
          <w:lang w:eastAsia="zh-CN"/>
        </w:rPr>
        <w:t>АДМИНИСТРАЦИЯ</w:t>
      </w:r>
      <w:r>
        <w:rPr>
          <w:sz w:val="28"/>
        </w:rPr>
        <w:t xml:space="preserve"> АТЕМАРСКОГО СЕЛЬСКОГО ПОСЕЛЕНИЯ ЛЯМБИРСКОГО МУНИЦИПАЛЬНОГО РАЙОНА </w:t>
      </w:r>
    </w:p>
    <w:p>
      <w:pPr>
        <w:pStyle w:val="BodyText"/>
        <w:bidi w:val="0"/>
        <w:spacing w:before="0" w:after="120"/>
        <w:ind w:hanging="0" w:left="0" w:right="0"/>
        <w:contextualSpacing/>
        <w:jc w:val="center"/>
        <w:rPr/>
      </w:pPr>
      <w:r>
        <w:rPr>
          <w:sz w:val="28"/>
        </w:rPr>
        <w:t>РЕСПУБЛИКИ МОРДОВИЯ</w:t>
      </w:r>
    </w:p>
    <w:p>
      <w:pPr>
        <w:pStyle w:val="BodyText"/>
        <w:bidi w:val="0"/>
        <w:ind w:hanging="0" w:left="0" w:right="0"/>
        <w:rPr/>
      </w:pPr>
      <w:r>
        <w:rPr/>
      </w:r>
    </w:p>
    <w:p>
      <w:pPr>
        <w:pStyle w:val="BodyText"/>
        <w:bidi w:val="0"/>
        <w:ind w:hanging="0" w:left="0" w:right="0"/>
        <w:jc w:val="center"/>
        <w:rPr/>
      </w:pPr>
      <w:r>
        <w:rPr>
          <w:b/>
          <w:sz w:val="28"/>
        </w:rPr>
        <w:t>П О С Т А Н О В Л Е Н И Е</w:t>
      </w:r>
      <w:r>
        <w:rPr/>
        <w:t> </w:t>
      </w:r>
    </w:p>
    <w:p>
      <w:pPr>
        <w:pStyle w:val="BodyText"/>
        <w:bidi w:val="0"/>
        <w:ind w:hanging="0" w:left="0" w:right="0"/>
        <w:jc w:val="center"/>
        <w:rPr/>
      </w:pPr>
      <w:r>
        <w:rPr/>
        <w:t> </w:t>
      </w:r>
    </w:p>
    <w:p>
      <w:pPr>
        <w:pStyle w:val="BodyText"/>
        <w:bidi w:val="0"/>
        <w:ind w:hanging="0" w:left="0" w:right="0"/>
        <w:rPr>
          <w:sz w:val="28"/>
          <w:szCs w:val="28"/>
        </w:rPr>
      </w:pPr>
      <w:r>
        <w:rPr/>
        <w:t xml:space="preserve">       </w:t>
      </w:r>
    </w:p>
    <w:p>
      <w:pPr>
        <w:pStyle w:val="BodyText"/>
        <w:bidi w:val="0"/>
        <w:ind w:hanging="0" w:left="0" w:right="0"/>
        <w:rPr>
          <w:sz w:val="28"/>
          <w:lang w:val="ru-RU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ru-RU"/>
        </w:rPr>
        <w:t>18 марта 2025</w:t>
      </w:r>
      <w:r>
        <w:rPr>
          <w:sz w:val="28"/>
        </w:rPr>
        <w:t xml:space="preserve"> года                                                                                                    </w:t>
      </w:r>
    </w:p>
    <w:p>
      <w:pPr>
        <w:pStyle w:val="BodyText"/>
        <w:bidi w:val="0"/>
        <w:ind w:hanging="0" w:left="0" w:right="0"/>
        <w:rPr>
          <w:sz w:val="28"/>
          <w:lang w:val="ru-RU"/>
        </w:rPr>
      </w:pPr>
      <w:r>
        <w:rPr>
          <w:sz w:val="28"/>
        </w:rPr>
        <w:t xml:space="preserve">                                                                                                              №</w:t>
      </w:r>
      <w:r>
        <w:rPr>
          <w:sz w:val="28"/>
          <w:lang w:val="ru-RU"/>
        </w:rPr>
        <w:t xml:space="preserve"> </w:t>
      </w:r>
      <w:r>
        <w:rPr>
          <w:sz w:val="28"/>
          <w:lang w:val="ru-RU"/>
        </w:rPr>
        <w:t>28</w:t>
      </w:r>
    </w:p>
    <w:p>
      <w:pPr>
        <w:pStyle w:val="BodyText"/>
        <w:bidi w:val="0"/>
        <w:ind w:hanging="0" w:left="0" w:right="0"/>
        <w:jc w:val="center"/>
        <w:rPr>
          <w:lang w:val="ru-RU"/>
        </w:rPr>
      </w:pPr>
      <w:r>
        <w:rPr>
          <w:sz w:val="28"/>
        </w:rPr>
        <w:t>с. А</w:t>
      </w:r>
      <w:r>
        <w:rPr>
          <w:sz w:val="28"/>
          <w:lang w:val="ru-RU"/>
        </w:rPr>
        <w:t>темар</w:t>
      </w:r>
    </w:p>
    <w:p>
      <w:pPr>
        <w:pStyle w:val="BodyText"/>
        <w:bidi w:val="0"/>
        <w:ind w:hanging="0" w:left="0" w:right="0"/>
        <w:jc w:val="center"/>
        <w:rPr/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b/>
          <w:sz w:val="28"/>
          <w:szCs w:val="28"/>
        </w:rPr>
        <w:t xml:space="preserve">Об утверждении документации </w:t>
      </w:r>
      <w:r>
        <w:rPr>
          <w:b/>
          <w:sz w:val="28"/>
        </w:rPr>
        <w:t xml:space="preserve">по проекту межевания территории </w:t>
      </w:r>
      <w:bookmarkStart w:id="2" w:name="_Hlk192595622_Копия_2"/>
      <w:bookmarkStart w:id="3" w:name="_Hlk192595622"/>
      <w:bookmarkStart w:id="4" w:name="_Hlk193100935"/>
      <w:r>
        <w:rPr>
          <w:rFonts w:eastAsia="Times New Roman"/>
          <w:b/>
          <w:sz w:val="28"/>
          <w:szCs w:val="28"/>
          <w:lang w:eastAsia="zh-CN"/>
        </w:rPr>
        <w:t>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bidi w:val="0"/>
        <w:ind w:hanging="0" w:left="0" w:right="0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</w:r>
    </w:p>
    <w:p>
      <w:pPr>
        <w:pStyle w:val="BodyText"/>
        <w:bidi w:val="0"/>
        <w:ind w:hanging="0" w:left="0" w:right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</w:p>
    <w:p>
      <w:pPr>
        <w:pStyle w:val="Normal"/>
        <w:bidi w:val="0"/>
        <w:spacing w:lineRule="auto" w:line="36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45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учитывая заключение о проведении публичных слушаний от 17.03.2025 г., администрация Атемарского сельского поселения Лямбирского муниципального района Республики Мордовия постановляет:</w:t>
      </w:r>
    </w:p>
    <w:p>
      <w:pPr>
        <w:pStyle w:val="Normal"/>
        <w:bidi w:val="0"/>
        <w:spacing w:lineRule="auto" w:line="36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rPr>
          <w:sz w:val="28"/>
        </w:rPr>
      </w:pPr>
      <w:r>
        <w:rPr>
          <w:sz w:val="28"/>
          <w:szCs w:val="28"/>
        </w:rPr>
        <w:t xml:space="preserve">1.Утвердить документацию </w:t>
      </w:r>
      <w:r>
        <w:rPr>
          <w:sz w:val="28"/>
        </w:rPr>
        <w:t>по проекту межевания территории 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widowControl/>
        <w:bidi w:val="0"/>
        <w:spacing w:lineRule="auto" w:line="360"/>
        <w:ind w:hanging="0" w:left="0" w:right="0"/>
        <w:jc w:val="both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2. Опубликовать постановление в Информационном бюллетене, на официальном сайте органов местного самоуправления Атемарского сельского поселения Лямбирского муниципального района.</w:t>
      </w:r>
    </w:p>
    <w:p>
      <w:pPr>
        <w:pStyle w:val="Normal"/>
        <w:bidi w:val="0"/>
        <w:spacing w:lineRule="auto" w:line="360"/>
        <w:ind w:hanging="0" w:left="0" w:right="0"/>
        <w:jc w:val="both"/>
        <w:rPr>
          <w:sz w:val="28"/>
          <w:szCs w:val="28"/>
        </w:rPr>
      </w:pPr>
      <w:r>
        <w:rPr>
          <w:bCs/>
          <w:sz w:val="28"/>
        </w:rPr>
        <w:t>3</w:t>
      </w:r>
      <w:r>
        <w:rPr>
          <w:sz w:val="28"/>
          <w:szCs w:val="28"/>
        </w:rPr>
        <w:t>. Настоящее постановление вступает в силу со дня его подписания.</w:t>
      </w:r>
    </w:p>
    <w:p>
      <w:pPr>
        <w:pStyle w:val="Normal"/>
        <w:bidi w:val="0"/>
        <w:spacing w:lineRule="auto" w:line="36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60" w:leader="none"/>
        </w:tabs>
        <w:bidi w:val="0"/>
        <w:ind w:hanging="0" w:left="0" w:righ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spacing w:lineRule="atLeast" w:line="100"/>
        <w:ind w:hanging="0" w:left="0" w:right="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администрации Атемарского</w:t>
      </w:r>
    </w:p>
    <w:p>
      <w:pPr>
        <w:pStyle w:val="Normal"/>
        <w:bidi w:val="0"/>
        <w:spacing w:lineRule="atLeast" w:line="100"/>
        <w:ind w:hanging="0" w:left="0" w:righ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                           С.А. Щулепов</w:t>
      </w:r>
    </w:p>
    <w:p>
      <w:pPr>
        <w:pStyle w:val="Normal"/>
        <w:bidi w:val="0"/>
        <w:spacing w:lineRule="atLeast" w:line="100"/>
        <w:ind w:hanging="0" w:left="0" w:righ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  <w:bookmarkEnd w:id="2"/>
      <w:bookmarkEnd w:id="3"/>
      <w:bookmarkEnd w:id="4"/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СОВЕТ 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</w:t>
      </w:r>
      <w:r>
        <w:rPr/>
        <w:t xml:space="preserve">06.03.2025г.                                                                             </w:t>
        <w:tab/>
        <w:tab/>
        <w:t xml:space="preserve">             № 8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  <w:t>с.Атемар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bookmarkStart w:id="5" w:name="_Hlk193100155"/>
      <w:bookmarkEnd w:id="5"/>
      <w:r>
        <w:rPr>
          <w:b/>
          <w:sz w:val="28"/>
          <w:szCs w:val="28"/>
        </w:rPr>
        <w:t xml:space="preserve">О проведении публичных слушаний по вопросу </w:t>
      </w:r>
      <w:bookmarkStart w:id="6" w:name="_Hlk193100820_Копия_1"/>
      <w:bookmarkStart w:id="7" w:name="_Hlk193100820"/>
      <w:r>
        <w:rPr>
          <w:b/>
          <w:sz w:val="28"/>
          <w:szCs w:val="28"/>
        </w:rPr>
        <w:t>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Руководствуясь Положением о публичных слушаниях в Атемарском сельском поселении Лямбирского муниципального района Республики Мордовия, утвержденным решением Совета депутатов Атемарского сельского поселения от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1.Провести 17.03.2025 публичные слушания по вопросу «Перераспределение земельного участка с кадастровым номером 13:15:0205004:1826 с землями, государственная собственность на которые не разграничена»</w:t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3.Возложить подготовку и проведение публичных слушаний на Главу администрации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4.Настоящее постановление подлежит опубликованию в информационном бюллетени Атемарского сельского поселения.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Глава Атемарского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сельского поселения </w:t>
        <w:tab/>
        <w:tab/>
        <w:tab/>
        <w:tab/>
        <w:t xml:space="preserve">                                Н.В.Маркина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eastAsia="Times New Roman"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  <w:bookmarkStart w:id="8" w:name="_Hlk193100155"/>
      <w:bookmarkStart w:id="9" w:name="_Hlk193100155_Копия_1"/>
      <w:bookmarkStart w:id="10" w:name="_Hlk193100155"/>
      <w:bookmarkStart w:id="11" w:name="_Hlk193100155_Копия_1"/>
      <w:bookmarkEnd w:id="10"/>
      <w:bookmarkEnd w:id="6"/>
      <w:bookmarkEnd w:id="7"/>
      <w:bookmarkEnd w:id="1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20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4">
    <w:name w:val="Название Знак"/>
    <w:qFormat/>
    <w:rPr>
      <w:b/>
      <w:sz w:val="36"/>
    </w:rPr>
  </w:style>
  <w:style w:type="character" w:styleId="Style15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6">
    <w:name w:val="Гипертекстовая ссылка"/>
    <w:qFormat/>
    <w:rPr>
      <w:color w:val="106BBE"/>
    </w:rPr>
  </w:style>
  <w:style w:type="character" w:styleId="Style17">
    <w:name w:val="Основной текст с отступом Знак"/>
    <w:basedOn w:val="DefaultParagraphFont"/>
    <w:qFormat/>
    <w:rPr/>
  </w:style>
  <w:style w:type="character" w:styleId="Style18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9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20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LibreOffice/24.2.3.2$Windows_X86_64 LibreOffice_project/433d9c2ded56988e8a90e6b2e771ee4e6a5ab2ba</Application>
  <AppVersion>15.0000</AppVersion>
  <Pages>6</Pages>
  <Words>413</Words>
  <Characters>3134</Characters>
  <CharactersWithSpaces>4716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2025-03-17T12:38:09Z</cp:lastPrinted>
  <dcterms:modified xsi:type="dcterms:W3CDTF">2025-03-18T09:42:44Z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