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E50547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BA44F1">
        <w:rPr>
          <w:rFonts w:eastAsia="Calibri"/>
          <w:b/>
          <w:sz w:val="28"/>
          <w:szCs w:val="28"/>
          <w:lang w:eastAsia="en-US"/>
        </w:rPr>
        <w:t xml:space="preserve">СОВЕТ ДЕПУТАТОВ </w:t>
      </w:r>
    </w:p>
    <w:p w14:paraId="1508595A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BA44F1">
        <w:rPr>
          <w:rFonts w:eastAsia="Calibri"/>
          <w:b/>
          <w:sz w:val="28"/>
          <w:szCs w:val="28"/>
          <w:lang w:eastAsia="en-US"/>
        </w:rPr>
        <w:t>ПЕРВОМАЙСКОГО СЕЛЬСКОГО ПОСЕЛЕНИЯ</w:t>
      </w:r>
    </w:p>
    <w:p w14:paraId="7C587C07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BA44F1">
        <w:rPr>
          <w:rFonts w:eastAsia="Calibri"/>
          <w:b/>
          <w:sz w:val="28"/>
          <w:szCs w:val="28"/>
          <w:lang w:eastAsia="en-US"/>
        </w:rPr>
        <w:t xml:space="preserve">ЛЯМБИРСКОГО МУНИЦИПАЛЬНОГО РАЙОНА </w:t>
      </w:r>
    </w:p>
    <w:p w14:paraId="699B0A6F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BA44F1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14:paraId="7BEC21C2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2CD7FCB9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BA44F1">
        <w:rPr>
          <w:rFonts w:eastAsia="Calibri"/>
          <w:b/>
          <w:sz w:val="28"/>
          <w:szCs w:val="28"/>
          <w:lang w:eastAsia="en-US"/>
        </w:rPr>
        <w:t>РЕШЕНИЕ</w:t>
      </w:r>
    </w:p>
    <w:p w14:paraId="750718C0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2C4D6BE5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31310AA2" w14:textId="4CF286A5" w:rsidR="00BA44F1" w:rsidRPr="00BA44F1" w:rsidRDefault="00BA44F1" w:rsidP="00BA44F1">
      <w:pPr>
        <w:suppressAutoHyphens w:val="0"/>
        <w:rPr>
          <w:rFonts w:eastAsia="Calibri"/>
          <w:sz w:val="28"/>
          <w:szCs w:val="28"/>
          <w:lang w:eastAsia="en-US"/>
        </w:rPr>
      </w:pPr>
      <w:r w:rsidRPr="00BA44F1">
        <w:rPr>
          <w:rFonts w:eastAsia="Calibri"/>
          <w:sz w:val="28"/>
          <w:szCs w:val="28"/>
          <w:lang w:eastAsia="en-US"/>
        </w:rPr>
        <w:t>«</w:t>
      </w:r>
      <w:r w:rsidR="00C145DF">
        <w:rPr>
          <w:rFonts w:eastAsia="Calibri"/>
          <w:sz w:val="28"/>
          <w:szCs w:val="28"/>
          <w:lang w:eastAsia="en-US"/>
        </w:rPr>
        <w:t>1</w:t>
      </w:r>
      <w:r w:rsidR="009708C2">
        <w:rPr>
          <w:rFonts w:eastAsia="Calibri"/>
          <w:sz w:val="28"/>
          <w:szCs w:val="28"/>
          <w:lang w:eastAsia="en-US"/>
        </w:rPr>
        <w:t>1</w:t>
      </w:r>
      <w:r w:rsidRPr="00BA44F1">
        <w:rPr>
          <w:rFonts w:eastAsia="Calibri"/>
          <w:sz w:val="28"/>
          <w:szCs w:val="28"/>
          <w:lang w:eastAsia="en-US"/>
        </w:rPr>
        <w:t xml:space="preserve">» </w:t>
      </w:r>
      <w:r w:rsidR="00C145DF">
        <w:rPr>
          <w:rFonts w:eastAsia="Calibri"/>
          <w:sz w:val="28"/>
          <w:szCs w:val="28"/>
          <w:lang w:eastAsia="en-US"/>
        </w:rPr>
        <w:t>ноября</w:t>
      </w:r>
      <w:r w:rsidRPr="00BA44F1">
        <w:rPr>
          <w:rFonts w:eastAsia="Calibri"/>
          <w:sz w:val="28"/>
          <w:szCs w:val="28"/>
          <w:lang w:eastAsia="en-US"/>
        </w:rPr>
        <w:t xml:space="preserve"> 2025 г.                                                                                  №12</w:t>
      </w:r>
      <w:r w:rsidR="00C145DF">
        <w:rPr>
          <w:rFonts w:eastAsia="Calibri"/>
          <w:sz w:val="28"/>
          <w:szCs w:val="28"/>
          <w:lang w:eastAsia="en-US"/>
        </w:rPr>
        <w:t>2</w:t>
      </w:r>
    </w:p>
    <w:p w14:paraId="4171A58B" w14:textId="77777777" w:rsidR="00BA44F1" w:rsidRPr="00BA44F1" w:rsidRDefault="00BA44F1" w:rsidP="00BA44F1">
      <w:pPr>
        <w:suppressAutoHyphens w:val="0"/>
        <w:jc w:val="center"/>
        <w:rPr>
          <w:rFonts w:eastAsia="Calibri"/>
          <w:sz w:val="22"/>
          <w:szCs w:val="22"/>
          <w:lang w:eastAsia="en-US"/>
        </w:rPr>
      </w:pPr>
      <w:r w:rsidRPr="00BA44F1">
        <w:rPr>
          <w:rFonts w:eastAsia="Calibri"/>
          <w:sz w:val="22"/>
          <w:szCs w:val="22"/>
          <w:lang w:eastAsia="en-US"/>
        </w:rPr>
        <w:t>с. Первомайск</w:t>
      </w:r>
    </w:p>
    <w:p w14:paraId="3FE8A448" w14:textId="77777777" w:rsidR="00BA44F1" w:rsidRPr="00BA44F1" w:rsidRDefault="00BA44F1" w:rsidP="00BA44F1">
      <w:pPr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163D877F" w14:textId="13ECC257" w:rsidR="009D056F" w:rsidRPr="001D52D9" w:rsidRDefault="009D056F" w:rsidP="009D056F">
      <w:pPr>
        <w:jc w:val="center"/>
        <w:rPr>
          <w:b/>
          <w:sz w:val="28"/>
          <w:szCs w:val="28"/>
        </w:rPr>
      </w:pPr>
      <w:r w:rsidRPr="001D52D9">
        <w:rPr>
          <w:b/>
          <w:sz w:val="28"/>
          <w:szCs w:val="28"/>
        </w:rPr>
        <w:t xml:space="preserve">О применении к </w:t>
      </w:r>
      <w:r w:rsidR="0070381B">
        <w:rPr>
          <w:b/>
          <w:sz w:val="28"/>
          <w:szCs w:val="28"/>
        </w:rPr>
        <w:t>главе</w:t>
      </w:r>
      <w:r w:rsidR="0070381B" w:rsidRPr="001D52D9">
        <w:rPr>
          <w:b/>
          <w:sz w:val="28"/>
          <w:szCs w:val="28"/>
        </w:rPr>
        <w:t xml:space="preserve"> Первомайского</w:t>
      </w:r>
      <w:r>
        <w:rPr>
          <w:b/>
          <w:sz w:val="28"/>
          <w:szCs w:val="28"/>
        </w:rPr>
        <w:t xml:space="preserve"> сельского поселения </w:t>
      </w:r>
      <w:r w:rsidRPr="001D52D9">
        <w:rPr>
          <w:b/>
          <w:sz w:val="28"/>
          <w:szCs w:val="28"/>
        </w:rPr>
        <w:t xml:space="preserve">Лямбирского муниципального района Республики Мордовия </w:t>
      </w:r>
      <w:r w:rsidR="00BA44F1">
        <w:rPr>
          <w:b/>
          <w:sz w:val="28"/>
          <w:szCs w:val="28"/>
        </w:rPr>
        <w:t xml:space="preserve">Федоровой Е. Ю. </w:t>
      </w:r>
      <w:r w:rsidRPr="001D52D9">
        <w:rPr>
          <w:b/>
          <w:sz w:val="28"/>
          <w:szCs w:val="28"/>
        </w:rPr>
        <w:t xml:space="preserve"> меры ответственности, предусмотренной частью </w:t>
      </w:r>
      <w:r w:rsidR="00702F17">
        <w:rPr>
          <w:b/>
          <w:sz w:val="28"/>
          <w:szCs w:val="28"/>
        </w:rPr>
        <w:t>4</w:t>
      </w:r>
      <w:r w:rsidRPr="001D52D9">
        <w:rPr>
          <w:b/>
          <w:sz w:val="28"/>
          <w:szCs w:val="28"/>
        </w:rPr>
        <w:t xml:space="preserve"> статьи </w:t>
      </w:r>
      <w:r w:rsidR="00702F17">
        <w:rPr>
          <w:b/>
          <w:sz w:val="28"/>
          <w:szCs w:val="28"/>
        </w:rPr>
        <w:t>29</w:t>
      </w:r>
      <w:r w:rsidRPr="001D52D9">
        <w:rPr>
          <w:b/>
          <w:sz w:val="28"/>
          <w:szCs w:val="28"/>
        </w:rPr>
        <w:t xml:space="preserve"> </w:t>
      </w:r>
      <w:r w:rsidRPr="001D52D9">
        <w:rPr>
          <w:b/>
          <w:sz w:val="28"/>
          <w:szCs w:val="28"/>
          <w:shd w:val="clear" w:color="auto" w:fill="FFFFFF"/>
        </w:rPr>
        <w:t xml:space="preserve">Федерального закона </w:t>
      </w:r>
      <w:r w:rsidR="00702F17">
        <w:rPr>
          <w:b/>
          <w:sz w:val="28"/>
          <w:szCs w:val="28"/>
          <w:shd w:val="clear" w:color="auto" w:fill="FFFFFF"/>
        </w:rPr>
        <w:t xml:space="preserve">от 20 марта 2025 г. №33-ФЗ </w:t>
      </w:r>
      <w:r w:rsidRPr="001D52D9">
        <w:rPr>
          <w:b/>
          <w:sz w:val="28"/>
          <w:szCs w:val="28"/>
          <w:shd w:val="clear" w:color="auto" w:fill="FFFFFF"/>
        </w:rPr>
        <w:t>«Об общих принципах организации местного самоуправления в</w:t>
      </w:r>
      <w:r w:rsidR="00702F17">
        <w:rPr>
          <w:b/>
          <w:sz w:val="28"/>
          <w:szCs w:val="28"/>
          <w:shd w:val="clear" w:color="auto" w:fill="FFFFFF"/>
        </w:rPr>
        <w:t xml:space="preserve"> единой системе публичной власти</w:t>
      </w:r>
      <w:r w:rsidRPr="001D52D9">
        <w:rPr>
          <w:b/>
          <w:sz w:val="28"/>
          <w:szCs w:val="28"/>
          <w:shd w:val="clear" w:color="auto" w:fill="FFFFFF"/>
        </w:rPr>
        <w:t>»</w:t>
      </w:r>
    </w:p>
    <w:p w14:paraId="46985005" w14:textId="77777777" w:rsidR="009D056F" w:rsidRPr="001D52D9" w:rsidRDefault="009D056F" w:rsidP="009D056F">
      <w:pPr>
        <w:jc w:val="both"/>
        <w:rPr>
          <w:b/>
          <w:sz w:val="28"/>
          <w:szCs w:val="28"/>
        </w:rPr>
      </w:pPr>
    </w:p>
    <w:p w14:paraId="5C429F04" w14:textId="55A1C167" w:rsidR="009D056F" w:rsidRPr="001D52D9" w:rsidRDefault="009D056F" w:rsidP="009D056F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52D9">
        <w:rPr>
          <w:sz w:val="28"/>
          <w:szCs w:val="28"/>
          <w:shd w:val="clear" w:color="auto" w:fill="FFFFFF"/>
        </w:rPr>
        <w:t xml:space="preserve">В соответствии с частью </w:t>
      </w:r>
      <w:proofErr w:type="spellStart"/>
      <w:r w:rsidR="00702F17" w:rsidRPr="00702F17">
        <w:rPr>
          <w:sz w:val="28"/>
          <w:szCs w:val="28"/>
          <w:shd w:val="clear" w:color="auto" w:fill="FFFFFF"/>
        </w:rPr>
        <w:t>частью</w:t>
      </w:r>
      <w:proofErr w:type="spellEnd"/>
      <w:r w:rsidR="00702F17" w:rsidRPr="00702F17">
        <w:rPr>
          <w:sz w:val="28"/>
          <w:szCs w:val="28"/>
          <w:shd w:val="clear" w:color="auto" w:fill="FFFFFF"/>
        </w:rPr>
        <w:t xml:space="preserve"> 4 статьи 29 Федерального закона от 20 марта 2025 г. №33-ФЗ «Об общих принципах организации местного самоуправления в единой системе публичной власти»</w:t>
      </w:r>
      <w:r w:rsidRPr="001D52D9">
        <w:rPr>
          <w:sz w:val="28"/>
          <w:szCs w:val="28"/>
          <w:shd w:val="clear" w:color="auto" w:fill="FFFFFF"/>
        </w:rPr>
        <w:t xml:space="preserve">, </w:t>
      </w:r>
      <w:r w:rsidR="00702F17">
        <w:rPr>
          <w:sz w:val="28"/>
          <w:szCs w:val="28"/>
          <w:shd w:val="clear" w:color="auto" w:fill="FFFFFF"/>
        </w:rPr>
        <w:t xml:space="preserve">подпунктом 2 пункта 3 </w:t>
      </w:r>
      <w:r w:rsidRPr="001D52D9">
        <w:rPr>
          <w:sz w:val="28"/>
          <w:szCs w:val="28"/>
          <w:shd w:val="clear" w:color="auto" w:fill="FFFFFF"/>
        </w:rPr>
        <w:t>стат</w:t>
      </w:r>
      <w:r w:rsidR="00702F17">
        <w:rPr>
          <w:sz w:val="28"/>
          <w:szCs w:val="28"/>
          <w:shd w:val="clear" w:color="auto" w:fill="FFFFFF"/>
        </w:rPr>
        <w:t>ьи</w:t>
      </w:r>
      <w:r w:rsidRPr="001D52D9">
        <w:rPr>
          <w:sz w:val="28"/>
          <w:szCs w:val="28"/>
          <w:shd w:val="clear" w:color="auto" w:fill="FFFFFF"/>
        </w:rPr>
        <w:t xml:space="preserve"> 12 Закона Республики Мордовия от 8 июня 2007 г. № 54-З «О противодействии коррупции в Республике Мордовия» (далее – </w:t>
      </w:r>
      <w:r w:rsidRPr="00D47945">
        <w:rPr>
          <w:sz w:val="28"/>
          <w:szCs w:val="28"/>
          <w:shd w:val="clear" w:color="auto" w:fill="FFFFFF"/>
        </w:rPr>
        <w:t xml:space="preserve">Закон Республики Мордовия № 54-З), решением Совета депутатов </w:t>
      </w:r>
      <w:r w:rsidR="00BA44F1">
        <w:rPr>
          <w:sz w:val="28"/>
          <w:szCs w:val="28"/>
        </w:rPr>
        <w:t>Первомайского</w:t>
      </w:r>
      <w:r w:rsidRPr="00D47945">
        <w:rPr>
          <w:sz w:val="28"/>
          <w:szCs w:val="28"/>
        </w:rPr>
        <w:t xml:space="preserve"> сельского поселения Лямбирского муниципального района </w:t>
      </w:r>
      <w:r w:rsidR="00C145DF" w:rsidRPr="00C145DF">
        <w:rPr>
          <w:sz w:val="28"/>
          <w:szCs w:val="28"/>
        </w:rPr>
        <w:t xml:space="preserve">№ 32 от «19» декабря 2019 г </w:t>
      </w:r>
      <w:r w:rsidRPr="00D47945">
        <w:rPr>
          <w:sz w:val="28"/>
          <w:szCs w:val="28"/>
        </w:rPr>
        <w:t>«Об утверждении Положения о порядке принятия реше</w:t>
      </w:r>
      <w:r w:rsidRPr="001D52D9">
        <w:rPr>
          <w:sz w:val="28"/>
          <w:szCs w:val="28"/>
        </w:rPr>
        <w:t xml:space="preserve">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</w:t>
      </w:r>
      <w:proofErr w:type="spellStart"/>
      <w:r w:rsidRPr="001D52D9">
        <w:rPr>
          <w:sz w:val="28"/>
          <w:szCs w:val="28"/>
        </w:rPr>
        <w:t>несущественным»</w:t>
      </w:r>
      <w:r w:rsidR="0052376D">
        <w:rPr>
          <w:sz w:val="28"/>
          <w:szCs w:val="28"/>
          <w:shd w:val="clear" w:color="auto" w:fill="FFFFFF"/>
        </w:rPr>
        <w:t>,</w:t>
      </w:r>
      <w:bookmarkStart w:id="0" w:name="_GoBack"/>
      <w:bookmarkEnd w:id="0"/>
      <w:r w:rsidRPr="001D52D9">
        <w:rPr>
          <w:sz w:val="28"/>
          <w:szCs w:val="28"/>
          <w:shd w:val="clear" w:color="auto" w:fill="FFFFFF"/>
        </w:rPr>
        <w:t>Уставом</w:t>
      </w:r>
      <w:proofErr w:type="spellEnd"/>
      <w:r w:rsidRPr="001D52D9">
        <w:rPr>
          <w:sz w:val="28"/>
          <w:szCs w:val="28"/>
          <w:shd w:val="clear" w:color="auto" w:fill="FFFFFF"/>
        </w:rPr>
        <w:t> </w:t>
      </w:r>
      <w:r w:rsidR="00BA44F1">
        <w:rPr>
          <w:sz w:val="28"/>
          <w:szCs w:val="28"/>
        </w:rPr>
        <w:t>Первомайского</w:t>
      </w:r>
      <w:r w:rsidRPr="00D47945">
        <w:rPr>
          <w:sz w:val="28"/>
          <w:szCs w:val="28"/>
        </w:rPr>
        <w:t xml:space="preserve"> сельского поселения </w:t>
      </w:r>
      <w:r w:rsidRPr="00E04F34">
        <w:rPr>
          <w:sz w:val="28"/>
          <w:szCs w:val="28"/>
          <w:shd w:val="clear" w:color="auto" w:fill="FFFFFF"/>
        </w:rPr>
        <w:t>Лямбирского муници</w:t>
      </w:r>
      <w:r>
        <w:rPr>
          <w:sz w:val="28"/>
          <w:szCs w:val="28"/>
          <w:shd w:val="clear" w:color="auto" w:fill="FFFFFF"/>
        </w:rPr>
        <w:t>пального района</w:t>
      </w:r>
      <w:r w:rsidRPr="001D52D9">
        <w:rPr>
          <w:sz w:val="28"/>
          <w:szCs w:val="28"/>
          <w:shd w:val="clear" w:color="auto" w:fill="FFFFFF"/>
        </w:rPr>
        <w:t xml:space="preserve">, </w:t>
      </w:r>
      <w:r w:rsidRPr="00E04F34">
        <w:rPr>
          <w:sz w:val="28"/>
          <w:szCs w:val="28"/>
          <w:shd w:val="clear" w:color="auto" w:fill="FFFFFF"/>
        </w:rPr>
        <w:t xml:space="preserve">на основании </w:t>
      </w:r>
      <w:r w:rsidR="00FB7065">
        <w:rPr>
          <w:sz w:val="28"/>
          <w:szCs w:val="28"/>
          <w:shd w:val="clear" w:color="auto" w:fill="FFFFFF"/>
        </w:rPr>
        <w:t>письма</w:t>
      </w:r>
      <w:r w:rsidRPr="00E04F34">
        <w:rPr>
          <w:sz w:val="28"/>
          <w:szCs w:val="28"/>
          <w:shd w:val="clear" w:color="auto" w:fill="FFFFFF"/>
        </w:rPr>
        <w:t xml:space="preserve"> </w:t>
      </w:r>
      <w:r w:rsidRPr="00E04F34">
        <w:rPr>
          <w:sz w:val="28"/>
          <w:szCs w:val="28"/>
        </w:rPr>
        <w:t xml:space="preserve">Главы Республики Мордовия А.А. </w:t>
      </w:r>
      <w:proofErr w:type="spellStart"/>
      <w:r w:rsidRPr="00E04F34">
        <w:rPr>
          <w:sz w:val="28"/>
          <w:szCs w:val="28"/>
        </w:rPr>
        <w:t>Здунова</w:t>
      </w:r>
      <w:proofErr w:type="spellEnd"/>
      <w:r w:rsidRPr="00E04F34">
        <w:rPr>
          <w:sz w:val="28"/>
          <w:szCs w:val="28"/>
        </w:rPr>
        <w:t xml:space="preserve"> </w:t>
      </w:r>
      <w:r w:rsidRPr="00E04F34">
        <w:rPr>
          <w:sz w:val="28"/>
          <w:szCs w:val="28"/>
          <w:shd w:val="clear" w:color="auto" w:fill="FFFFFF"/>
        </w:rPr>
        <w:t xml:space="preserve"> от </w:t>
      </w:r>
      <w:r w:rsidR="00FB7065">
        <w:rPr>
          <w:sz w:val="28"/>
          <w:szCs w:val="28"/>
          <w:shd w:val="clear" w:color="auto" w:fill="FFFFFF"/>
        </w:rPr>
        <w:t>23</w:t>
      </w:r>
      <w:r w:rsidRPr="00E04F34">
        <w:rPr>
          <w:sz w:val="28"/>
          <w:szCs w:val="28"/>
          <w:shd w:val="clear" w:color="auto" w:fill="FFFFFF"/>
        </w:rPr>
        <w:t xml:space="preserve"> </w:t>
      </w:r>
      <w:r w:rsidR="00FB7065">
        <w:rPr>
          <w:sz w:val="28"/>
          <w:szCs w:val="28"/>
          <w:shd w:val="clear" w:color="auto" w:fill="FFFFFF"/>
        </w:rPr>
        <w:t>октября</w:t>
      </w:r>
      <w:r w:rsidRPr="00E04F34">
        <w:rPr>
          <w:sz w:val="28"/>
          <w:szCs w:val="28"/>
          <w:shd w:val="clear" w:color="auto" w:fill="FFFFFF"/>
        </w:rPr>
        <w:t xml:space="preserve"> 202</w:t>
      </w:r>
      <w:r w:rsidR="00FB7065">
        <w:rPr>
          <w:sz w:val="28"/>
          <w:szCs w:val="28"/>
          <w:shd w:val="clear" w:color="auto" w:fill="FFFFFF"/>
        </w:rPr>
        <w:t>5</w:t>
      </w:r>
      <w:r w:rsidRPr="00E04F34">
        <w:rPr>
          <w:sz w:val="28"/>
          <w:szCs w:val="28"/>
          <w:shd w:val="clear" w:color="auto" w:fill="FFFFFF"/>
        </w:rPr>
        <w:t xml:space="preserve"> г. № 01-20/</w:t>
      </w:r>
      <w:r w:rsidR="00FB7065">
        <w:rPr>
          <w:sz w:val="28"/>
          <w:szCs w:val="28"/>
          <w:shd w:val="clear" w:color="auto" w:fill="FFFFFF"/>
        </w:rPr>
        <w:t>897</w:t>
      </w:r>
      <w:r w:rsidRPr="00E04F34">
        <w:rPr>
          <w:sz w:val="28"/>
          <w:szCs w:val="28"/>
          <w:shd w:val="clear" w:color="auto" w:fill="FFFFFF"/>
        </w:rPr>
        <w:t xml:space="preserve">, Совет депутатов </w:t>
      </w:r>
      <w:r w:rsidR="00BA44F1">
        <w:rPr>
          <w:sz w:val="28"/>
          <w:szCs w:val="28"/>
        </w:rPr>
        <w:t>Первомайского</w:t>
      </w:r>
      <w:r w:rsidRPr="00D47945">
        <w:rPr>
          <w:sz w:val="28"/>
          <w:szCs w:val="28"/>
        </w:rPr>
        <w:t xml:space="preserve"> сельского поселения </w:t>
      </w:r>
      <w:r w:rsidRPr="00E04F34">
        <w:rPr>
          <w:sz w:val="28"/>
          <w:szCs w:val="28"/>
        </w:rPr>
        <w:t xml:space="preserve">Лямбирского муниципального района </w:t>
      </w:r>
      <w:r w:rsidRPr="00E04F34">
        <w:rPr>
          <w:sz w:val="28"/>
          <w:szCs w:val="28"/>
          <w:shd w:val="clear" w:color="auto" w:fill="FFFFFF"/>
        </w:rPr>
        <w:t>решил</w:t>
      </w:r>
      <w:r w:rsidRPr="001D52D9">
        <w:rPr>
          <w:sz w:val="28"/>
          <w:szCs w:val="28"/>
          <w:shd w:val="clear" w:color="auto" w:fill="FFFFFF"/>
        </w:rPr>
        <w:t>:</w:t>
      </w:r>
      <w:r w:rsidRPr="001D52D9">
        <w:rPr>
          <w:sz w:val="28"/>
          <w:szCs w:val="28"/>
        </w:rPr>
        <w:t xml:space="preserve"> </w:t>
      </w:r>
    </w:p>
    <w:p w14:paraId="02DB3612" w14:textId="42942D26" w:rsidR="009D056F" w:rsidRPr="001D52D9" w:rsidRDefault="009D056F" w:rsidP="009D056F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1D52D9">
        <w:rPr>
          <w:sz w:val="28"/>
          <w:szCs w:val="28"/>
        </w:rPr>
        <w:t>Считать искажение сведений о доходах, об имуществе и обязательствах имущественного характера, представленных на себя</w:t>
      </w:r>
      <w:r>
        <w:rPr>
          <w:sz w:val="28"/>
          <w:szCs w:val="28"/>
        </w:rPr>
        <w:t xml:space="preserve"> и </w:t>
      </w:r>
      <w:r w:rsidR="00043BBF">
        <w:rPr>
          <w:sz w:val="28"/>
          <w:szCs w:val="28"/>
        </w:rPr>
        <w:t>супруга</w:t>
      </w:r>
      <w:r>
        <w:rPr>
          <w:sz w:val="28"/>
          <w:szCs w:val="28"/>
        </w:rPr>
        <w:t xml:space="preserve"> </w:t>
      </w:r>
      <w:r w:rsidR="0070381B">
        <w:rPr>
          <w:sz w:val="28"/>
          <w:szCs w:val="28"/>
        </w:rPr>
        <w:t>главы</w:t>
      </w:r>
      <w:r>
        <w:rPr>
          <w:sz w:val="28"/>
          <w:szCs w:val="28"/>
        </w:rPr>
        <w:t xml:space="preserve"> </w:t>
      </w:r>
      <w:r w:rsidR="00BA44F1">
        <w:rPr>
          <w:sz w:val="28"/>
          <w:szCs w:val="28"/>
        </w:rPr>
        <w:t>Первомайского</w:t>
      </w:r>
      <w:r w:rsidRPr="00D47945">
        <w:rPr>
          <w:sz w:val="28"/>
          <w:szCs w:val="28"/>
        </w:rPr>
        <w:t xml:space="preserve"> сельского поселения </w:t>
      </w:r>
      <w:r w:rsidRPr="001D52D9">
        <w:rPr>
          <w:sz w:val="28"/>
          <w:szCs w:val="28"/>
        </w:rPr>
        <w:t xml:space="preserve">Лямбирского муниципального района Республики Мордовия </w:t>
      </w:r>
      <w:r w:rsidR="00C145DF">
        <w:rPr>
          <w:sz w:val="28"/>
          <w:szCs w:val="28"/>
        </w:rPr>
        <w:t xml:space="preserve">Федоровой Е. Ю., </w:t>
      </w:r>
      <w:r w:rsidR="00C145DF" w:rsidRPr="001D52D9">
        <w:rPr>
          <w:sz w:val="28"/>
          <w:szCs w:val="28"/>
        </w:rPr>
        <w:t>несущественными</w:t>
      </w:r>
      <w:r w:rsidRPr="001D52D9">
        <w:rPr>
          <w:sz w:val="28"/>
          <w:szCs w:val="28"/>
        </w:rPr>
        <w:t>.</w:t>
      </w:r>
    </w:p>
    <w:p w14:paraId="2EB60D4F" w14:textId="6CF8236F" w:rsidR="009D056F" w:rsidRPr="001D52D9" w:rsidRDefault="009D056F" w:rsidP="009D056F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1D52D9">
        <w:rPr>
          <w:sz w:val="28"/>
          <w:szCs w:val="28"/>
        </w:rPr>
        <w:t xml:space="preserve">Применить к </w:t>
      </w:r>
      <w:r w:rsidR="0070381B">
        <w:rPr>
          <w:sz w:val="28"/>
          <w:szCs w:val="28"/>
        </w:rPr>
        <w:t>главе</w:t>
      </w:r>
      <w:r>
        <w:rPr>
          <w:sz w:val="28"/>
          <w:szCs w:val="28"/>
        </w:rPr>
        <w:t xml:space="preserve"> </w:t>
      </w:r>
      <w:r w:rsidR="00BA44F1">
        <w:rPr>
          <w:sz w:val="28"/>
          <w:szCs w:val="28"/>
        </w:rPr>
        <w:t>Первомайского</w:t>
      </w:r>
      <w:r w:rsidRPr="00D47945">
        <w:rPr>
          <w:sz w:val="28"/>
          <w:szCs w:val="28"/>
        </w:rPr>
        <w:t xml:space="preserve"> сельского поселения </w:t>
      </w:r>
      <w:r w:rsidRPr="001D52D9">
        <w:rPr>
          <w:sz w:val="28"/>
          <w:szCs w:val="28"/>
        </w:rPr>
        <w:t xml:space="preserve">Лямбирского муниципального района Республики Мордовия </w:t>
      </w:r>
      <w:r w:rsidR="00C145DF">
        <w:rPr>
          <w:sz w:val="28"/>
          <w:szCs w:val="28"/>
        </w:rPr>
        <w:t>Федоровой Е. Ю.</w:t>
      </w:r>
      <w:r w:rsidRPr="001D52D9">
        <w:rPr>
          <w:sz w:val="28"/>
          <w:szCs w:val="28"/>
        </w:rPr>
        <w:t xml:space="preserve"> меру ответственности в виде предупреждения.</w:t>
      </w:r>
    </w:p>
    <w:p w14:paraId="19294F18" w14:textId="4D65436D" w:rsidR="009D056F" w:rsidRPr="001D52D9" w:rsidRDefault="009D056F" w:rsidP="009D056F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1D52D9">
        <w:rPr>
          <w:sz w:val="28"/>
          <w:szCs w:val="28"/>
        </w:rPr>
        <w:lastRenderedPageBreak/>
        <w:t xml:space="preserve">Направить </w:t>
      </w:r>
      <w:r w:rsidRPr="001D52D9">
        <w:rPr>
          <w:sz w:val="28"/>
          <w:szCs w:val="28"/>
          <w:shd w:val="clear" w:color="auto" w:fill="FFFFFF"/>
        </w:rPr>
        <w:t xml:space="preserve">письменное </w:t>
      </w:r>
      <w:r w:rsidR="0070381B" w:rsidRPr="001D52D9">
        <w:rPr>
          <w:sz w:val="28"/>
          <w:szCs w:val="28"/>
          <w:shd w:val="clear" w:color="auto" w:fill="FFFFFF"/>
        </w:rPr>
        <w:t>извещение Главе</w:t>
      </w:r>
      <w:r w:rsidRPr="001D52D9">
        <w:rPr>
          <w:sz w:val="28"/>
          <w:szCs w:val="28"/>
          <w:shd w:val="clear" w:color="auto" w:fill="FFFFFF"/>
        </w:rPr>
        <w:t xml:space="preserve"> Республ</w:t>
      </w:r>
      <w:r w:rsidR="00692324">
        <w:rPr>
          <w:sz w:val="28"/>
          <w:szCs w:val="28"/>
          <w:shd w:val="clear" w:color="auto" w:fill="FFFFFF"/>
        </w:rPr>
        <w:t>ики Мордовия о принятом решении.</w:t>
      </w:r>
    </w:p>
    <w:p w14:paraId="60CC0975" w14:textId="0AAB0FBA" w:rsidR="009D056F" w:rsidRPr="009D056F" w:rsidRDefault="009D056F" w:rsidP="009D056F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1D52D9">
        <w:rPr>
          <w:sz w:val="28"/>
          <w:szCs w:val="28"/>
        </w:rPr>
        <w:t xml:space="preserve">Настоящее решение вступает в силу после </w:t>
      </w:r>
      <w:r w:rsidRPr="001D52D9">
        <w:rPr>
          <w:rFonts w:eastAsiaTheme="minorHAnsi"/>
          <w:sz w:val="28"/>
          <w:szCs w:val="28"/>
          <w:lang w:eastAsia="en-US"/>
        </w:rPr>
        <w:t>дня его подписания.</w:t>
      </w:r>
    </w:p>
    <w:p w14:paraId="5F86F99B" w14:textId="19B3C5C8" w:rsidR="009D056F" w:rsidRDefault="009D056F" w:rsidP="009D056F">
      <w:pPr>
        <w:jc w:val="both"/>
        <w:rPr>
          <w:sz w:val="28"/>
          <w:szCs w:val="28"/>
        </w:rPr>
      </w:pPr>
    </w:p>
    <w:p w14:paraId="20B73F28" w14:textId="30FEAF88" w:rsidR="009D056F" w:rsidRDefault="009D056F" w:rsidP="009D056F">
      <w:pPr>
        <w:jc w:val="both"/>
        <w:rPr>
          <w:sz w:val="28"/>
          <w:szCs w:val="28"/>
        </w:rPr>
      </w:pPr>
    </w:p>
    <w:p w14:paraId="35A0D19E" w14:textId="759672BC" w:rsidR="009D056F" w:rsidRDefault="009D056F" w:rsidP="009D056F">
      <w:pPr>
        <w:jc w:val="both"/>
        <w:rPr>
          <w:sz w:val="28"/>
          <w:szCs w:val="28"/>
        </w:rPr>
      </w:pPr>
    </w:p>
    <w:p w14:paraId="27BC9C6C" w14:textId="09C9941C" w:rsidR="009D056F" w:rsidRDefault="009D056F" w:rsidP="009D056F">
      <w:pPr>
        <w:jc w:val="both"/>
        <w:rPr>
          <w:sz w:val="28"/>
          <w:szCs w:val="28"/>
        </w:rPr>
      </w:pPr>
    </w:p>
    <w:p w14:paraId="1543A47B" w14:textId="4331CAF3" w:rsidR="009D056F" w:rsidRPr="009D056F" w:rsidRDefault="00A5536C" w:rsidP="009D05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Зам. </w:t>
      </w:r>
      <w:r w:rsidR="009D056F" w:rsidRPr="009D056F">
        <w:rPr>
          <w:b/>
          <w:bCs/>
          <w:sz w:val="28"/>
          <w:szCs w:val="28"/>
        </w:rPr>
        <w:t>Глав</w:t>
      </w:r>
      <w:r>
        <w:rPr>
          <w:b/>
          <w:bCs/>
          <w:sz w:val="28"/>
          <w:szCs w:val="28"/>
        </w:rPr>
        <w:t>ы</w:t>
      </w:r>
      <w:r w:rsidR="009D056F" w:rsidRPr="009D056F">
        <w:rPr>
          <w:b/>
          <w:bCs/>
          <w:sz w:val="28"/>
          <w:szCs w:val="28"/>
        </w:rPr>
        <w:t xml:space="preserve"> </w:t>
      </w:r>
      <w:r w:rsidR="00BA44F1">
        <w:rPr>
          <w:b/>
          <w:bCs/>
          <w:sz w:val="28"/>
          <w:szCs w:val="28"/>
        </w:rPr>
        <w:t>Первомайского</w:t>
      </w:r>
      <w:r w:rsidR="009D056F" w:rsidRPr="009D056F">
        <w:rPr>
          <w:b/>
          <w:bCs/>
          <w:sz w:val="28"/>
          <w:szCs w:val="28"/>
        </w:rPr>
        <w:t xml:space="preserve"> сельского поселения</w:t>
      </w:r>
    </w:p>
    <w:p w14:paraId="2DEB5CB9" w14:textId="0E62DB49" w:rsidR="009D056F" w:rsidRPr="009D056F" w:rsidRDefault="009D056F" w:rsidP="009D056F">
      <w:pPr>
        <w:jc w:val="both"/>
        <w:rPr>
          <w:b/>
          <w:bCs/>
          <w:sz w:val="28"/>
          <w:szCs w:val="28"/>
        </w:rPr>
      </w:pPr>
      <w:r w:rsidRPr="009D056F">
        <w:rPr>
          <w:b/>
          <w:bCs/>
          <w:sz w:val="28"/>
          <w:szCs w:val="28"/>
        </w:rPr>
        <w:t>Лямбирского муниципального района</w:t>
      </w:r>
    </w:p>
    <w:p w14:paraId="01832C8E" w14:textId="788786F2" w:rsidR="009D056F" w:rsidRPr="009D056F" w:rsidRDefault="009D056F" w:rsidP="009D056F">
      <w:pPr>
        <w:jc w:val="both"/>
        <w:rPr>
          <w:b/>
          <w:bCs/>
          <w:sz w:val="28"/>
          <w:szCs w:val="28"/>
        </w:rPr>
      </w:pPr>
      <w:r w:rsidRPr="009D056F">
        <w:rPr>
          <w:b/>
          <w:bCs/>
          <w:sz w:val="28"/>
          <w:szCs w:val="28"/>
        </w:rPr>
        <w:t xml:space="preserve">Республики Мордовия                                                             </w:t>
      </w:r>
      <w:r w:rsidR="00A5536C">
        <w:rPr>
          <w:b/>
          <w:bCs/>
          <w:sz w:val="28"/>
          <w:szCs w:val="28"/>
        </w:rPr>
        <w:t>О. В. Сергунин</w:t>
      </w:r>
    </w:p>
    <w:p w14:paraId="0E93C11F" w14:textId="77777777" w:rsidR="009D056F" w:rsidRPr="009D056F" w:rsidRDefault="009D056F" w:rsidP="009D056F">
      <w:pPr>
        <w:pStyle w:val="s1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14:paraId="46C901E3" w14:textId="77777777" w:rsidR="00757073" w:rsidRDefault="00757073"/>
    <w:sectPr w:rsidR="00757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AC031A1"/>
    <w:multiLevelType w:val="hybridMultilevel"/>
    <w:tmpl w:val="49884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56F"/>
    <w:rsid w:val="00043BBF"/>
    <w:rsid w:val="0052376D"/>
    <w:rsid w:val="005A15B0"/>
    <w:rsid w:val="00692324"/>
    <w:rsid w:val="00702F17"/>
    <w:rsid w:val="0070381B"/>
    <w:rsid w:val="00757073"/>
    <w:rsid w:val="009708C2"/>
    <w:rsid w:val="009D056F"/>
    <w:rsid w:val="00A5536C"/>
    <w:rsid w:val="00BA44F1"/>
    <w:rsid w:val="00C145DF"/>
    <w:rsid w:val="00DB0C51"/>
    <w:rsid w:val="00FB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9F323"/>
  <w15:chartTrackingRefBased/>
  <w15:docId w15:val="{A2B90312-B76E-43E1-B02F-AD0CA799D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5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D056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056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9D056F"/>
    <w:pPr>
      <w:ind w:left="720"/>
      <w:contextualSpacing/>
    </w:pPr>
  </w:style>
  <w:style w:type="paragraph" w:customStyle="1" w:styleId="s1">
    <w:name w:val="s_1"/>
    <w:basedOn w:val="a"/>
    <w:rsid w:val="009D056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B70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706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</cp:revision>
  <cp:lastPrinted>2025-11-12T11:42:00Z</cp:lastPrinted>
  <dcterms:created xsi:type="dcterms:W3CDTF">2025-11-11T06:41:00Z</dcterms:created>
  <dcterms:modified xsi:type="dcterms:W3CDTF">2025-11-12T11:43:00Z</dcterms:modified>
</cp:coreProperties>
</file>